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1108410F" w14:textId="77777777" w:rsidR="00A76815" w:rsidRPr="00B6099F" w:rsidRDefault="00A76815" w:rsidP="00C2632E">
      <w:pPr>
        <w:widowControl w:val="0"/>
        <w:spacing w:after="0" w:line="240" w:lineRule="auto"/>
        <w:jc w:val="center"/>
        <w:rPr>
          <w:rFonts w:ascii="Times New Roman" w:eastAsia="Calibri" w:hAnsi="Times New Roman" w:cs="Times New Roman"/>
          <w:b/>
          <w:color w:val="000000" w:themeColor="text1"/>
          <w:sz w:val="28"/>
          <w:szCs w:val="28"/>
        </w:rPr>
      </w:pPr>
    </w:p>
    <w:p w14:paraId="04B49E3D" w14:textId="77777777" w:rsidR="002C43CD" w:rsidRPr="00B6099F" w:rsidRDefault="002C43CD" w:rsidP="00D7448A">
      <w:pPr>
        <w:spacing w:after="0" w:line="240" w:lineRule="auto"/>
        <w:ind w:firstLine="709"/>
        <w:jc w:val="both"/>
        <w:rPr>
          <w:rFonts w:ascii="Times New Roman" w:eastAsia="Calibri" w:hAnsi="Times New Roman" w:cs="Times New Roman"/>
          <w:color w:val="000000" w:themeColor="text1"/>
          <w:sz w:val="28"/>
          <w:szCs w:val="28"/>
        </w:rPr>
      </w:pPr>
    </w:p>
    <w:p w14:paraId="20275012" w14:textId="77777777"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 xml:space="preserve">Законом Республики Крым от 06.07.2015 №131-ЗРК/2015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 </w:t>
      </w:r>
      <w:r w:rsidR="00962754" w:rsidRPr="00B6099F">
        <w:rPr>
          <w:rFonts w:ascii="Times New Roman" w:eastAsia="Calibri" w:hAnsi="Times New Roman" w:cs="Times New Roman"/>
          <w:color w:val="000000" w:themeColor="text1"/>
          <w:sz w:val="24"/>
          <w:szCs w:val="24"/>
        </w:rPr>
        <w:t>21.08.2024 № 2-9</w:t>
      </w:r>
      <w:r w:rsidRPr="00B6099F">
        <w:rPr>
          <w:rFonts w:ascii="Times New Roman" w:eastAsia="Calibri" w:hAnsi="Times New Roman" w:cs="Times New Roman"/>
          <w:color w:val="000000" w:themeColor="text1"/>
          <w:sz w:val="24"/>
          <w:szCs w:val="24"/>
        </w:rPr>
        <w:t>1/3 «О внесении изменений в решение Евпаторийского городск</w:t>
      </w:r>
      <w:r w:rsidR="0035488C" w:rsidRPr="00B6099F">
        <w:rPr>
          <w:rFonts w:ascii="Times New Roman" w:eastAsia="Calibri" w:hAnsi="Times New Roman" w:cs="Times New Roman"/>
          <w:color w:val="000000" w:themeColor="text1"/>
          <w:sz w:val="24"/>
          <w:szCs w:val="24"/>
        </w:rPr>
        <w:t>ого совета Республики Крым от 15.12.2023 № 2-76</w:t>
      </w:r>
      <w:r w:rsidRPr="00B6099F">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B6099F">
        <w:rPr>
          <w:rFonts w:ascii="Times New Roman" w:eastAsia="Calibri" w:hAnsi="Times New Roman" w:cs="Times New Roman"/>
          <w:color w:val="000000" w:themeColor="text1"/>
          <w:sz w:val="24"/>
          <w:szCs w:val="24"/>
        </w:rPr>
        <w:t>еспублики Крым на 2024 год и на плановый период 2025 и 2026</w:t>
      </w:r>
      <w:r w:rsidRPr="00B6099F">
        <w:rPr>
          <w:rFonts w:ascii="Times New Roman" w:eastAsia="Calibri" w:hAnsi="Times New Roman" w:cs="Times New Roman"/>
          <w:color w:val="000000" w:themeColor="text1"/>
          <w:sz w:val="24"/>
          <w:szCs w:val="24"/>
        </w:rPr>
        <w:t xml:space="preserve">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-п, администрация города Евпатории Республики Крым п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306C09F5" w14:textId="77777777" w:rsidR="00955A22" w:rsidRPr="00B6099F"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Внести</w:t>
      </w:r>
      <w:r w:rsidR="00FF6663" w:rsidRPr="00B6099F">
        <w:rPr>
          <w:rFonts w:ascii="Times New Roman" w:eastAsia="Calibri" w:hAnsi="Times New Roman" w:cs="Times New Roman"/>
          <w:color w:val="000000" w:themeColor="text1"/>
          <w:sz w:val="24"/>
          <w:szCs w:val="24"/>
        </w:rPr>
        <w:t xml:space="preserve"> изменения</w:t>
      </w:r>
      <w:r w:rsidRPr="00B6099F">
        <w:rPr>
          <w:rFonts w:ascii="Times New Roman" w:eastAsia="Calibri" w:hAnsi="Times New Roman" w:cs="Times New Roman"/>
          <w:color w:val="000000" w:themeColor="text1"/>
          <w:sz w:val="24"/>
          <w:szCs w:val="24"/>
        </w:rPr>
        <w:t xml:space="preserve"> </w:t>
      </w:r>
      <w:r w:rsidR="00955A22" w:rsidRPr="00B6099F">
        <w:rPr>
          <w:rFonts w:ascii="Times New Roman" w:eastAsia="Calibri" w:hAnsi="Times New Roman" w:cs="Times New Roman"/>
          <w:color w:val="000000" w:themeColor="text1"/>
          <w:sz w:val="24"/>
          <w:szCs w:val="24"/>
        </w:rPr>
        <w:t xml:space="preserve">в постановление </w:t>
      </w:r>
      <w:r w:rsidRPr="00B6099F">
        <w:rPr>
          <w:rFonts w:ascii="Times New Roman" w:eastAsia="Calibri" w:hAnsi="Times New Roman" w:cs="Times New Roman"/>
          <w:bCs/>
          <w:color w:val="000000" w:themeColor="text1"/>
          <w:sz w:val="24"/>
          <w:szCs w:val="24"/>
        </w:rPr>
        <w:t xml:space="preserve">администрации города Евпатории Республики Крым </w:t>
      </w:r>
      <w:r w:rsidRPr="00B6099F">
        <w:rPr>
          <w:rFonts w:ascii="Times New Roman" w:eastAsia="Courier New" w:hAnsi="Times New Roman" w:cs="Times New Roman"/>
          <w:color w:val="000000" w:themeColor="text1"/>
          <w:sz w:val="24"/>
          <w:szCs w:val="24"/>
        </w:rPr>
        <w:t xml:space="preserve">от </w:t>
      </w:r>
      <w:r w:rsidR="008B15EF" w:rsidRPr="00B6099F">
        <w:rPr>
          <w:rFonts w:ascii="Times New Roman" w:eastAsia="Courier New" w:hAnsi="Times New Roman" w:cs="Times New Roman"/>
          <w:color w:val="000000" w:themeColor="text1"/>
          <w:sz w:val="24"/>
          <w:szCs w:val="24"/>
        </w:rPr>
        <w:t>11.03.2021 № 319</w:t>
      </w:r>
      <w:r w:rsidRPr="00B6099F">
        <w:rPr>
          <w:rFonts w:ascii="Times New Roman" w:eastAsia="Courier New" w:hAnsi="Times New Roman" w:cs="Times New Roman"/>
          <w:color w:val="000000" w:themeColor="text1"/>
          <w:sz w:val="24"/>
          <w:szCs w:val="24"/>
        </w:rPr>
        <w:t>-п</w:t>
      </w:r>
      <w:r w:rsidRPr="00B6099F">
        <w:rPr>
          <w:rFonts w:ascii="Times New Roman" w:eastAsia="Calibri" w:hAnsi="Times New Roman" w:cs="Times New Roman"/>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color w:val="000000" w:themeColor="text1"/>
          <w:sz w:val="24"/>
          <w:szCs w:val="24"/>
        </w:rPr>
        <w:t>развития образования в городском округе Евпатория Республики Крым</w:t>
      </w:r>
      <w:r w:rsidR="004D769C" w:rsidRPr="00B6099F">
        <w:rPr>
          <w:rFonts w:ascii="Times New Roman" w:eastAsia="Calibri" w:hAnsi="Times New Roman" w:cs="Times New Roman"/>
          <w:color w:val="000000" w:themeColor="text1"/>
          <w:sz w:val="24"/>
          <w:szCs w:val="24"/>
        </w:rPr>
        <w:t>»</w:t>
      </w:r>
      <w:r w:rsidR="00E81768" w:rsidRPr="00B6099F">
        <w:rPr>
          <w:rFonts w:ascii="Times New Roman" w:eastAsia="Calibri" w:hAnsi="Times New Roman" w:cs="Times New Roman"/>
          <w:color w:val="000000" w:themeColor="text1"/>
          <w:sz w:val="24"/>
          <w:szCs w:val="24"/>
        </w:rPr>
        <w:t>,</w:t>
      </w:r>
      <w:r w:rsidR="00CA591E" w:rsidRPr="00B6099F">
        <w:rPr>
          <w:rFonts w:ascii="Times New Roman" w:eastAsia="Calibri" w:hAnsi="Times New Roman" w:cs="Times New Roman"/>
          <w:color w:val="000000" w:themeColor="text1"/>
          <w:sz w:val="24"/>
          <w:szCs w:val="24"/>
        </w:rPr>
        <w:t xml:space="preserve"> с изменениями </w:t>
      </w:r>
      <w:r w:rsidR="00142ADC" w:rsidRPr="00B6099F">
        <w:rPr>
          <w:rFonts w:ascii="Times New Roman" w:eastAsia="Calibri" w:hAnsi="Times New Roman" w:cs="Times New Roman"/>
          <w:color w:val="000000" w:themeColor="text1"/>
          <w:sz w:val="24"/>
          <w:szCs w:val="24"/>
        </w:rPr>
        <w:t xml:space="preserve">от </w:t>
      </w:r>
      <w:r w:rsidR="0043434B" w:rsidRPr="00B6099F">
        <w:rPr>
          <w:rFonts w:ascii="Times New Roman" w:eastAsia="Calibri" w:hAnsi="Times New Roman" w:cs="Times New Roman"/>
          <w:color w:val="000000" w:themeColor="text1"/>
          <w:sz w:val="24"/>
          <w:szCs w:val="24"/>
        </w:rPr>
        <w:t>18.09.2024 № 2914</w:t>
      </w:r>
      <w:r w:rsidR="00CA591E" w:rsidRPr="00B6099F">
        <w:rPr>
          <w:rFonts w:ascii="Times New Roman" w:eastAsia="Calibri" w:hAnsi="Times New Roman" w:cs="Times New Roman"/>
          <w:color w:val="000000" w:themeColor="text1"/>
          <w:sz w:val="24"/>
          <w:szCs w:val="24"/>
        </w:rPr>
        <w:t>-п,</w:t>
      </w:r>
      <w:r w:rsidR="00E81768" w:rsidRPr="00B6099F">
        <w:rPr>
          <w:rFonts w:ascii="Times New Roman" w:eastAsia="Calibri" w:hAnsi="Times New Roman" w:cs="Times New Roman"/>
          <w:color w:val="000000" w:themeColor="text1"/>
          <w:sz w:val="24"/>
          <w:szCs w:val="24"/>
        </w:rPr>
        <w:t xml:space="preserve"> </w:t>
      </w:r>
      <w:r w:rsidR="00B713F6" w:rsidRPr="00B6099F">
        <w:rPr>
          <w:rFonts w:ascii="Times New Roman" w:eastAsia="Calibri" w:hAnsi="Times New Roman" w:cs="Times New Roman"/>
          <w:color w:val="000000" w:themeColor="text1"/>
          <w:sz w:val="24"/>
          <w:szCs w:val="24"/>
        </w:rPr>
        <w:t>утвердив муниципальную программу</w:t>
      </w:r>
      <w:r w:rsidR="000E063C" w:rsidRPr="00B6099F">
        <w:rPr>
          <w:rFonts w:ascii="Times New Roman" w:eastAsia="Calibri" w:hAnsi="Times New Roman" w:cs="Times New Roman"/>
          <w:color w:val="000000" w:themeColor="text1"/>
          <w:sz w:val="24"/>
          <w:szCs w:val="24"/>
        </w:rPr>
        <w:t xml:space="preserve"> развития образования в городском округе Евпатория Республики Крым</w:t>
      </w:r>
      <w:r w:rsidR="00B713F6" w:rsidRPr="00B6099F">
        <w:rPr>
          <w:rFonts w:ascii="Times New Roman" w:eastAsia="Calibri" w:hAnsi="Times New Roman" w:cs="Times New Roman"/>
          <w:color w:val="000000" w:themeColor="text1"/>
          <w:sz w:val="24"/>
          <w:szCs w:val="24"/>
        </w:rPr>
        <w:t xml:space="preserve"> в новой редакции. Прилагается.</w:t>
      </w:r>
    </w:p>
    <w:p w14:paraId="3BC6D9AA" w14:textId="77777777" w:rsidR="00B713F6" w:rsidRPr="00B6099F" w:rsidRDefault="00B713F6" w:rsidP="00C36F81">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 xml:space="preserve">Постановление администрации города Евпатории Республики Крым от </w:t>
      </w:r>
      <w:r w:rsidR="0043434B" w:rsidRPr="00B6099F">
        <w:rPr>
          <w:rFonts w:ascii="Times New Roman" w:eastAsia="Calibri" w:hAnsi="Times New Roman" w:cs="Times New Roman"/>
          <w:color w:val="000000" w:themeColor="text1"/>
          <w:sz w:val="24"/>
          <w:szCs w:val="24"/>
        </w:rPr>
        <w:t>18.09.2024 № 2914</w:t>
      </w:r>
      <w:r w:rsidRPr="00B6099F">
        <w:rPr>
          <w:rFonts w:ascii="Times New Roman" w:eastAsia="Calibri" w:hAnsi="Times New Roman" w:cs="Times New Roman"/>
          <w:color w:val="000000" w:themeColor="text1"/>
          <w:sz w:val="24"/>
          <w:szCs w:val="24"/>
        </w:rPr>
        <w:t xml:space="preserve">-п </w:t>
      </w:r>
      <w:r w:rsidRPr="00B6099F">
        <w:rPr>
          <w:rFonts w:ascii="Times New Roman" w:eastAsia="Courier New" w:hAnsi="Times New Roman" w:cs="Times New Roman"/>
          <w:color w:val="000000" w:themeColor="text1"/>
          <w:sz w:val="28"/>
          <w:szCs w:val="28"/>
        </w:rPr>
        <w:t>«</w:t>
      </w:r>
      <w:r w:rsidRPr="00B6099F">
        <w:rPr>
          <w:rFonts w:ascii="Times New Roman" w:eastAsia="Calibri" w:hAnsi="Times New Roman" w:cs="Times New Roman"/>
          <w:bCs/>
          <w:color w:val="000000" w:themeColor="text1"/>
          <w:sz w:val="24"/>
          <w:szCs w:val="24"/>
        </w:rPr>
        <w:t xml:space="preserve">О внесении изменений в постановление администрации города Евпатории Республики Крым </w:t>
      </w:r>
      <w:r w:rsidRPr="00B6099F">
        <w:rPr>
          <w:rFonts w:ascii="Times New Roman" w:eastAsia="Courier New" w:hAnsi="Times New Roman" w:cs="Times New Roman"/>
          <w:color w:val="000000" w:themeColor="text1"/>
          <w:sz w:val="24"/>
          <w:szCs w:val="24"/>
        </w:rPr>
        <w:t xml:space="preserve">от 11.03.2021 № 319-п </w:t>
      </w:r>
      <w:r w:rsidRPr="00B6099F">
        <w:rPr>
          <w:rFonts w:ascii="Times New Roman" w:eastAsia="Calibri" w:hAnsi="Times New Roman" w:cs="Times New Roman"/>
          <w:bCs/>
          <w:color w:val="000000" w:themeColor="text1"/>
          <w:sz w:val="24"/>
          <w:szCs w:val="24"/>
        </w:rPr>
        <w:t xml:space="preserve"> «Об утверждении муниципальной </w:t>
      </w:r>
      <w:r w:rsidRPr="00B6099F">
        <w:rPr>
          <w:rFonts w:ascii="Times New Roman" w:eastAsia="Calibri" w:hAnsi="Times New Roman" w:cs="Times New Roman"/>
          <w:bCs/>
          <w:color w:val="000000" w:themeColor="text1"/>
          <w:sz w:val="24"/>
          <w:szCs w:val="24"/>
        </w:rPr>
        <w:lastRenderedPageBreak/>
        <w:t xml:space="preserve">программы </w:t>
      </w:r>
      <w:r w:rsidRPr="00B6099F">
        <w:rPr>
          <w:rFonts w:ascii="Times New Roman" w:eastAsia="Calibri" w:hAnsi="Times New Roman" w:cs="Times New Roman"/>
          <w:color w:val="000000" w:themeColor="text1"/>
          <w:sz w:val="24"/>
          <w:szCs w:val="24"/>
        </w:rPr>
        <w:t>развития образования в городском округе Евпатория Республики Крым» признать утратившим силу</w:t>
      </w:r>
      <w:r w:rsidRPr="00B6099F">
        <w:rPr>
          <w:rFonts w:ascii="Times New Roman" w:eastAsia="Calibri" w:hAnsi="Times New Roman" w:cs="Times New Roman"/>
          <w:color w:val="000000" w:themeColor="text1"/>
          <w:sz w:val="28"/>
          <w:szCs w:val="28"/>
        </w:rPr>
        <w:t>.</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26BDB3DD" w14:textId="77777777" w:rsidR="00DE6B9F" w:rsidRPr="00B6099F" w:rsidRDefault="00DE6B9F" w:rsidP="00634D76">
      <w:pPr>
        <w:widowControl w:val="0"/>
        <w:spacing w:after="0" w:line="240" w:lineRule="auto"/>
        <w:jc w:val="both"/>
        <w:rPr>
          <w:rFonts w:ascii="Times New Roman" w:eastAsia="Times New Roman" w:hAnsi="Times New Roman" w:cs="Times New Roman"/>
          <w:color w:val="000000" w:themeColor="text1"/>
          <w:sz w:val="24"/>
          <w:szCs w:val="24"/>
        </w:rPr>
      </w:pPr>
    </w:p>
    <w:p w14:paraId="56A9E233" w14:textId="77777777" w:rsidR="00E15EC6" w:rsidRPr="00B6099F" w:rsidRDefault="00E15EC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4E57B237" w14:textId="77777777" w:rsidR="00851772" w:rsidRPr="00B6099F" w:rsidRDefault="00851772" w:rsidP="006A370C">
      <w:pPr>
        <w:spacing w:after="0" w:line="240" w:lineRule="auto"/>
        <w:jc w:val="both"/>
        <w:rPr>
          <w:rFonts w:ascii="Times New Roman" w:eastAsia="Calibri" w:hAnsi="Times New Roman" w:cs="Times New Roman"/>
          <w:color w:val="000000" w:themeColor="text1"/>
          <w:sz w:val="24"/>
          <w:szCs w:val="24"/>
        </w:rPr>
      </w:pPr>
    </w:p>
    <w:p w14:paraId="155CD335" w14:textId="77777777" w:rsidR="00BA7E9E" w:rsidRPr="00B6099F" w:rsidRDefault="00BA7E9E"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3C3EBB64" w14:textId="77777777" w:rsidR="00FB4033" w:rsidRPr="00B6099F" w:rsidRDefault="00851772"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4DA7C3BE" w14:textId="77777777" w:rsidR="005A2041" w:rsidRPr="00B6099F" w:rsidRDefault="005A2041" w:rsidP="00974408">
      <w:pPr>
        <w:spacing w:after="0" w:line="240" w:lineRule="auto"/>
        <w:rPr>
          <w:rFonts w:ascii="Times New Roman" w:eastAsia="Calibri" w:hAnsi="Times New Roman" w:cs="Times New Roman"/>
          <w:color w:val="000000" w:themeColor="text1"/>
          <w:sz w:val="28"/>
          <w:szCs w:val="28"/>
        </w:rPr>
      </w:pPr>
    </w:p>
    <w:p w14:paraId="380D36C0"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6DFA3EB6"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3444B997"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4B9097DE"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051EFA77"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107B6067"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682E1998"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4B98D5AD"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414A388C"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57681F83"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508DB776"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67C3FFA8"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6533CF68"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0FA8C0E5"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57FCCB2F"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180BBA8B"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150032A0"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43A2EC95"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5C5ADC68"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24C6582D"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68317A61"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4D30D8BE"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65F7D460" w14:textId="77777777" w:rsidR="00B713F6" w:rsidRPr="00B6099F" w:rsidRDefault="00B713F6" w:rsidP="00974408">
      <w:pPr>
        <w:spacing w:after="0" w:line="240" w:lineRule="auto"/>
        <w:rPr>
          <w:rFonts w:ascii="Times New Roman" w:eastAsia="Calibri" w:hAnsi="Times New Roman" w:cs="Times New Roman"/>
          <w:color w:val="000000" w:themeColor="text1"/>
          <w:sz w:val="28"/>
          <w:szCs w:val="28"/>
        </w:rPr>
      </w:pPr>
    </w:p>
    <w:p w14:paraId="6F9B6188" w14:textId="77777777" w:rsidR="009C7D30" w:rsidRPr="00B6099F" w:rsidRDefault="009C7D30" w:rsidP="00974408">
      <w:pPr>
        <w:spacing w:after="0" w:line="240" w:lineRule="auto"/>
        <w:rPr>
          <w:rFonts w:ascii="Times New Roman" w:eastAsia="Calibri" w:hAnsi="Times New Roman" w:cs="Times New Roman"/>
          <w:color w:val="000000" w:themeColor="text1"/>
          <w:sz w:val="28"/>
          <w:szCs w:val="28"/>
        </w:rPr>
      </w:pPr>
    </w:p>
    <w:p w14:paraId="36F98582" w14:textId="77777777" w:rsidR="000E0BCE" w:rsidRPr="00B6099F" w:rsidRDefault="000E0BCE" w:rsidP="00974408">
      <w:pPr>
        <w:spacing w:after="0" w:line="240" w:lineRule="auto"/>
        <w:rPr>
          <w:rFonts w:ascii="Times New Roman" w:eastAsia="Calibri" w:hAnsi="Times New Roman" w:cs="Times New Roman"/>
          <w:color w:val="000000" w:themeColor="text1"/>
          <w:sz w:val="28"/>
          <w:szCs w:val="28"/>
        </w:rPr>
      </w:pPr>
    </w:p>
    <w:p w14:paraId="1D83A3AC" w14:textId="77777777" w:rsidR="00D11BFB" w:rsidRPr="00B6099F" w:rsidRDefault="00D11BFB" w:rsidP="00974408">
      <w:pPr>
        <w:spacing w:after="0" w:line="240" w:lineRule="auto"/>
        <w:rPr>
          <w:rFonts w:ascii="Times New Roman" w:eastAsia="Calibri" w:hAnsi="Times New Roman" w:cs="Times New Roman"/>
          <w:color w:val="000000" w:themeColor="text1"/>
          <w:sz w:val="28"/>
          <w:szCs w:val="28"/>
        </w:rPr>
      </w:pPr>
    </w:p>
    <w:p w14:paraId="761A58FB" w14:textId="77777777" w:rsidR="001743A2" w:rsidRPr="00B6099F" w:rsidRDefault="001743A2" w:rsidP="00E4313C">
      <w:pPr>
        <w:spacing w:after="0" w:line="240" w:lineRule="auto"/>
        <w:rPr>
          <w:rFonts w:ascii="Times New Roman" w:eastAsia="Calibri" w:hAnsi="Times New Roman" w:cs="Times New Roman"/>
          <w:color w:val="000000" w:themeColor="text1"/>
          <w:sz w:val="24"/>
          <w:szCs w:val="24"/>
          <w:u w:val="single"/>
        </w:rPr>
      </w:pPr>
      <w:bookmarkStart w:id="0" w:name="_GoBack"/>
      <w:bookmarkEnd w:id="0"/>
    </w:p>
    <w:p w14:paraId="6BD47B4F" w14:textId="77777777" w:rsidR="00B713F6" w:rsidRPr="00B6099F" w:rsidRDefault="00093120" w:rsidP="00093120">
      <w:pPr>
        <w:tabs>
          <w:tab w:val="left" w:pos="5940"/>
        </w:tabs>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                                                                                 </w:t>
      </w:r>
      <w:r w:rsidR="0042575F" w:rsidRPr="00B6099F">
        <w:rPr>
          <w:rFonts w:ascii="Times New Roman" w:eastAsia="Calibri" w:hAnsi="Times New Roman" w:cs="Times New Roman"/>
          <w:color w:val="000000" w:themeColor="text1"/>
          <w:sz w:val="24"/>
          <w:szCs w:val="24"/>
          <w:lang w:eastAsia="en-US"/>
        </w:rPr>
        <w:t xml:space="preserve"> </w:t>
      </w:r>
      <w:r w:rsidR="00B713F6" w:rsidRPr="00B6099F">
        <w:rPr>
          <w:rFonts w:ascii="Times New Roman" w:eastAsia="Calibri" w:hAnsi="Times New Roman" w:cs="Times New Roman"/>
          <w:color w:val="000000" w:themeColor="text1"/>
          <w:sz w:val="24"/>
          <w:szCs w:val="24"/>
          <w:lang w:eastAsia="en-US"/>
        </w:rPr>
        <w:t xml:space="preserve">УТВЕРЖДЕНА </w:t>
      </w:r>
    </w:p>
    <w:p w14:paraId="518B75B7" w14:textId="77777777" w:rsidR="00B713F6" w:rsidRPr="00B6099F" w:rsidRDefault="00B713F6" w:rsidP="00093120">
      <w:pPr>
        <w:tabs>
          <w:tab w:val="left" w:pos="5103"/>
        </w:tabs>
        <w:spacing w:after="0" w:line="240" w:lineRule="auto"/>
        <w:ind w:left="4962"/>
        <w:jc w:val="both"/>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 xml:space="preserve">постановлением администрации </w:t>
      </w:r>
      <w:r w:rsidR="00093120" w:rsidRPr="00B6099F">
        <w:rPr>
          <w:rFonts w:ascii="Times New Roman" w:eastAsia="Calibri" w:hAnsi="Times New Roman" w:cs="Times New Roman"/>
          <w:color w:val="000000" w:themeColor="text1"/>
          <w:sz w:val="24"/>
          <w:szCs w:val="24"/>
        </w:rPr>
        <w:t>города</w:t>
      </w:r>
    </w:p>
    <w:p w14:paraId="6E2FDC99" w14:textId="77777777" w:rsidR="00093120" w:rsidRPr="00B6099F" w:rsidRDefault="00093120" w:rsidP="00093120">
      <w:pPr>
        <w:tabs>
          <w:tab w:val="left" w:pos="5103"/>
        </w:tabs>
        <w:spacing w:after="0" w:line="240" w:lineRule="auto"/>
        <w:jc w:val="both"/>
        <w:rPr>
          <w:rFonts w:ascii="Times New Roman" w:eastAsia="Courier New" w:hAnsi="Times New Roman" w:cs="Times New Roman"/>
          <w:color w:val="000000" w:themeColor="text1"/>
          <w:sz w:val="24"/>
          <w:szCs w:val="24"/>
          <w:lang w:eastAsia="en-US"/>
        </w:rPr>
      </w:pPr>
      <w:r w:rsidRPr="00B6099F">
        <w:rPr>
          <w:rFonts w:ascii="Times New Roman" w:eastAsia="Courier New" w:hAnsi="Times New Roman" w:cs="Times New Roman"/>
          <w:color w:val="000000" w:themeColor="text1"/>
          <w:sz w:val="24"/>
          <w:szCs w:val="24"/>
          <w:lang w:eastAsia="en-US"/>
        </w:rPr>
        <w:t xml:space="preserve">                                                                                  </w:t>
      </w:r>
      <w:r w:rsidR="00B713F6" w:rsidRPr="00B6099F">
        <w:rPr>
          <w:rFonts w:ascii="Times New Roman" w:eastAsia="Courier New" w:hAnsi="Times New Roman" w:cs="Times New Roman"/>
          <w:color w:val="000000" w:themeColor="text1"/>
          <w:sz w:val="24"/>
          <w:szCs w:val="24"/>
          <w:lang w:eastAsia="en-US"/>
        </w:rPr>
        <w:t xml:space="preserve"> Евпатории Республики Крым</w:t>
      </w:r>
    </w:p>
    <w:p w14:paraId="3D2EC1BC" w14:textId="77777777" w:rsidR="00B713F6" w:rsidRPr="00B6099F" w:rsidRDefault="00093120" w:rsidP="00093120">
      <w:pPr>
        <w:tabs>
          <w:tab w:val="left" w:pos="5103"/>
        </w:tabs>
        <w:spacing w:after="0" w:line="240" w:lineRule="auto"/>
        <w:jc w:val="both"/>
        <w:rPr>
          <w:rFonts w:ascii="Times New Roman" w:eastAsia="Calibri" w:hAnsi="Times New Roman" w:cs="Times New Roman"/>
          <w:color w:val="000000" w:themeColor="text1"/>
          <w:sz w:val="24"/>
          <w:szCs w:val="24"/>
        </w:rPr>
      </w:pPr>
      <w:r w:rsidRPr="00B6099F">
        <w:rPr>
          <w:rFonts w:ascii="Times New Roman" w:eastAsia="Courier New" w:hAnsi="Times New Roman" w:cs="Times New Roman"/>
          <w:color w:val="000000" w:themeColor="text1"/>
          <w:sz w:val="24"/>
          <w:szCs w:val="24"/>
          <w:lang w:eastAsia="en-US"/>
        </w:rPr>
        <w:t xml:space="preserve">                                                                                  </w:t>
      </w:r>
      <w:r w:rsidR="00B713F6" w:rsidRPr="00B6099F">
        <w:rPr>
          <w:rFonts w:ascii="Times New Roman" w:eastAsia="Courier New" w:hAnsi="Times New Roman" w:cs="Times New Roman"/>
          <w:color w:val="000000" w:themeColor="text1"/>
          <w:sz w:val="24"/>
          <w:szCs w:val="24"/>
          <w:lang w:eastAsia="en-US"/>
        </w:rPr>
        <w:t xml:space="preserve"> от _______  № ____________</w:t>
      </w:r>
    </w:p>
    <w:p w14:paraId="45CB0F5B" w14:textId="77777777" w:rsidR="00B713F6" w:rsidRPr="00B6099F" w:rsidRDefault="00B713F6" w:rsidP="00B713F6">
      <w:pPr>
        <w:tabs>
          <w:tab w:val="left" w:pos="5940"/>
        </w:tabs>
        <w:spacing w:line="240" w:lineRule="auto"/>
        <w:ind w:right="-82" w:firstLine="4860"/>
        <w:rPr>
          <w:rFonts w:ascii="Times New Roman" w:eastAsia="Calibri" w:hAnsi="Times New Roman" w:cs="Times New Roman"/>
          <w:b/>
          <w:color w:val="000000" w:themeColor="text1"/>
          <w:lang w:eastAsia="en-US"/>
        </w:rPr>
      </w:pPr>
    </w:p>
    <w:p w14:paraId="1A18E988" w14:textId="77777777" w:rsidR="00B713F6" w:rsidRPr="00B6099F" w:rsidRDefault="00B713F6" w:rsidP="00B713F6">
      <w:pPr>
        <w:tabs>
          <w:tab w:val="left" w:pos="5940"/>
        </w:tabs>
        <w:spacing w:line="240" w:lineRule="auto"/>
        <w:ind w:right="-82" w:firstLine="4860"/>
        <w:rPr>
          <w:rFonts w:ascii="Times New Roman" w:eastAsia="Calibri" w:hAnsi="Times New Roman" w:cs="Times New Roman"/>
          <w:b/>
          <w:color w:val="000000" w:themeColor="text1"/>
          <w:lang w:eastAsia="en-US"/>
        </w:rPr>
      </w:pPr>
    </w:p>
    <w:p w14:paraId="48C3C738" w14:textId="77777777" w:rsidR="00B713F6" w:rsidRPr="00B6099F" w:rsidRDefault="00B713F6" w:rsidP="00B713F6">
      <w:pPr>
        <w:spacing w:line="240" w:lineRule="auto"/>
        <w:jc w:val="center"/>
        <w:rPr>
          <w:rFonts w:ascii="Times New Roman" w:eastAsia="Calibri" w:hAnsi="Times New Roman" w:cs="Times New Roman"/>
          <w:b/>
          <w:color w:val="000000" w:themeColor="text1"/>
          <w:sz w:val="32"/>
          <w:szCs w:val="32"/>
          <w:lang w:eastAsia="en-US"/>
        </w:rPr>
      </w:pPr>
    </w:p>
    <w:p w14:paraId="19BE8DC2" w14:textId="77777777" w:rsidR="00B713F6" w:rsidRPr="00B6099F" w:rsidRDefault="00B713F6" w:rsidP="00B713F6">
      <w:pPr>
        <w:spacing w:after="0" w:line="240" w:lineRule="auto"/>
        <w:jc w:val="center"/>
        <w:rPr>
          <w:rFonts w:ascii="Times New Roman" w:eastAsia="Calibri" w:hAnsi="Times New Roman" w:cs="Times New Roman"/>
          <w:b/>
          <w:color w:val="000000" w:themeColor="text1"/>
          <w:sz w:val="48"/>
          <w:szCs w:val="48"/>
          <w:lang w:eastAsia="en-US"/>
        </w:rPr>
      </w:pPr>
    </w:p>
    <w:p w14:paraId="3E50F9DC" w14:textId="77777777" w:rsidR="00B713F6" w:rsidRPr="00B6099F" w:rsidRDefault="00B713F6" w:rsidP="00B713F6">
      <w:pPr>
        <w:spacing w:after="0" w:line="240" w:lineRule="auto"/>
        <w:jc w:val="center"/>
        <w:rPr>
          <w:rFonts w:ascii="Times New Roman" w:eastAsia="Calibri" w:hAnsi="Times New Roman" w:cs="Times New Roman"/>
          <w:b/>
          <w:color w:val="000000" w:themeColor="text1"/>
          <w:sz w:val="48"/>
          <w:szCs w:val="48"/>
          <w:lang w:eastAsia="en-US"/>
        </w:rPr>
      </w:pPr>
    </w:p>
    <w:p w14:paraId="438E311B" w14:textId="77777777" w:rsidR="00B713F6" w:rsidRPr="00B6099F" w:rsidRDefault="00B713F6" w:rsidP="00B713F6">
      <w:pPr>
        <w:spacing w:after="0" w:line="240" w:lineRule="auto"/>
        <w:jc w:val="center"/>
        <w:rPr>
          <w:rFonts w:ascii="Times New Roman" w:eastAsia="Calibri" w:hAnsi="Times New Roman" w:cs="Times New Roman"/>
          <w:b/>
          <w:color w:val="000000" w:themeColor="text1"/>
          <w:sz w:val="48"/>
          <w:szCs w:val="48"/>
          <w:lang w:eastAsia="en-US"/>
        </w:rPr>
      </w:pPr>
    </w:p>
    <w:p w14:paraId="40FEBDE3" w14:textId="77777777" w:rsidR="00B713F6" w:rsidRPr="00B6099F" w:rsidRDefault="00B713F6" w:rsidP="00B713F6">
      <w:pPr>
        <w:spacing w:after="0" w:line="240" w:lineRule="auto"/>
        <w:jc w:val="center"/>
        <w:rPr>
          <w:rFonts w:ascii="Times New Roman" w:eastAsia="Calibri" w:hAnsi="Times New Roman" w:cs="Times New Roman"/>
          <w:b/>
          <w:color w:val="000000" w:themeColor="text1"/>
          <w:sz w:val="48"/>
          <w:szCs w:val="48"/>
          <w:lang w:eastAsia="en-US"/>
        </w:rPr>
      </w:pPr>
    </w:p>
    <w:p w14:paraId="07C78895" w14:textId="77777777" w:rsidR="00B713F6" w:rsidRPr="00B6099F" w:rsidRDefault="00B713F6" w:rsidP="00B713F6">
      <w:pPr>
        <w:spacing w:after="0" w:line="240" w:lineRule="auto"/>
        <w:jc w:val="center"/>
        <w:rPr>
          <w:rFonts w:ascii="Times New Roman" w:eastAsia="Calibri" w:hAnsi="Times New Roman" w:cs="Times New Roman"/>
          <w:b/>
          <w:color w:val="000000" w:themeColor="text1"/>
          <w:sz w:val="48"/>
          <w:szCs w:val="48"/>
          <w:lang w:eastAsia="en-US"/>
        </w:rPr>
      </w:pPr>
    </w:p>
    <w:p w14:paraId="0CCF6AD0" w14:textId="77777777" w:rsidR="00B713F6" w:rsidRPr="00B6099F" w:rsidRDefault="00B713F6" w:rsidP="00B713F6">
      <w:pPr>
        <w:spacing w:after="0" w:line="240" w:lineRule="auto"/>
        <w:jc w:val="center"/>
        <w:rPr>
          <w:rFonts w:ascii="Times New Roman" w:eastAsia="Calibri" w:hAnsi="Times New Roman" w:cs="Times New Roman"/>
          <w:b/>
          <w:color w:val="000000" w:themeColor="text1"/>
          <w:sz w:val="48"/>
          <w:szCs w:val="48"/>
          <w:lang w:eastAsia="en-US"/>
        </w:rPr>
      </w:pPr>
    </w:p>
    <w:p w14:paraId="0C416743" w14:textId="77777777" w:rsidR="00B713F6" w:rsidRPr="00B6099F" w:rsidRDefault="00B713F6" w:rsidP="00B713F6">
      <w:pPr>
        <w:spacing w:after="0" w:line="240" w:lineRule="auto"/>
        <w:jc w:val="center"/>
        <w:rPr>
          <w:rFonts w:ascii="Times New Roman" w:eastAsia="Calibri" w:hAnsi="Times New Roman" w:cs="Times New Roman"/>
          <w:b/>
          <w:color w:val="000000" w:themeColor="text1"/>
          <w:sz w:val="48"/>
          <w:szCs w:val="48"/>
          <w:lang w:eastAsia="en-US"/>
        </w:rPr>
      </w:pPr>
    </w:p>
    <w:p w14:paraId="44232392" w14:textId="77777777" w:rsidR="00B713F6" w:rsidRPr="00B6099F" w:rsidRDefault="00B713F6" w:rsidP="00B713F6">
      <w:pPr>
        <w:spacing w:after="0" w:line="240" w:lineRule="auto"/>
        <w:jc w:val="center"/>
        <w:rPr>
          <w:rFonts w:ascii="Times New Roman" w:eastAsia="Calibri" w:hAnsi="Times New Roman" w:cs="Times New Roman"/>
          <w:b/>
          <w:color w:val="000000" w:themeColor="text1"/>
          <w:sz w:val="48"/>
          <w:szCs w:val="48"/>
          <w:lang w:eastAsia="en-US"/>
        </w:rPr>
      </w:pPr>
      <w:r w:rsidRPr="00B6099F">
        <w:rPr>
          <w:rFonts w:ascii="Times New Roman" w:eastAsia="Calibri" w:hAnsi="Times New Roman" w:cs="Times New Roman"/>
          <w:b/>
          <w:color w:val="000000" w:themeColor="text1"/>
          <w:sz w:val="48"/>
          <w:szCs w:val="48"/>
          <w:lang w:eastAsia="en-US"/>
        </w:rPr>
        <w:t xml:space="preserve">Муниципальная программа </w:t>
      </w:r>
    </w:p>
    <w:p w14:paraId="131874A7"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b/>
          <w:color w:val="000000" w:themeColor="text1"/>
          <w:sz w:val="48"/>
          <w:szCs w:val="48"/>
        </w:rPr>
      </w:pPr>
      <w:r w:rsidRPr="00B6099F">
        <w:rPr>
          <w:rFonts w:ascii="Times New Roman" w:eastAsia="Calibri" w:hAnsi="Times New Roman" w:cs="Times New Roman"/>
          <w:b/>
          <w:color w:val="000000" w:themeColor="text1"/>
          <w:sz w:val="48"/>
          <w:szCs w:val="48"/>
          <w:lang w:eastAsia="en-US"/>
        </w:rPr>
        <w:t xml:space="preserve">развития образования </w:t>
      </w:r>
      <w:r w:rsidRPr="00B6099F">
        <w:rPr>
          <w:rFonts w:ascii="Times New Roman" w:eastAsia="Times New Roman" w:hAnsi="Times New Roman" w:cs="Times New Roman"/>
          <w:b/>
          <w:color w:val="000000" w:themeColor="text1"/>
          <w:sz w:val="48"/>
          <w:szCs w:val="48"/>
        </w:rPr>
        <w:t>в городском</w:t>
      </w:r>
    </w:p>
    <w:p w14:paraId="2C3FF1A0"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b/>
          <w:color w:val="000000" w:themeColor="text1"/>
          <w:sz w:val="48"/>
          <w:szCs w:val="48"/>
        </w:rPr>
      </w:pPr>
      <w:r w:rsidRPr="00B6099F">
        <w:rPr>
          <w:rFonts w:ascii="Times New Roman" w:eastAsia="Times New Roman" w:hAnsi="Times New Roman" w:cs="Times New Roman"/>
          <w:b/>
          <w:color w:val="000000" w:themeColor="text1"/>
          <w:sz w:val="48"/>
          <w:szCs w:val="48"/>
        </w:rPr>
        <w:t>округе Евпатория Республики Крым</w:t>
      </w:r>
    </w:p>
    <w:p w14:paraId="2C25617D"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3119D480" w14:textId="77777777" w:rsidR="00B713F6" w:rsidRPr="00B6099F" w:rsidRDefault="00B713F6" w:rsidP="00B713F6">
      <w:pPr>
        <w:spacing w:after="0" w:line="240" w:lineRule="auto"/>
        <w:rPr>
          <w:rFonts w:ascii="Times New Roman" w:eastAsia="Times New Roman" w:hAnsi="Times New Roman" w:cs="Times New Roman"/>
          <w:noProof/>
          <w:color w:val="000000" w:themeColor="text1"/>
          <w:sz w:val="24"/>
          <w:szCs w:val="24"/>
        </w:rPr>
      </w:pPr>
    </w:p>
    <w:p w14:paraId="46F9EF0B" w14:textId="77777777" w:rsidR="00B713F6" w:rsidRPr="00B6099F" w:rsidRDefault="00B713F6" w:rsidP="00B713F6">
      <w:pPr>
        <w:spacing w:after="0" w:line="240" w:lineRule="auto"/>
        <w:rPr>
          <w:rFonts w:ascii="Times New Roman" w:eastAsia="Times New Roman" w:hAnsi="Times New Roman" w:cs="Times New Roman"/>
          <w:noProof/>
          <w:color w:val="000000" w:themeColor="text1"/>
          <w:sz w:val="24"/>
          <w:szCs w:val="24"/>
        </w:rPr>
      </w:pPr>
    </w:p>
    <w:p w14:paraId="7D5449D7"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25A1BCEF"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48D9F22B"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6C2C3130"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7667E8E8"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0B5F10D5"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59157B4B"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2827C3C4"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188DEFAD"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18307F8A"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179993BF"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79C5CC37"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34386546"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7291FBAE" w14:textId="77777777" w:rsidR="00B713F6" w:rsidRPr="00B6099F" w:rsidRDefault="00B713F6" w:rsidP="00B713F6">
      <w:pPr>
        <w:spacing w:after="0" w:line="240" w:lineRule="auto"/>
        <w:rPr>
          <w:rFonts w:ascii="Times New Roman" w:eastAsia="Calibri" w:hAnsi="Times New Roman" w:cs="Times New Roman"/>
          <w:b/>
          <w:color w:val="000000" w:themeColor="text1"/>
          <w:sz w:val="28"/>
          <w:szCs w:val="28"/>
          <w:lang w:eastAsia="en-US"/>
        </w:rPr>
      </w:pPr>
    </w:p>
    <w:p w14:paraId="65712677" w14:textId="77777777" w:rsidR="00E01122" w:rsidRPr="00B6099F" w:rsidRDefault="00E01122" w:rsidP="00B713F6">
      <w:pPr>
        <w:spacing w:after="0" w:line="240" w:lineRule="auto"/>
        <w:rPr>
          <w:rFonts w:ascii="Times New Roman" w:eastAsia="Calibri" w:hAnsi="Times New Roman" w:cs="Times New Roman"/>
          <w:b/>
          <w:color w:val="000000" w:themeColor="text1"/>
          <w:sz w:val="28"/>
          <w:szCs w:val="28"/>
          <w:lang w:eastAsia="en-US"/>
        </w:rPr>
      </w:pPr>
    </w:p>
    <w:p w14:paraId="40DD7E91" w14:textId="77777777" w:rsidR="00186B7A" w:rsidRPr="00B6099F" w:rsidRDefault="00186B7A" w:rsidP="00B713F6">
      <w:pPr>
        <w:spacing w:after="0" w:line="240" w:lineRule="auto"/>
        <w:rPr>
          <w:rFonts w:ascii="Times New Roman" w:eastAsia="Calibri" w:hAnsi="Times New Roman" w:cs="Times New Roman"/>
          <w:b/>
          <w:color w:val="000000" w:themeColor="text1"/>
          <w:sz w:val="28"/>
          <w:szCs w:val="28"/>
          <w:lang w:eastAsia="en-US"/>
        </w:rPr>
      </w:pPr>
    </w:p>
    <w:p w14:paraId="0C4D6AA1" w14:textId="77777777" w:rsidR="00F610DF" w:rsidRPr="00B6099F" w:rsidRDefault="00F610DF" w:rsidP="00B713F6">
      <w:pPr>
        <w:tabs>
          <w:tab w:val="left" w:pos="5940"/>
        </w:tabs>
        <w:spacing w:after="0" w:line="240" w:lineRule="auto"/>
        <w:rPr>
          <w:rFonts w:ascii="Times New Roman" w:eastAsia="Calibri" w:hAnsi="Times New Roman" w:cs="Times New Roman"/>
          <w:color w:val="000000" w:themeColor="text1"/>
          <w:sz w:val="24"/>
          <w:szCs w:val="24"/>
          <w:lang w:eastAsia="en-US"/>
        </w:rPr>
      </w:pPr>
    </w:p>
    <w:p w14:paraId="11004FD3"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ПАСПОРТ</w:t>
      </w:r>
    </w:p>
    <w:p w14:paraId="54030102"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Муниципальной программы развития образования</w:t>
      </w:r>
    </w:p>
    <w:p w14:paraId="124A7BC7"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в городском округе Евпатория Республики Крым</w:t>
      </w:r>
    </w:p>
    <w:p w14:paraId="4E7B30CC"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1134"/>
        <w:gridCol w:w="992"/>
        <w:gridCol w:w="992"/>
        <w:gridCol w:w="1134"/>
        <w:gridCol w:w="1134"/>
        <w:gridCol w:w="1137"/>
      </w:tblGrid>
      <w:tr w:rsidR="00B6099F" w:rsidRPr="00B6099F" w14:paraId="65E6A157" w14:textId="77777777" w:rsidTr="00D21CC5">
        <w:trPr>
          <w:trHeight w:val="683"/>
        </w:trPr>
        <w:tc>
          <w:tcPr>
            <w:tcW w:w="1985" w:type="dxa"/>
            <w:tcBorders>
              <w:top w:val="single" w:sz="4" w:space="0" w:color="auto"/>
              <w:left w:val="single" w:sz="4" w:space="0" w:color="auto"/>
              <w:bottom w:val="single" w:sz="4" w:space="0" w:color="auto"/>
              <w:right w:val="single" w:sz="4" w:space="0" w:color="auto"/>
            </w:tcBorders>
          </w:tcPr>
          <w:p w14:paraId="670BE217" w14:textId="77777777" w:rsidR="00B713F6" w:rsidRPr="00B6099F" w:rsidRDefault="00B713F6" w:rsidP="00B713F6">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Наименование</w:t>
            </w:r>
          </w:p>
          <w:p w14:paraId="4DED8058" w14:textId="77777777" w:rsidR="00B713F6" w:rsidRPr="00B6099F" w:rsidRDefault="00B713F6" w:rsidP="00B713F6">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муниципальной программы</w:t>
            </w:r>
          </w:p>
          <w:p w14:paraId="2B6190B4" w14:textId="77777777" w:rsidR="00B713F6" w:rsidRPr="00B6099F" w:rsidRDefault="00B713F6" w:rsidP="00B713F6">
            <w:pPr>
              <w:spacing w:after="0" w:line="240" w:lineRule="auto"/>
              <w:rPr>
                <w:rFonts w:ascii="Times New Roman" w:eastAsia="Times New Roman" w:hAnsi="Times New Roman" w:cs="Times New Roman"/>
                <w:color w:val="000000" w:themeColor="text1"/>
                <w:sz w:val="24"/>
                <w:szCs w:val="24"/>
              </w:rPr>
            </w:pPr>
          </w:p>
        </w:tc>
        <w:tc>
          <w:tcPr>
            <w:tcW w:w="7799" w:type="dxa"/>
            <w:gridSpan w:val="7"/>
            <w:tcBorders>
              <w:top w:val="single" w:sz="4" w:space="0" w:color="auto"/>
              <w:left w:val="single" w:sz="4" w:space="0" w:color="auto"/>
              <w:bottom w:val="single" w:sz="4" w:space="0" w:color="auto"/>
              <w:right w:val="single" w:sz="4" w:space="0" w:color="auto"/>
            </w:tcBorders>
            <w:hideMark/>
          </w:tcPr>
          <w:p w14:paraId="58F90FF9"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Муниципальная программа развития образования в городском округе Евпатория Республики Крым </w:t>
            </w:r>
          </w:p>
        </w:tc>
      </w:tr>
      <w:tr w:rsidR="00B6099F" w:rsidRPr="00B6099F" w14:paraId="7051BBAB" w14:textId="77777777" w:rsidTr="00D21CC5">
        <w:trPr>
          <w:trHeight w:val="312"/>
        </w:trPr>
        <w:tc>
          <w:tcPr>
            <w:tcW w:w="1985" w:type="dxa"/>
            <w:tcBorders>
              <w:top w:val="single" w:sz="4" w:space="0" w:color="auto"/>
              <w:left w:val="single" w:sz="4" w:space="0" w:color="auto"/>
              <w:bottom w:val="single" w:sz="4" w:space="0" w:color="auto"/>
              <w:right w:val="single" w:sz="4" w:space="0" w:color="auto"/>
            </w:tcBorders>
            <w:hideMark/>
          </w:tcPr>
          <w:p w14:paraId="5BC8774C"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Ответственный исполнитель муниципальной</w:t>
            </w:r>
          </w:p>
          <w:p w14:paraId="34957FA4"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программы </w:t>
            </w:r>
          </w:p>
        </w:tc>
        <w:tc>
          <w:tcPr>
            <w:tcW w:w="7799" w:type="dxa"/>
            <w:gridSpan w:val="7"/>
            <w:tcBorders>
              <w:top w:val="single" w:sz="4" w:space="0" w:color="auto"/>
              <w:left w:val="single" w:sz="4" w:space="0" w:color="auto"/>
              <w:bottom w:val="single" w:sz="4" w:space="0" w:color="auto"/>
              <w:right w:val="single" w:sz="4" w:space="0" w:color="auto"/>
            </w:tcBorders>
            <w:hideMark/>
          </w:tcPr>
          <w:p w14:paraId="664E9908"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Управление образования администрации города Евпатории Республики Крым</w:t>
            </w:r>
          </w:p>
        </w:tc>
      </w:tr>
      <w:tr w:rsidR="00B6099F" w:rsidRPr="00B6099F" w14:paraId="07B4027E" w14:textId="77777777"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14:paraId="0A998151"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Соисполнители муниципальной программы </w:t>
            </w:r>
          </w:p>
        </w:tc>
        <w:tc>
          <w:tcPr>
            <w:tcW w:w="7799" w:type="dxa"/>
            <w:gridSpan w:val="7"/>
            <w:tcBorders>
              <w:top w:val="single" w:sz="4" w:space="0" w:color="auto"/>
              <w:left w:val="single" w:sz="4" w:space="0" w:color="auto"/>
              <w:bottom w:val="single" w:sz="4" w:space="0" w:color="auto"/>
              <w:right w:val="single" w:sz="4" w:space="0" w:color="auto"/>
            </w:tcBorders>
            <w:hideMark/>
          </w:tcPr>
          <w:p w14:paraId="3E02AD02" w14:textId="77777777" w:rsidR="00B713F6" w:rsidRPr="00B6099F" w:rsidRDefault="00B713F6" w:rsidP="00B713F6">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Евпаторийский городской совет Республики Крым, отдел городского строительства администрации города Евпатории Республики Крым</w:t>
            </w:r>
          </w:p>
        </w:tc>
      </w:tr>
      <w:tr w:rsidR="00B6099F" w:rsidRPr="00B6099F" w14:paraId="0D7DB958" w14:textId="77777777"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14:paraId="1FD04A4E"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Участники муниципальной программы</w:t>
            </w:r>
          </w:p>
        </w:tc>
        <w:tc>
          <w:tcPr>
            <w:tcW w:w="7799" w:type="dxa"/>
            <w:gridSpan w:val="7"/>
            <w:tcBorders>
              <w:top w:val="single" w:sz="4" w:space="0" w:color="auto"/>
              <w:left w:val="single" w:sz="4" w:space="0" w:color="auto"/>
              <w:bottom w:val="single" w:sz="4" w:space="0" w:color="auto"/>
              <w:right w:val="single" w:sz="4" w:space="0" w:color="auto"/>
            </w:tcBorders>
            <w:hideMark/>
          </w:tcPr>
          <w:p w14:paraId="14BF6476" w14:textId="77777777" w:rsidR="00B713F6" w:rsidRPr="00B6099F" w:rsidRDefault="00B713F6" w:rsidP="00B713F6">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r>
      <w:tr w:rsidR="00B6099F" w:rsidRPr="00B6099F" w14:paraId="3E8B136E" w14:textId="77777777"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14:paraId="2B3C1A78"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Перечень подпрограмм муниципальной программы</w:t>
            </w:r>
          </w:p>
        </w:tc>
        <w:tc>
          <w:tcPr>
            <w:tcW w:w="7799" w:type="dxa"/>
            <w:gridSpan w:val="7"/>
            <w:tcBorders>
              <w:top w:val="single" w:sz="4" w:space="0" w:color="auto"/>
              <w:left w:val="single" w:sz="4" w:space="0" w:color="auto"/>
              <w:bottom w:val="single" w:sz="4" w:space="0" w:color="auto"/>
              <w:right w:val="single" w:sz="4" w:space="0" w:color="auto"/>
            </w:tcBorders>
            <w:hideMark/>
          </w:tcPr>
          <w:p w14:paraId="3BD03B98" w14:textId="77777777" w:rsidR="00B713F6" w:rsidRPr="00B6099F" w:rsidRDefault="00B713F6" w:rsidP="00B713F6">
            <w:pPr>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r>
      <w:tr w:rsidR="00B6099F" w:rsidRPr="00B6099F" w14:paraId="38375D2B" w14:textId="77777777" w:rsidTr="00D21CC5">
        <w:trPr>
          <w:trHeight w:val="288"/>
        </w:trPr>
        <w:tc>
          <w:tcPr>
            <w:tcW w:w="1985" w:type="dxa"/>
            <w:tcBorders>
              <w:top w:val="single" w:sz="4" w:space="0" w:color="auto"/>
              <w:left w:val="single" w:sz="4" w:space="0" w:color="auto"/>
              <w:bottom w:val="single" w:sz="4" w:space="0" w:color="auto"/>
              <w:right w:val="single" w:sz="4" w:space="0" w:color="auto"/>
            </w:tcBorders>
            <w:hideMark/>
          </w:tcPr>
          <w:p w14:paraId="78753B4C"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Цели программы </w:t>
            </w:r>
          </w:p>
        </w:tc>
        <w:tc>
          <w:tcPr>
            <w:tcW w:w="7799" w:type="dxa"/>
            <w:gridSpan w:val="7"/>
            <w:tcBorders>
              <w:top w:val="single" w:sz="4" w:space="0" w:color="auto"/>
              <w:left w:val="single" w:sz="4" w:space="0" w:color="auto"/>
              <w:bottom w:val="single" w:sz="4" w:space="0" w:color="auto"/>
              <w:right w:val="single" w:sz="4" w:space="0" w:color="auto"/>
            </w:tcBorders>
            <w:hideMark/>
          </w:tcPr>
          <w:p w14:paraId="4470D8BB" w14:textId="77777777" w:rsidR="00B713F6" w:rsidRPr="00B6099F" w:rsidRDefault="00B713F6"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w:t>
            </w:r>
          </w:p>
        </w:tc>
      </w:tr>
      <w:tr w:rsidR="00B6099F" w:rsidRPr="00B6099F" w14:paraId="203F85B4" w14:textId="77777777" w:rsidTr="00D21CC5">
        <w:trPr>
          <w:trHeight w:val="1415"/>
        </w:trPr>
        <w:tc>
          <w:tcPr>
            <w:tcW w:w="1985" w:type="dxa"/>
            <w:tcBorders>
              <w:top w:val="single" w:sz="4" w:space="0" w:color="auto"/>
              <w:left w:val="single" w:sz="4" w:space="0" w:color="auto"/>
              <w:bottom w:val="single" w:sz="4" w:space="0" w:color="auto"/>
              <w:right w:val="single" w:sz="4" w:space="0" w:color="auto"/>
            </w:tcBorders>
            <w:hideMark/>
          </w:tcPr>
          <w:p w14:paraId="3EFE0F4A"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Задачи программы </w:t>
            </w:r>
          </w:p>
        </w:tc>
        <w:tc>
          <w:tcPr>
            <w:tcW w:w="7799" w:type="dxa"/>
            <w:gridSpan w:val="7"/>
            <w:tcBorders>
              <w:top w:val="single" w:sz="4" w:space="0" w:color="auto"/>
              <w:left w:val="single" w:sz="4" w:space="0" w:color="auto"/>
              <w:bottom w:val="single" w:sz="4" w:space="0" w:color="auto"/>
              <w:right w:val="single" w:sz="4" w:space="0" w:color="auto"/>
            </w:tcBorders>
            <w:hideMark/>
          </w:tcPr>
          <w:p w14:paraId="339D6D77" w14:textId="77777777" w:rsidR="00B713F6" w:rsidRPr="00B6099F"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
          <w:p w14:paraId="397D3111" w14:textId="77777777" w:rsidR="00B713F6" w:rsidRPr="00B6099F"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2.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B6099F">
              <w:rPr>
                <w:rFonts w:ascii="Times New Roman" w:eastAsia="Times New Roman" w:hAnsi="Times New Roman" w:cs="Times New Roman"/>
                <w:color w:val="000000" w:themeColor="text1"/>
                <w:sz w:val="24"/>
                <w:szCs w:val="24"/>
              </w:rPr>
              <w:t>Обеспечение общедоступности и бесплатности</w:t>
            </w:r>
            <w:r w:rsidRPr="00B6099F">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14:paraId="12D033EB" w14:textId="77777777" w:rsidR="00B713F6" w:rsidRPr="00B6099F"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B6099F">
              <w:rPr>
                <w:rFonts w:ascii="Times New Roman" w:eastAsia="Calibri" w:hAnsi="Times New Roman" w:cs="Times New Roman"/>
                <w:color w:val="000000" w:themeColor="text1"/>
                <w:sz w:val="24"/>
                <w:szCs w:val="24"/>
                <w:lang w:eastAsia="en-US"/>
              </w:rPr>
              <w:t>3. Создание оптимальной сети образовательных организаций с разными организационно-правовыми формами собственности.</w:t>
            </w:r>
          </w:p>
          <w:p w14:paraId="58647092" w14:textId="77777777" w:rsidR="00B713F6" w:rsidRPr="00B6099F"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4. Расширение условий для профессионального роста, мотивации и развития творческого потенциала работников сферы образования.</w:t>
            </w:r>
          </w:p>
        </w:tc>
      </w:tr>
      <w:tr w:rsidR="00B6099F" w:rsidRPr="00B6099F" w14:paraId="356BA12A" w14:textId="77777777" w:rsidTr="00D21CC5">
        <w:trPr>
          <w:trHeight w:val="1415"/>
        </w:trPr>
        <w:tc>
          <w:tcPr>
            <w:tcW w:w="1985"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6099F" w:rsidRPr="00B6099F" w14:paraId="4AC4FF83" w14:textId="77777777" w:rsidTr="001A5FE0">
              <w:trPr>
                <w:trHeight w:val="449"/>
              </w:trPr>
              <w:tc>
                <w:tcPr>
                  <w:tcW w:w="2694" w:type="dxa"/>
                  <w:hideMark/>
                </w:tcPr>
                <w:p w14:paraId="3FF91D1D" w14:textId="77777777" w:rsidR="00B713F6" w:rsidRPr="00B6099F" w:rsidRDefault="00B713F6" w:rsidP="00D21CC5">
                  <w:pPr>
                    <w:autoSpaceDE w:val="0"/>
                    <w:autoSpaceDN w:val="0"/>
                    <w:adjustRightInd w:val="0"/>
                    <w:spacing w:after="0" w:line="240" w:lineRule="auto"/>
                    <w:ind w:left="-216" w:firstLine="142"/>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Целевые </w:t>
                  </w:r>
                </w:p>
                <w:p w14:paraId="52DEA964" w14:textId="77777777" w:rsidR="00D21CC5" w:rsidRPr="00B6099F" w:rsidRDefault="00756244" w:rsidP="00D21CC5">
                  <w:pPr>
                    <w:autoSpaceDE w:val="0"/>
                    <w:autoSpaceDN w:val="0"/>
                    <w:adjustRightInd w:val="0"/>
                    <w:spacing w:after="0" w:line="240" w:lineRule="auto"/>
                    <w:ind w:left="-216" w:firstLine="142"/>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и</w:t>
                  </w:r>
                  <w:r w:rsidR="00D21CC5" w:rsidRPr="00B6099F">
                    <w:rPr>
                      <w:rFonts w:ascii="Times New Roman" w:eastAsia="Times New Roman" w:hAnsi="Times New Roman" w:cs="Times New Roman"/>
                      <w:color w:val="000000" w:themeColor="text1"/>
                      <w:sz w:val="24"/>
                      <w:szCs w:val="24"/>
                    </w:rPr>
                    <w:t>ндикаторы и</w:t>
                  </w:r>
                </w:p>
                <w:p w14:paraId="43154296" w14:textId="77777777" w:rsidR="00B713F6" w:rsidRPr="00B6099F" w:rsidRDefault="003E4F79" w:rsidP="003E4F79">
                  <w:pPr>
                    <w:autoSpaceDE w:val="0"/>
                    <w:autoSpaceDN w:val="0"/>
                    <w:adjustRightInd w:val="0"/>
                    <w:spacing w:after="0" w:line="240" w:lineRule="auto"/>
                    <w:ind w:left="-216"/>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опоказатели</w:t>
                  </w:r>
                  <w:proofErr w:type="spellEnd"/>
                  <w:r w:rsidRPr="00B6099F">
                    <w:rPr>
                      <w:rFonts w:ascii="Times New Roman" w:eastAsia="Times New Roman" w:hAnsi="Times New Roman" w:cs="Times New Roman"/>
                      <w:color w:val="000000" w:themeColor="text1"/>
                      <w:sz w:val="24"/>
                      <w:szCs w:val="24"/>
                    </w:rPr>
                    <w:t xml:space="preserve">      </w:t>
                  </w:r>
                  <w:proofErr w:type="spellStart"/>
                  <w:r w:rsidR="00B713F6" w:rsidRPr="00B6099F">
                    <w:rPr>
                      <w:rFonts w:ascii="Times New Roman" w:eastAsia="Times New Roman" w:hAnsi="Times New Roman" w:cs="Times New Roman"/>
                      <w:color w:val="000000" w:themeColor="text1"/>
                      <w:sz w:val="24"/>
                      <w:szCs w:val="24"/>
                    </w:rPr>
                    <w:t>у</w:t>
                  </w:r>
                  <w:r w:rsidRPr="00B6099F">
                    <w:rPr>
                      <w:rFonts w:ascii="Times New Roman" w:eastAsia="Times New Roman" w:hAnsi="Times New Roman" w:cs="Times New Roman"/>
                      <w:color w:val="000000" w:themeColor="text1"/>
                      <w:sz w:val="24"/>
                      <w:szCs w:val="24"/>
                    </w:rPr>
                    <w:t>му</w:t>
                  </w:r>
                  <w:r w:rsidR="00D21CC5" w:rsidRPr="00B6099F">
                    <w:rPr>
                      <w:rFonts w:ascii="Times New Roman" w:eastAsia="Times New Roman" w:hAnsi="Times New Roman" w:cs="Times New Roman"/>
                      <w:color w:val="000000" w:themeColor="text1"/>
                      <w:sz w:val="24"/>
                      <w:szCs w:val="24"/>
                    </w:rPr>
                    <w:t>ниципальной</w:t>
                  </w:r>
                  <w:proofErr w:type="spellEnd"/>
                </w:p>
                <w:p w14:paraId="21A8457E" w14:textId="77777777" w:rsidR="00D21CC5" w:rsidRPr="00B6099F" w:rsidRDefault="00D21CC5" w:rsidP="00D21CC5">
                  <w:pPr>
                    <w:autoSpaceDE w:val="0"/>
                    <w:autoSpaceDN w:val="0"/>
                    <w:adjustRightInd w:val="0"/>
                    <w:spacing w:after="0" w:line="240" w:lineRule="auto"/>
                    <w:ind w:left="-74"/>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программы</w:t>
                  </w:r>
                </w:p>
              </w:tc>
              <w:tc>
                <w:tcPr>
                  <w:tcW w:w="2173" w:type="dxa"/>
                </w:tcPr>
                <w:p w14:paraId="4F7EB3D0"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bl>
          <w:p w14:paraId="028B3357"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7799" w:type="dxa"/>
            <w:gridSpan w:val="7"/>
            <w:tcBorders>
              <w:top w:val="single" w:sz="4" w:space="0" w:color="auto"/>
              <w:left w:val="single" w:sz="4" w:space="0" w:color="auto"/>
              <w:bottom w:val="single" w:sz="4" w:space="0" w:color="auto"/>
              <w:right w:val="single" w:sz="4" w:space="0" w:color="auto"/>
            </w:tcBorders>
          </w:tcPr>
          <w:p w14:paraId="313D2F8D"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14:paraId="13560EBE"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Количество муниципальных бюджетных дошкольных образовательных </w:t>
            </w:r>
            <w:r w:rsidRPr="00B6099F">
              <w:rPr>
                <w:rFonts w:ascii="Times New Roman" w:hAnsi="Times New Roman" w:cs="Times New Roman"/>
                <w:color w:val="000000" w:themeColor="text1"/>
                <w:sz w:val="24"/>
                <w:szCs w:val="24"/>
              </w:rPr>
              <w:lastRenderedPageBreak/>
              <w:t>учреждений, в которых проведены капитальные ремонты.</w:t>
            </w:r>
          </w:p>
          <w:p w14:paraId="67804352"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14:paraId="3EA398C0"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Качество начального общего, основного общего, среднего общего образования.</w:t>
            </w:r>
          </w:p>
          <w:p w14:paraId="2527D02C"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от общей численности обучающихся в муниципальных общеобразовательных учреждениях. </w:t>
            </w:r>
          </w:p>
          <w:p w14:paraId="0369FA56"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14:paraId="13B55A43"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14:paraId="2F54657A" w14:textId="77777777" w:rsidR="00BE0692" w:rsidRPr="00B6099F" w:rsidRDefault="00BE0692" w:rsidP="00BE0692">
            <w:pPr>
              <w:widowControl w:val="0"/>
              <w:tabs>
                <w:tab w:val="left" w:pos="8538"/>
              </w:tabs>
              <w:suppressAutoHyphens/>
              <w:spacing w:after="0"/>
              <w:ind w:right="-105"/>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Количество ставок советников директора по воспитанию.</w:t>
            </w:r>
          </w:p>
          <w:p w14:paraId="53C5C872" w14:textId="77777777" w:rsidR="00BE0692" w:rsidRPr="00B6099F" w:rsidRDefault="00BE0692" w:rsidP="00BE0692">
            <w:pPr>
              <w:widowControl w:val="0"/>
              <w:tabs>
                <w:tab w:val="left" w:pos="8538"/>
              </w:tabs>
              <w:suppressAutoHyphens/>
              <w:spacing w:after="0"/>
              <w:ind w:right="-105"/>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65A7900F" w14:textId="77777777" w:rsidR="00BE0692" w:rsidRPr="00B6099F" w:rsidRDefault="00BE0692" w:rsidP="00BE0692">
            <w:pPr>
              <w:widowControl w:val="0"/>
              <w:tabs>
                <w:tab w:val="left" w:pos="8538"/>
              </w:tabs>
              <w:suppressAutoHyphens/>
              <w:spacing w:after="0"/>
              <w:ind w:right="-105"/>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684E76B3"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Доля детей в возрасте 5-18 лет, получающих услуги по дополнительному образованию детей в учреждениях от общей численности детей данной возрастной группы. </w:t>
            </w:r>
          </w:p>
          <w:p w14:paraId="252C9668" w14:textId="77777777" w:rsidR="00BE0692" w:rsidRPr="00B6099F" w:rsidRDefault="00BE0692" w:rsidP="00BE0692">
            <w:pPr>
              <w:spacing w:after="0"/>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14:paraId="3A92E468" w14:textId="77777777" w:rsidR="00BE0692" w:rsidRPr="00B6099F" w:rsidRDefault="00BE0692" w:rsidP="00BE0692">
            <w:pPr>
              <w:spacing w:after="0"/>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Количество учреждений образования.</w:t>
            </w:r>
          </w:p>
          <w:p w14:paraId="30512E58" w14:textId="77777777" w:rsidR="00B713F6" w:rsidRPr="00B6099F" w:rsidRDefault="00BE0692" w:rsidP="00BE0692">
            <w:pPr>
              <w:spacing w:after="0" w:line="240" w:lineRule="auto"/>
              <w:rPr>
                <w:rFonts w:ascii="Times New Roman" w:eastAsia="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Количество педагогических работников, прошедших обучение по дополнительным профессиональным программам повышения квалификации руководящих и педагогических кадров.</w:t>
            </w:r>
          </w:p>
        </w:tc>
      </w:tr>
      <w:tr w:rsidR="00B6099F" w:rsidRPr="00B6099F" w14:paraId="49E019C6" w14:textId="77777777" w:rsidTr="00D21CC5">
        <w:trPr>
          <w:trHeight w:val="1148"/>
        </w:trPr>
        <w:tc>
          <w:tcPr>
            <w:tcW w:w="1985" w:type="dxa"/>
            <w:tcBorders>
              <w:top w:val="single" w:sz="4" w:space="0" w:color="auto"/>
              <w:left w:val="single" w:sz="4" w:space="0" w:color="auto"/>
              <w:bottom w:val="single" w:sz="4" w:space="0" w:color="auto"/>
              <w:right w:val="single" w:sz="4" w:space="0" w:color="auto"/>
            </w:tcBorders>
            <w:hideMark/>
          </w:tcPr>
          <w:p w14:paraId="7D128EC3"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Этапы</w:t>
            </w:r>
            <w:r w:rsidR="00D21CC5" w:rsidRPr="00B6099F">
              <w:rPr>
                <w:rFonts w:ascii="Times New Roman" w:eastAsia="Times New Roman" w:hAnsi="Times New Roman" w:cs="Times New Roman"/>
                <w:color w:val="000000" w:themeColor="text1"/>
                <w:sz w:val="24"/>
                <w:szCs w:val="24"/>
              </w:rPr>
              <w:t xml:space="preserve"> и сроки реализации муниципально</w:t>
            </w:r>
            <w:r w:rsidRPr="00B6099F">
              <w:rPr>
                <w:rFonts w:ascii="Times New Roman" w:eastAsia="Times New Roman" w:hAnsi="Times New Roman" w:cs="Times New Roman"/>
                <w:color w:val="000000" w:themeColor="text1"/>
                <w:sz w:val="24"/>
                <w:szCs w:val="24"/>
              </w:rPr>
              <w:t xml:space="preserve">й программы </w:t>
            </w:r>
          </w:p>
        </w:tc>
        <w:tc>
          <w:tcPr>
            <w:tcW w:w="7799" w:type="dxa"/>
            <w:gridSpan w:val="7"/>
            <w:tcBorders>
              <w:top w:val="single" w:sz="4" w:space="0" w:color="auto"/>
              <w:left w:val="single" w:sz="4" w:space="0" w:color="auto"/>
              <w:bottom w:val="single" w:sz="4" w:space="0" w:color="auto"/>
              <w:right w:val="single" w:sz="4" w:space="0" w:color="auto"/>
            </w:tcBorders>
          </w:tcPr>
          <w:p w14:paraId="4BFBCC1F" w14:textId="77777777" w:rsidR="00B713F6" w:rsidRPr="00B6099F" w:rsidRDefault="00962754" w:rsidP="00B713F6">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2022 – 2027</w:t>
            </w:r>
            <w:r w:rsidR="00B713F6" w:rsidRPr="00B6099F">
              <w:rPr>
                <w:rFonts w:ascii="Times New Roman" w:eastAsia="Calibri" w:hAnsi="Times New Roman" w:cs="Times New Roman"/>
                <w:color w:val="000000" w:themeColor="text1"/>
                <w:sz w:val="24"/>
                <w:szCs w:val="24"/>
                <w:lang w:eastAsia="en-US"/>
              </w:rPr>
              <w:t xml:space="preserve"> г., в один этап</w:t>
            </w:r>
          </w:p>
          <w:p w14:paraId="15D28FB7" w14:textId="77777777" w:rsidR="00B713F6" w:rsidRPr="00B6099F" w:rsidRDefault="00B713F6" w:rsidP="00B713F6">
            <w:pPr>
              <w:spacing w:after="0" w:line="240" w:lineRule="auto"/>
              <w:rPr>
                <w:rFonts w:ascii="Times New Roman" w:eastAsia="Times New Roman" w:hAnsi="Times New Roman" w:cs="Times New Roman"/>
                <w:color w:val="000000" w:themeColor="text1"/>
                <w:sz w:val="24"/>
                <w:szCs w:val="24"/>
              </w:rPr>
            </w:pPr>
          </w:p>
        </w:tc>
      </w:tr>
      <w:tr w:rsidR="00B6099F" w:rsidRPr="00B6099F" w14:paraId="2399364F" w14:textId="77777777" w:rsidTr="00D21CC5">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3549A6E8" w14:textId="77777777" w:rsidR="00D21CC5" w:rsidRPr="00B6099F" w:rsidRDefault="00B713F6" w:rsidP="00D21CC5">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Объем и </w:t>
            </w:r>
            <w:r w:rsidR="00D21CC5" w:rsidRPr="00B6099F">
              <w:rPr>
                <w:rFonts w:ascii="Times New Roman" w:eastAsia="Calibri" w:hAnsi="Times New Roman" w:cs="Times New Roman"/>
                <w:color w:val="000000" w:themeColor="text1"/>
                <w:sz w:val="24"/>
                <w:szCs w:val="24"/>
                <w:lang w:eastAsia="en-US"/>
              </w:rPr>
              <w:t xml:space="preserve">  источники</w:t>
            </w:r>
          </w:p>
          <w:p w14:paraId="6594F449" w14:textId="77777777" w:rsidR="0082050A" w:rsidRPr="00B6099F" w:rsidRDefault="00B713F6" w:rsidP="00D21CC5">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финансирования муниципальной программы, </w:t>
            </w:r>
          </w:p>
          <w:p w14:paraId="1E6C84D7" w14:textId="77777777" w:rsidR="00B713F6" w:rsidRPr="00B6099F" w:rsidRDefault="00B713F6"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4430EA4C" w14:textId="77777777" w:rsidR="00B713F6" w:rsidRPr="00B6099F" w:rsidRDefault="00B713F6" w:rsidP="00B713F6">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Расходы (тыс. рублей)</w:t>
            </w:r>
          </w:p>
        </w:tc>
      </w:tr>
      <w:tr w:rsidR="00B6099F" w:rsidRPr="00B6099F" w14:paraId="319B3B3D" w14:textId="77777777" w:rsidTr="00C03EB2">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7C5403A" w14:textId="77777777" w:rsidR="005B370D" w:rsidRPr="00B6099F" w:rsidRDefault="005B370D" w:rsidP="00B713F6">
            <w:pPr>
              <w:spacing w:after="0" w:line="240" w:lineRule="auto"/>
              <w:rPr>
                <w:rFonts w:ascii="Times New Roman" w:eastAsia="Calibri" w:hAnsi="Times New Roman" w:cs="Times New Roman"/>
                <w:color w:val="000000" w:themeColor="text1"/>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753DCE81" w14:textId="77777777" w:rsidR="005B370D" w:rsidRPr="00B6099F" w:rsidRDefault="005B370D" w:rsidP="00B713F6">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B6099F">
              <w:rPr>
                <w:rFonts w:ascii="Times New Roman" w:eastAsia="Calibri" w:hAnsi="Times New Roman" w:cs="Times New Roman"/>
                <w:color w:val="000000" w:themeColor="text1"/>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5F28181B" w14:textId="77777777" w:rsidR="005B370D" w:rsidRPr="00B6099F" w:rsidRDefault="00962754" w:rsidP="00B713F6">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B6099F">
              <w:rPr>
                <w:rFonts w:ascii="Times New Roman" w:eastAsiaTheme="minorHAnsi" w:hAnsi="Times New Roman"/>
                <w:color w:val="000000" w:themeColor="text1"/>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tcPr>
          <w:p w14:paraId="2031BDB8" w14:textId="77777777" w:rsidR="005B370D" w:rsidRPr="00B6099F" w:rsidRDefault="00962754" w:rsidP="00B713F6">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B6099F">
              <w:rPr>
                <w:rFonts w:ascii="Times New Roman" w:eastAsia="Calibri" w:hAnsi="Times New Roman" w:cs="Times New Roman"/>
                <w:color w:val="000000" w:themeColor="text1"/>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2F4803A0" w14:textId="77777777" w:rsidR="005B370D" w:rsidRPr="00B6099F" w:rsidRDefault="00962754" w:rsidP="00B713F6">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B6099F">
              <w:rPr>
                <w:rFonts w:ascii="Times New Roman" w:eastAsia="Calibri" w:hAnsi="Times New Roman" w:cs="Times New Roman"/>
                <w:color w:val="000000" w:themeColor="text1"/>
                <w:sz w:val="20"/>
                <w:szCs w:val="20"/>
                <w:lang w:eastAsia="en-US"/>
              </w:rPr>
              <w:t>2024</w:t>
            </w:r>
          </w:p>
          <w:p w14:paraId="78BFEB69" w14:textId="77777777" w:rsidR="005B370D" w:rsidRPr="00B6099F" w:rsidRDefault="005B370D" w:rsidP="00B713F6">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5B716A0" w14:textId="77777777" w:rsidR="005B370D" w:rsidRPr="00B6099F" w:rsidRDefault="00962754" w:rsidP="00B713F6">
            <w:pPr>
              <w:spacing w:after="0" w:line="240" w:lineRule="auto"/>
              <w:jc w:val="center"/>
              <w:rPr>
                <w:rFonts w:ascii="Times New Roman" w:eastAsiaTheme="minorHAnsi" w:hAnsi="Times New Roman"/>
                <w:color w:val="000000" w:themeColor="text1"/>
                <w:sz w:val="20"/>
                <w:szCs w:val="20"/>
                <w:lang w:eastAsia="en-US"/>
              </w:rPr>
            </w:pPr>
            <w:r w:rsidRPr="00B6099F">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0BEBDF28" w14:textId="77777777" w:rsidR="005B370D" w:rsidRPr="00B6099F" w:rsidRDefault="004426FD" w:rsidP="005B370D">
            <w:pPr>
              <w:rPr>
                <w:rFonts w:ascii="Times New Roman" w:eastAsiaTheme="minorHAnsi" w:hAnsi="Times New Roman"/>
                <w:color w:val="000000" w:themeColor="text1"/>
                <w:sz w:val="20"/>
                <w:szCs w:val="20"/>
                <w:lang w:eastAsia="en-US"/>
              </w:rPr>
            </w:pPr>
            <w:r w:rsidRPr="00B6099F">
              <w:rPr>
                <w:rFonts w:ascii="Times New Roman" w:eastAsiaTheme="minorHAnsi" w:hAnsi="Times New Roman"/>
                <w:color w:val="000000" w:themeColor="text1"/>
                <w:sz w:val="20"/>
                <w:szCs w:val="20"/>
                <w:lang w:eastAsia="en-US"/>
              </w:rPr>
              <w:t xml:space="preserve">   </w:t>
            </w:r>
            <w:r w:rsidR="00962754" w:rsidRPr="00B6099F">
              <w:rPr>
                <w:rFonts w:ascii="Times New Roman" w:eastAsiaTheme="minorHAnsi" w:hAnsi="Times New Roman"/>
                <w:color w:val="000000" w:themeColor="text1"/>
                <w:sz w:val="20"/>
                <w:szCs w:val="20"/>
                <w:lang w:eastAsia="en-US"/>
              </w:rPr>
              <w:t>2026</w:t>
            </w:r>
          </w:p>
          <w:p w14:paraId="72DCABB7" w14:textId="77777777" w:rsidR="005B370D" w:rsidRPr="00B6099F" w:rsidRDefault="005B370D" w:rsidP="00B713F6">
            <w:pPr>
              <w:spacing w:after="0" w:line="240" w:lineRule="auto"/>
              <w:jc w:val="center"/>
              <w:rPr>
                <w:rFonts w:ascii="Times New Roman" w:eastAsiaTheme="minorHAnsi" w:hAnsi="Times New Roman"/>
                <w:color w:val="000000" w:themeColor="text1"/>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tcPr>
          <w:p w14:paraId="16B46F70" w14:textId="77777777" w:rsidR="005B370D" w:rsidRPr="00B6099F" w:rsidRDefault="004426FD">
            <w:pPr>
              <w:rPr>
                <w:rFonts w:ascii="Times New Roman" w:eastAsiaTheme="minorHAnsi" w:hAnsi="Times New Roman"/>
                <w:color w:val="000000" w:themeColor="text1"/>
                <w:sz w:val="20"/>
                <w:szCs w:val="20"/>
                <w:lang w:eastAsia="en-US"/>
              </w:rPr>
            </w:pPr>
            <w:r w:rsidRPr="00B6099F">
              <w:rPr>
                <w:rFonts w:ascii="Times New Roman" w:eastAsiaTheme="minorHAnsi" w:hAnsi="Times New Roman"/>
                <w:color w:val="000000" w:themeColor="text1"/>
                <w:sz w:val="20"/>
                <w:szCs w:val="20"/>
                <w:lang w:eastAsia="en-US"/>
              </w:rPr>
              <w:t xml:space="preserve">   </w:t>
            </w:r>
            <w:r w:rsidR="00962754" w:rsidRPr="00B6099F">
              <w:rPr>
                <w:rFonts w:ascii="Times New Roman" w:eastAsiaTheme="minorHAnsi" w:hAnsi="Times New Roman"/>
                <w:color w:val="000000" w:themeColor="text1"/>
                <w:sz w:val="20"/>
                <w:szCs w:val="20"/>
                <w:lang w:eastAsia="en-US"/>
              </w:rPr>
              <w:t>2027</w:t>
            </w:r>
          </w:p>
          <w:p w14:paraId="2323DB27" w14:textId="77777777" w:rsidR="005B370D" w:rsidRPr="00B6099F" w:rsidRDefault="005B370D" w:rsidP="005B370D">
            <w:pPr>
              <w:spacing w:after="0" w:line="240" w:lineRule="auto"/>
              <w:jc w:val="center"/>
              <w:rPr>
                <w:rFonts w:ascii="Times New Roman" w:eastAsiaTheme="minorHAnsi" w:hAnsi="Times New Roman"/>
                <w:color w:val="000000" w:themeColor="text1"/>
                <w:sz w:val="20"/>
                <w:szCs w:val="20"/>
                <w:lang w:eastAsia="en-US"/>
              </w:rPr>
            </w:pPr>
          </w:p>
        </w:tc>
      </w:tr>
      <w:tr w:rsidR="00B6099F" w:rsidRPr="00B6099F" w14:paraId="4AFFCD8C" w14:textId="77777777" w:rsidTr="002F5D03">
        <w:trPr>
          <w:trHeight w:val="809"/>
        </w:trPr>
        <w:tc>
          <w:tcPr>
            <w:tcW w:w="1985" w:type="dxa"/>
            <w:tcBorders>
              <w:top w:val="single" w:sz="4" w:space="0" w:color="auto"/>
              <w:left w:val="single" w:sz="4" w:space="0" w:color="auto"/>
              <w:bottom w:val="single" w:sz="4" w:space="0" w:color="auto"/>
              <w:right w:val="single" w:sz="4" w:space="0" w:color="auto"/>
            </w:tcBorders>
            <w:hideMark/>
          </w:tcPr>
          <w:p w14:paraId="2B3C655C" w14:textId="77777777" w:rsidR="005B370D" w:rsidRPr="00B6099F"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0937DD" w14:textId="4E4D4271" w:rsidR="005B370D" w:rsidRPr="00B6099F" w:rsidRDefault="007172CE" w:rsidP="00DC376C">
            <w:pPr>
              <w:spacing w:after="0" w:line="240" w:lineRule="auto"/>
              <w:ind w:right="-25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r w:rsidR="00C563F7">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color w:val="000000" w:themeColor="text1"/>
                <w:sz w:val="20"/>
                <w:szCs w:val="20"/>
              </w:rPr>
              <w:t>719</w:t>
            </w:r>
            <w:r w:rsidR="00C563F7">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210,54 724</w:t>
            </w:r>
          </w:p>
        </w:tc>
        <w:tc>
          <w:tcPr>
            <w:tcW w:w="1134" w:type="dxa"/>
            <w:tcBorders>
              <w:top w:val="single" w:sz="4" w:space="0" w:color="auto"/>
              <w:left w:val="single" w:sz="4" w:space="0" w:color="auto"/>
              <w:bottom w:val="single" w:sz="4" w:space="0" w:color="auto"/>
              <w:right w:val="single" w:sz="4" w:space="0" w:color="auto"/>
            </w:tcBorders>
          </w:tcPr>
          <w:p w14:paraId="47B0F107" w14:textId="77777777" w:rsidR="005B370D" w:rsidRPr="00B6099F" w:rsidRDefault="002F5D03" w:rsidP="002F5D03">
            <w:pPr>
              <w:spacing w:after="0" w:line="240" w:lineRule="auto"/>
              <w:ind w:right="-108" w:hanging="108"/>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 xml:space="preserve">  1631 988,32456</w:t>
            </w:r>
          </w:p>
        </w:tc>
        <w:tc>
          <w:tcPr>
            <w:tcW w:w="992" w:type="dxa"/>
            <w:tcBorders>
              <w:top w:val="single" w:sz="4" w:space="0" w:color="auto"/>
              <w:left w:val="single" w:sz="4" w:space="0" w:color="auto"/>
              <w:bottom w:val="single" w:sz="4" w:space="0" w:color="auto"/>
              <w:right w:val="single" w:sz="4" w:space="0" w:color="auto"/>
            </w:tcBorders>
          </w:tcPr>
          <w:p w14:paraId="6A1B67EA" w14:textId="77777777" w:rsidR="005B370D" w:rsidRPr="00B6099F" w:rsidRDefault="002F5D03" w:rsidP="00B713F6">
            <w:pPr>
              <w:spacing w:after="0" w:line="240" w:lineRule="auto"/>
              <w:ind w:left="-108" w:right="-108"/>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1621044,49440</w:t>
            </w:r>
          </w:p>
        </w:tc>
        <w:tc>
          <w:tcPr>
            <w:tcW w:w="992" w:type="dxa"/>
            <w:tcBorders>
              <w:top w:val="single" w:sz="4" w:space="0" w:color="auto"/>
              <w:left w:val="single" w:sz="4" w:space="0" w:color="auto"/>
              <w:bottom w:val="single" w:sz="4" w:space="0" w:color="auto"/>
              <w:right w:val="single" w:sz="4" w:space="0" w:color="auto"/>
            </w:tcBorders>
          </w:tcPr>
          <w:p w14:paraId="386E7C10" w14:textId="7D20D086" w:rsidR="005B370D" w:rsidRPr="00B6099F" w:rsidRDefault="007172CE" w:rsidP="003E4F79">
            <w:pPr>
              <w:spacing w:after="0" w:line="240" w:lineRule="auto"/>
              <w:ind w:left="-10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1 684 054,83891</w:t>
            </w:r>
          </w:p>
        </w:tc>
        <w:tc>
          <w:tcPr>
            <w:tcW w:w="1134" w:type="dxa"/>
            <w:tcBorders>
              <w:top w:val="single" w:sz="4" w:space="0" w:color="auto"/>
              <w:left w:val="single" w:sz="4" w:space="0" w:color="auto"/>
              <w:bottom w:val="single" w:sz="4" w:space="0" w:color="auto"/>
              <w:right w:val="single" w:sz="4" w:space="0" w:color="auto"/>
            </w:tcBorders>
          </w:tcPr>
          <w:p w14:paraId="019A358D" w14:textId="6A81A2C2" w:rsidR="005B370D" w:rsidRPr="00B6099F" w:rsidRDefault="007172CE" w:rsidP="003E4F79">
            <w:pPr>
              <w:spacing w:after="0" w:line="240" w:lineRule="auto"/>
              <w:ind w:right="-10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1886 528,08212</w:t>
            </w:r>
          </w:p>
        </w:tc>
        <w:tc>
          <w:tcPr>
            <w:tcW w:w="1134" w:type="dxa"/>
            <w:tcBorders>
              <w:top w:val="single" w:sz="4" w:space="0" w:color="auto"/>
              <w:left w:val="single" w:sz="4" w:space="0" w:color="auto"/>
              <w:bottom w:val="single" w:sz="4" w:space="0" w:color="auto"/>
              <w:right w:val="single" w:sz="4" w:space="0" w:color="auto"/>
            </w:tcBorders>
          </w:tcPr>
          <w:p w14:paraId="14051D7E" w14:textId="509E1884" w:rsidR="005B370D" w:rsidRPr="00B6099F" w:rsidRDefault="007172CE" w:rsidP="00D21CC5">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1932 672,69890</w:t>
            </w:r>
          </w:p>
        </w:tc>
        <w:tc>
          <w:tcPr>
            <w:tcW w:w="1137" w:type="dxa"/>
            <w:tcBorders>
              <w:top w:val="single" w:sz="4" w:space="0" w:color="auto"/>
              <w:left w:val="single" w:sz="4" w:space="0" w:color="auto"/>
              <w:bottom w:val="single" w:sz="4" w:space="0" w:color="auto"/>
              <w:right w:val="single" w:sz="4" w:space="0" w:color="auto"/>
            </w:tcBorders>
          </w:tcPr>
          <w:p w14:paraId="23493841" w14:textId="6FAFEAC1" w:rsidR="005B370D" w:rsidRPr="00B6099F" w:rsidRDefault="007172CE" w:rsidP="00680122">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1962 922,10835</w:t>
            </w:r>
          </w:p>
        </w:tc>
      </w:tr>
      <w:tr w:rsidR="00B6099F" w:rsidRPr="00B6099F" w14:paraId="01425BAD" w14:textId="77777777" w:rsidTr="002F5D03">
        <w:trPr>
          <w:trHeight w:val="319"/>
        </w:trPr>
        <w:tc>
          <w:tcPr>
            <w:tcW w:w="1985" w:type="dxa"/>
            <w:tcBorders>
              <w:top w:val="single" w:sz="4" w:space="0" w:color="auto"/>
              <w:left w:val="single" w:sz="4" w:space="0" w:color="auto"/>
              <w:bottom w:val="single" w:sz="4" w:space="0" w:color="auto"/>
              <w:right w:val="single" w:sz="4" w:space="0" w:color="auto"/>
            </w:tcBorders>
          </w:tcPr>
          <w:p w14:paraId="527D5155" w14:textId="77777777" w:rsidR="005B370D" w:rsidRPr="00B6099F"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Средства федерального </w:t>
            </w:r>
            <w:r w:rsidRPr="00B6099F">
              <w:rPr>
                <w:rFonts w:ascii="Times New Roman" w:eastAsia="Calibri" w:hAnsi="Times New Roman" w:cs="Times New Roman"/>
                <w:color w:val="000000" w:themeColor="text1"/>
                <w:sz w:val="24"/>
                <w:szCs w:val="24"/>
                <w:lang w:eastAsia="en-US"/>
              </w:rPr>
              <w:lastRenderedPageBreak/>
              <w:t>бюджета</w:t>
            </w:r>
          </w:p>
        </w:tc>
        <w:tc>
          <w:tcPr>
            <w:tcW w:w="1276" w:type="dxa"/>
            <w:tcBorders>
              <w:top w:val="single" w:sz="4" w:space="0" w:color="auto"/>
              <w:left w:val="single" w:sz="4" w:space="0" w:color="auto"/>
              <w:bottom w:val="single" w:sz="4" w:space="0" w:color="auto"/>
              <w:right w:val="single" w:sz="4" w:space="0" w:color="auto"/>
            </w:tcBorders>
          </w:tcPr>
          <w:p w14:paraId="2CA60764" w14:textId="6EB201F1" w:rsidR="005B370D" w:rsidRPr="00B6099F" w:rsidRDefault="007172CE" w:rsidP="00DC376C">
            <w:pPr>
              <w:spacing w:after="0" w:line="240" w:lineRule="auto"/>
              <w:ind w:right="-10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516 893,08055</w:t>
            </w:r>
          </w:p>
        </w:tc>
        <w:tc>
          <w:tcPr>
            <w:tcW w:w="1134" w:type="dxa"/>
            <w:tcBorders>
              <w:top w:val="single" w:sz="4" w:space="0" w:color="auto"/>
              <w:left w:val="single" w:sz="4" w:space="0" w:color="auto"/>
              <w:bottom w:val="single" w:sz="4" w:space="0" w:color="auto"/>
              <w:right w:val="single" w:sz="4" w:space="0" w:color="auto"/>
            </w:tcBorders>
          </w:tcPr>
          <w:p w14:paraId="7876552D" w14:textId="77777777" w:rsidR="005B370D" w:rsidRPr="00B6099F" w:rsidRDefault="002F5D03" w:rsidP="00B713F6">
            <w:pPr>
              <w:spacing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67718,61174</w:t>
            </w:r>
          </w:p>
        </w:tc>
        <w:tc>
          <w:tcPr>
            <w:tcW w:w="992" w:type="dxa"/>
            <w:tcBorders>
              <w:top w:val="single" w:sz="4" w:space="0" w:color="auto"/>
              <w:left w:val="single" w:sz="4" w:space="0" w:color="auto"/>
              <w:bottom w:val="single" w:sz="4" w:space="0" w:color="auto"/>
              <w:right w:val="single" w:sz="4" w:space="0" w:color="auto"/>
            </w:tcBorders>
          </w:tcPr>
          <w:p w14:paraId="6EAE94FC" w14:textId="77777777" w:rsidR="005B370D" w:rsidRPr="00B6099F" w:rsidRDefault="002F5D03" w:rsidP="00B713F6">
            <w:pPr>
              <w:spacing w:after="0" w:line="240" w:lineRule="auto"/>
              <w:ind w:right="-108"/>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91897,01135</w:t>
            </w:r>
          </w:p>
        </w:tc>
        <w:tc>
          <w:tcPr>
            <w:tcW w:w="992" w:type="dxa"/>
            <w:tcBorders>
              <w:top w:val="single" w:sz="4" w:space="0" w:color="auto"/>
              <w:left w:val="single" w:sz="4" w:space="0" w:color="auto"/>
              <w:bottom w:val="single" w:sz="4" w:space="0" w:color="auto"/>
              <w:right w:val="single" w:sz="4" w:space="0" w:color="auto"/>
            </w:tcBorders>
          </w:tcPr>
          <w:p w14:paraId="3A966848" w14:textId="43EA2EA8" w:rsidR="005B370D" w:rsidRPr="00B6099F" w:rsidRDefault="007172CE" w:rsidP="00DC376C">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14:paraId="372B58D1" w14:textId="3283120B" w:rsidR="005B370D" w:rsidRPr="00B6099F" w:rsidRDefault="007172CE" w:rsidP="00B713F6">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110493,92018</w:t>
            </w:r>
          </w:p>
        </w:tc>
        <w:tc>
          <w:tcPr>
            <w:tcW w:w="1134" w:type="dxa"/>
            <w:tcBorders>
              <w:top w:val="single" w:sz="4" w:space="0" w:color="auto"/>
              <w:left w:val="single" w:sz="4" w:space="0" w:color="auto"/>
              <w:bottom w:val="single" w:sz="4" w:space="0" w:color="auto"/>
              <w:right w:val="single" w:sz="4" w:space="0" w:color="auto"/>
            </w:tcBorders>
          </w:tcPr>
          <w:p w14:paraId="14FB086B" w14:textId="1AB3AA04" w:rsidR="005B370D" w:rsidRPr="00B6099F" w:rsidRDefault="007172CE" w:rsidP="005B370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89 211,05152</w:t>
            </w:r>
          </w:p>
        </w:tc>
        <w:tc>
          <w:tcPr>
            <w:tcW w:w="1137" w:type="dxa"/>
            <w:tcBorders>
              <w:top w:val="single" w:sz="4" w:space="0" w:color="auto"/>
              <w:left w:val="single" w:sz="4" w:space="0" w:color="auto"/>
              <w:bottom w:val="single" w:sz="4" w:space="0" w:color="auto"/>
              <w:right w:val="single" w:sz="4" w:space="0" w:color="auto"/>
            </w:tcBorders>
          </w:tcPr>
          <w:p w14:paraId="7D7EB713" w14:textId="22E2389D" w:rsidR="005B370D" w:rsidRPr="00B6099F" w:rsidRDefault="007172CE" w:rsidP="00962754">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45 316,44496</w:t>
            </w:r>
          </w:p>
        </w:tc>
      </w:tr>
      <w:tr w:rsidR="00B6099F" w:rsidRPr="00B6099F" w14:paraId="16FEB141" w14:textId="77777777" w:rsidTr="002F5D03">
        <w:trPr>
          <w:trHeight w:val="319"/>
        </w:trPr>
        <w:tc>
          <w:tcPr>
            <w:tcW w:w="1985" w:type="dxa"/>
            <w:tcBorders>
              <w:top w:val="single" w:sz="4" w:space="0" w:color="auto"/>
              <w:left w:val="single" w:sz="4" w:space="0" w:color="auto"/>
              <w:bottom w:val="single" w:sz="4" w:space="0" w:color="auto"/>
              <w:right w:val="single" w:sz="4" w:space="0" w:color="auto"/>
            </w:tcBorders>
          </w:tcPr>
          <w:p w14:paraId="69C3B46B" w14:textId="77777777" w:rsidR="005B370D" w:rsidRPr="00B6099F"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lastRenderedPageBreak/>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13ED4C09" w14:textId="7D6FFF9C" w:rsidR="005B370D" w:rsidRPr="00B6099F" w:rsidRDefault="007172CE" w:rsidP="00DC376C">
            <w:pPr>
              <w:spacing w:after="0" w:line="240" w:lineRule="auto"/>
              <w:ind w:right="-10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7 628 389,11264</w:t>
            </w:r>
          </w:p>
        </w:tc>
        <w:tc>
          <w:tcPr>
            <w:tcW w:w="1134" w:type="dxa"/>
            <w:tcBorders>
              <w:top w:val="single" w:sz="4" w:space="0" w:color="auto"/>
              <w:left w:val="single" w:sz="4" w:space="0" w:color="auto"/>
              <w:bottom w:val="single" w:sz="4" w:space="0" w:color="auto"/>
              <w:right w:val="single" w:sz="4" w:space="0" w:color="auto"/>
            </w:tcBorders>
          </w:tcPr>
          <w:p w14:paraId="118AA813" w14:textId="77777777" w:rsidR="005B370D" w:rsidRPr="00B6099F" w:rsidRDefault="002F5D03" w:rsidP="00D21CC5">
            <w:pPr>
              <w:spacing w:after="0" w:line="240" w:lineRule="auto"/>
              <w:ind w:left="-108"/>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 xml:space="preserve"> 1066458,12028</w:t>
            </w:r>
          </w:p>
        </w:tc>
        <w:tc>
          <w:tcPr>
            <w:tcW w:w="992" w:type="dxa"/>
            <w:tcBorders>
              <w:top w:val="single" w:sz="4" w:space="0" w:color="auto"/>
              <w:left w:val="single" w:sz="4" w:space="0" w:color="auto"/>
              <w:bottom w:val="single" w:sz="4" w:space="0" w:color="auto"/>
              <w:right w:val="single" w:sz="4" w:space="0" w:color="auto"/>
            </w:tcBorders>
          </w:tcPr>
          <w:p w14:paraId="0F5E9A3A" w14:textId="77777777" w:rsidR="005B370D" w:rsidRPr="00B6099F" w:rsidRDefault="002F5D03" w:rsidP="00B713F6">
            <w:pPr>
              <w:spacing w:after="0" w:line="240" w:lineRule="auto"/>
              <w:ind w:left="-108" w:right="-108"/>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1092897,30489</w:t>
            </w:r>
          </w:p>
        </w:tc>
        <w:tc>
          <w:tcPr>
            <w:tcW w:w="992" w:type="dxa"/>
            <w:tcBorders>
              <w:top w:val="single" w:sz="4" w:space="0" w:color="auto"/>
              <w:left w:val="single" w:sz="4" w:space="0" w:color="auto"/>
              <w:bottom w:val="single" w:sz="4" w:space="0" w:color="auto"/>
              <w:right w:val="single" w:sz="4" w:space="0" w:color="auto"/>
            </w:tcBorders>
          </w:tcPr>
          <w:p w14:paraId="3B4F54D3" w14:textId="693282DB" w:rsidR="005B370D" w:rsidRPr="00B6099F" w:rsidRDefault="007172CE" w:rsidP="00DC376C">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1 179 828,42098</w:t>
            </w:r>
          </w:p>
        </w:tc>
        <w:tc>
          <w:tcPr>
            <w:tcW w:w="1134" w:type="dxa"/>
            <w:tcBorders>
              <w:top w:val="single" w:sz="4" w:space="0" w:color="auto"/>
              <w:left w:val="single" w:sz="4" w:space="0" w:color="auto"/>
              <w:bottom w:val="single" w:sz="4" w:space="0" w:color="auto"/>
              <w:right w:val="single" w:sz="4" w:space="0" w:color="auto"/>
            </w:tcBorders>
          </w:tcPr>
          <w:p w14:paraId="6D75ED81" w14:textId="22B18AFC" w:rsidR="005B370D" w:rsidRPr="00B6099F" w:rsidRDefault="007172CE" w:rsidP="003E4F7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1360 011,27672</w:t>
            </w:r>
          </w:p>
        </w:tc>
        <w:tc>
          <w:tcPr>
            <w:tcW w:w="1134" w:type="dxa"/>
            <w:tcBorders>
              <w:top w:val="single" w:sz="4" w:space="0" w:color="auto"/>
              <w:left w:val="single" w:sz="4" w:space="0" w:color="auto"/>
              <w:bottom w:val="single" w:sz="4" w:space="0" w:color="auto"/>
              <w:right w:val="single" w:sz="4" w:space="0" w:color="auto"/>
            </w:tcBorders>
          </w:tcPr>
          <w:p w14:paraId="6025594F" w14:textId="16DC4D61" w:rsidR="005B370D" w:rsidRPr="00B6099F" w:rsidRDefault="007172CE" w:rsidP="00962754">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1427 486,66638</w:t>
            </w:r>
          </w:p>
        </w:tc>
        <w:tc>
          <w:tcPr>
            <w:tcW w:w="1137" w:type="dxa"/>
            <w:tcBorders>
              <w:top w:val="single" w:sz="4" w:space="0" w:color="auto"/>
              <w:left w:val="single" w:sz="4" w:space="0" w:color="auto"/>
              <w:bottom w:val="single" w:sz="4" w:space="0" w:color="auto"/>
              <w:right w:val="single" w:sz="4" w:space="0" w:color="auto"/>
            </w:tcBorders>
          </w:tcPr>
          <w:p w14:paraId="13E017D3" w14:textId="229CD0B3" w:rsidR="005B370D" w:rsidRPr="00B6099F" w:rsidRDefault="007172CE" w:rsidP="00962754">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1501 707,32339</w:t>
            </w:r>
          </w:p>
        </w:tc>
      </w:tr>
      <w:tr w:rsidR="00B6099F" w:rsidRPr="00B6099F" w14:paraId="53237FDD" w14:textId="77777777" w:rsidTr="002F5D03">
        <w:trPr>
          <w:trHeight w:val="319"/>
        </w:trPr>
        <w:tc>
          <w:tcPr>
            <w:tcW w:w="1985" w:type="dxa"/>
            <w:tcBorders>
              <w:top w:val="single" w:sz="4" w:space="0" w:color="auto"/>
              <w:left w:val="single" w:sz="4" w:space="0" w:color="auto"/>
              <w:bottom w:val="single" w:sz="4" w:space="0" w:color="auto"/>
              <w:right w:val="single" w:sz="4" w:space="0" w:color="auto"/>
            </w:tcBorders>
            <w:hideMark/>
          </w:tcPr>
          <w:p w14:paraId="43E2B58C" w14:textId="77777777" w:rsidR="005B370D" w:rsidRPr="00B6099F"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6B5B98C5" w14:textId="5AD49486" w:rsidR="005B370D" w:rsidRPr="00B6099F" w:rsidRDefault="007172CE" w:rsidP="00DC376C">
            <w:pPr>
              <w:spacing w:after="0" w:line="240" w:lineRule="auto"/>
              <w:ind w:right="-7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2 573 928,35405</w:t>
            </w:r>
          </w:p>
        </w:tc>
        <w:tc>
          <w:tcPr>
            <w:tcW w:w="1134" w:type="dxa"/>
            <w:tcBorders>
              <w:top w:val="single" w:sz="4" w:space="0" w:color="auto"/>
              <w:left w:val="single" w:sz="4" w:space="0" w:color="auto"/>
              <w:bottom w:val="single" w:sz="4" w:space="0" w:color="auto"/>
              <w:right w:val="single" w:sz="4" w:space="0" w:color="auto"/>
            </w:tcBorders>
          </w:tcPr>
          <w:p w14:paraId="3400A066" w14:textId="77777777" w:rsidR="005B370D" w:rsidRPr="00B6099F" w:rsidRDefault="002F5D03" w:rsidP="00B713F6">
            <w:pPr>
              <w:spacing w:after="0" w:line="240" w:lineRule="auto"/>
              <w:ind w:hanging="108"/>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497811,59254</w:t>
            </w:r>
          </w:p>
        </w:tc>
        <w:tc>
          <w:tcPr>
            <w:tcW w:w="992" w:type="dxa"/>
            <w:tcBorders>
              <w:top w:val="single" w:sz="4" w:space="0" w:color="auto"/>
              <w:left w:val="single" w:sz="4" w:space="0" w:color="auto"/>
              <w:bottom w:val="single" w:sz="4" w:space="0" w:color="auto"/>
              <w:right w:val="single" w:sz="4" w:space="0" w:color="auto"/>
            </w:tcBorders>
          </w:tcPr>
          <w:p w14:paraId="17163303" w14:textId="77777777" w:rsidR="005B370D" w:rsidRPr="00B6099F" w:rsidRDefault="005B370D" w:rsidP="00962754">
            <w:pPr>
              <w:spacing w:after="0" w:line="240" w:lineRule="auto"/>
              <w:ind w:left="-108" w:right="-108"/>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 xml:space="preserve"> </w:t>
            </w:r>
            <w:r w:rsidR="002F5D03" w:rsidRPr="00B6099F">
              <w:rPr>
                <w:rFonts w:ascii="Times New Roman" w:eastAsia="Times New Roman" w:hAnsi="Times New Roman" w:cs="Times New Roman"/>
                <w:color w:val="000000" w:themeColor="text1"/>
                <w:sz w:val="20"/>
                <w:szCs w:val="20"/>
              </w:rPr>
              <w:t>436250,17816</w:t>
            </w:r>
          </w:p>
        </w:tc>
        <w:tc>
          <w:tcPr>
            <w:tcW w:w="992" w:type="dxa"/>
            <w:tcBorders>
              <w:top w:val="single" w:sz="4" w:space="0" w:color="auto"/>
              <w:left w:val="single" w:sz="4" w:space="0" w:color="auto"/>
              <w:bottom w:val="single" w:sz="4" w:space="0" w:color="auto"/>
              <w:right w:val="single" w:sz="4" w:space="0" w:color="auto"/>
            </w:tcBorders>
          </w:tcPr>
          <w:p w14:paraId="49AFB848" w14:textId="6955EABF" w:rsidR="005B370D" w:rsidRPr="00B6099F" w:rsidRDefault="007172CE" w:rsidP="00DC376C">
            <w:pPr>
              <w:spacing w:after="0" w:line="240" w:lineRule="auto"/>
              <w:ind w:right="-10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391 970,37713</w:t>
            </w:r>
          </w:p>
        </w:tc>
        <w:tc>
          <w:tcPr>
            <w:tcW w:w="1134" w:type="dxa"/>
            <w:tcBorders>
              <w:top w:val="single" w:sz="4" w:space="0" w:color="auto"/>
              <w:left w:val="single" w:sz="4" w:space="0" w:color="auto"/>
              <w:bottom w:val="single" w:sz="4" w:space="0" w:color="auto"/>
              <w:right w:val="single" w:sz="4" w:space="0" w:color="auto"/>
            </w:tcBorders>
          </w:tcPr>
          <w:p w14:paraId="753D72DA" w14:textId="77777777" w:rsidR="009C1B94" w:rsidRPr="00B6099F" w:rsidRDefault="009C1B94" w:rsidP="00D21CC5">
            <w:pPr>
              <w:spacing w:after="0" w:line="240" w:lineRule="auto"/>
              <w:ind w:left="-108" w:hanging="108"/>
              <w:rPr>
                <w:rFonts w:ascii="Times New Roman" w:eastAsia="Times New Roman" w:hAnsi="Times New Roman" w:cs="Times New Roman"/>
                <w:color w:val="000000" w:themeColor="text1"/>
                <w:sz w:val="20"/>
                <w:szCs w:val="20"/>
              </w:rPr>
            </w:pPr>
          </w:p>
          <w:p w14:paraId="516C0716" w14:textId="0AE4E495" w:rsidR="005B370D" w:rsidRPr="00B6099F" w:rsidRDefault="007172CE" w:rsidP="009C1B94">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416 022,88522</w:t>
            </w:r>
          </w:p>
        </w:tc>
        <w:tc>
          <w:tcPr>
            <w:tcW w:w="1134" w:type="dxa"/>
            <w:tcBorders>
              <w:top w:val="single" w:sz="4" w:space="0" w:color="auto"/>
              <w:left w:val="single" w:sz="4" w:space="0" w:color="auto"/>
              <w:bottom w:val="single" w:sz="4" w:space="0" w:color="auto"/>
              <w:right w:val="single" w:sz="4" w:space="0" w:color="auto"/>
            </w:tcBorders>
          </w:tcPr>
          <w:p w14:paraId="3858B46E" w14:textId="3509B7BA" w:rsidR="005B370D" w:rsidRPr="00B6099F" w:rsidRDefault="007172CE" w:rsidP="00B713F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415 974,98100</w:t>
            </w:r>
          </w:p>
        </w:tc>
        <w:tc>
          <w:tcPr>
            <w:tcW w:w="1137" w:type="dxa"/>
            <w:tcBorders>
              <w:top w:val="single" w:sz="4" w:space="0" w:color="auto"/>
              <w:left w:val="single" w:sz="4" w:space="0" w:color="auto"/>
              <w:bottom w:val="single" w:sz="4" w:space="0" w:color="auto"/>
              <w:right w:val="single" w:sz="4" w:space="0" w:color="auto"/>
            </w:tcBorders>
          </w:tcPr>
          <w:p w14:paraId="3E0EA6D8" w14:textId="37F0DC4A" w:rsidR="005B370D" w:rsidRPr="00B6099F" w:rsidRDefault="007172CE" w:rsidP="00962754">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415 898,34000</w:t>
            </w:r>
          </w:p>
        </w:tc>
      </w:tr>
      <w:tr w:rsidR="00B6099F" w:rsidRPr="00B6099F" w14:paraId="3B152265" w14:textId="77777777" w:rsidTr="002F5D03">
        <w:trPr>
          <w:trHeight w:val="373"/>
        </w:trPr>
        <w:tc>
          <w:tcPr>
            <w:tcW w:w="1985" w:type="dxa"/>
            <w:tcBorders>
              <w:top w:val="single" w:sz="4" w:space="0" w:color="auto"/>
              <w:left w:val="single" w:sz="4" w:space="0" w:color="auto"/>
              <w:bottom w:val="single" w:sz="4" w:space="0" w:color="auto"/>
              <w:right w:val="single" w:sz="4" w:space="0" w:color="auto"/>
            </w:tcBorders>
            <w:hideMark/>
          </w:tcPr>
          <w:p w14:paraId="13ED217F" w14:textId="77777777" w:rsidR="005B370D" w:rsidRPr="00B6099F"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0B2AC14F" w14:textId="77777777" w:rsidR="005B370D" w:rsidRPr="00B6099F" w:rsidRDefault="005B370D" w:rsidP="00B713F6">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0246A1B6" w14:textId="77777777" w:rsidR="005B370D" w:rsidRPr="00B6099F" w:rsidRDefault="005B370D" w:rsidP="00B713F6">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6AB66475" w14:textId="77777777" w:rsidR="005B370D" w:rsidRPr="00B6099F" w:rsidRDefault="005B370D" w:rsidP="00B713F6">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238D630" w14:textId="77777777" w:rsidR="005B370D" w:rsidRPr="00B6099F" w:rsidRDefault="005B370D" w:rsidP="00B713F6">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97DDFAF" w14:textId="77777777" w:rsidR="005B370D" w:rsidRPr="00B6099F" w:rsidRDefault="005B370D" w:rsidP="0013760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FAF3F2" w14:textId="77777777" w:rsidR="005B370D" w:rsidRPr="00B6099F" w:rsidRDefault="005B370D" w:rsidP="00B713F6">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7" w:type="dxa"/>
            <w:tcBorders>
              <w:top w:val="single" w:sz="4" w:space="0" w:color="auto"/>
              <w:left w:val="single" w:sz="4" w:space="0" w:color="auto"/>
              <w:bottom w:val="single" w:sz="4" w:space="0" w:color="auto"/>
              <w:right w:val="single" w:sz="4" w:space="0" w:color="auto"/>
            </w:tcBorders>
          </w:tcPr>
          <w:p w14:paraId="026D6DAC" w14:textId="77777777" w:rsidR="005B370D" w:rsidRPr="00B6099F" w:rsidRDefault="005B370D" w:rsidP="005B370D">
            <w:pPr>
              <w:spacing w:after="0" w:line="240" w:lineRule="auto"/>
              <w:jc w:val="center"/>
              <w:rPr>
                <w:rFonts w:ascii="Times New Roman" w:eastAsia="Times New Roman" w:hAnsi="Times New Roman" w:cs="Times New Roman"/>
                <w:color w:val="000000" w:themeColor="text1"/>
                <w:sz w:val="20"/>
                <w:szCs w:val="20"/>
              </w:rPr>
            </w:pPr>
          </w:p>
        </w:tc>
      </w:tr>
      <w:tr w:rsidR="00B6099F" w:rsidRPr="00B6099F" w14:paraId="5B5A083B" w14:textId="77777777" w:rsidTr="00D21CC5">
        <w:trPr>
          <w:trHeight w:val="144"/>
        </w:trPr>
        <w:tc>
          <w:tcPr>
            <w:tcW w:w="1985"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6099F" w:rsidRPr="00B6099F" w14:paraId="19D00F99" w14:textId="77777777" w:rsidTr="001A5FE0">
              <w:trPr>
                <w:trHeight w:val="450"/>
              </w:trPr>
              <w:tc>
                <w:tcPr>
                  <w:tcW w:w="2694" w:type="dxa"/>
                  <w:hideMark/>
                </w:tcPr>
                <w:p w14:paraId="34D55E67" w14:textId="77777777" w:rsidR="00B713F6" w:rsidRPr="00B6099F" w:rsidRDefault="00B713F6" w:rsidP="00D21CC5">
                  <w:pPr>
                    <w:autoSpaceDE w:val="0"/>
                    <w:autoSpaceDN w:val="0"/>
                    <w:adjustRightInd w:val="0"/>
                    <w:spacing w:after="0" w:line="240" w:lineRule="auto"/>
                    <w:ind w:left="-74"/>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Ожидаемые</w:t>
                  </w:r>
                </w:p>
                <w:p w14:paraId="78935A80" w14:textId="77777777" w:rsidR="00B713F6" w:rsidRPr="00B6099F" w:rsidRDefault="00B713F6" w:rsidP="00D21CC5">
                  <w:pPr>
                    <w:autoSpaceDE w:val="0"/>
                    <w:autoSpaceDN w:val="0"/>
                    <w:adjustRightInd w:val="0"/>
                    <w:spacing w:after="0" w:line="240" w:lineRule="auto"/>
                    <w:ind w:left="-74"/>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результаты </w:t>
                  </w:r>
                </w:p>
                <w:p w14:paraId="4803CC79" w14:textId="77777777" w:rsidR="00B713F6" w:rsidRPr="00B6099F" w:rsidRDefault="00B713F6" w:rsidP="00D21CC5">
                  <w:pPr>
                    <w:autoSpaceDE w:val="0"/>
                    <w:autoSpaceDN w:val="0"/>
                    <w:adjustRightInd w:val="0"/>
                    <w:spacing w:after="0" w:line="240" w:lineRule="auto"/>
                    <w:ind w:left="-74"/>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реализации муниципальный программы</w:t>
                  </w:r>
                </w:p>
              </w:tc>
              <w:tc>
                <w:tcPr>
                  <w:tcW w:w="2173" w:type="dxa"/>
                </w:tcPr>
                <w:p w14:paraId="54C80E0E"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bl>
          <w:p w14:paraId="5DF31242" w14:textId="77777777" w:rsidR="00B713F6" w:rsidRPr="00B6099F" w:rsidRDefault="00B713F6" w:rsidP="00B713F6">
            <w:pPr>
              <w:spacing w:after="0" w:line="240" w:lineRule="auto"/>
              <w:rPr>
                <w:rFonts w:ascii="Times New Roman" w:eastAsia="Times New Roman" w:hAnsi="Times New Roman" w:cs="Times New Roman"/>
                <w:color w:val="000000" w:themeColor="text1"/>
                <w:sz w:val="24"/>
                <w:szCs w:val="24"/>
              </w:rPr>
            </w:pPr>
          </w:p>
        </w:tc>
        <w:tc>
          <w:tcPr>
            <w:tcW w:w="7799" w:type="dxa"/>
            <w:gridSpan w:val="7"/>
            <w:tcBorders>
              <w:top w:val="single" w:sz="4" w:space="0" w:color="auto"/>
              <w:left w:val="single" w:sz="4" w:space="0" w:color="auto"/>
              <w:bottom w:val="single" w:sz="4" w:space="0" w:color="auto"/>
              <w:right w:val="single" w:sz="4" w:space="0" w:color="auto"/>
            </w:tcBorders>
            <w:hideMark/>
          </w:tcPr>
          <w:p w14:paraId="51105839" w14:textId="77777777" w:rsidR="00B713F6" w:rsidRPr="00B6099F" w:rsidRDefault="00B713F6" w:rsidP="00B713F6">
            <w:pPr>
              <w:numPr>
                <w:ilvl w:val="0"/>
                <w:numId w:val="24"/>
              </w:numPr>
              <w:spacing w:after="0" w:line="240" w:lineRule="auto"/>
              <w:ind w:left="208" w:hanging="283"/>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14:paraId="7B157246" w14:textId="77777777" w:rsidR="00B713F6" w:rsidRPr="00B6099F"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14:paraId="00CDD308" w14:textId="77777777" w:rsidR="00B713F6" w:rsidRPr="00B6099F" w:rsidRDefault="00B713F6" w:rsidP="00ED410D">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73258716" w14:textId="77777777" w:rsidR="00B713F6" w:rsidRPr="00B6099F"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14:paraId="01BC4524" w14:textId="77777777" w:rsidR="00B713F6" w:rsidRPr="00B6099F"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bCs/>
                <w:color w:val="000000" w:themeColor="text1"/>
                <w:sz w:val="24"/>
                <w:szCs w:val="24"/>
              </w:rPr>
              <w:t>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2EB5358B" w14:textId="77777777" w:rsidR="00B713F6" w:rsidRPr="00B6099F"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78D3E991" w14:textId="77777777" w:rsidR="00B713F6" w:rsidRPr="00B6099F"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увеличение доли детей первой и второй групп здоровья в общей численности обучающихся в муниципальных общеобразовательных учреждениях;</w:t>
            </w:r>
          </w:p>
          <w:p w14:paraId="74B448DF" w14:textId="77777777" w:rsidR="00B713F6" w:rsidRPr="00B6099F"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уменьшение доли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435C941D" w14:textId="77777777" w:rsidR="005672CB" w:rsidRPr="00B6099F" w:rsidRDefault="00B713F6" w:rsidP="00ED410D">
            <w:pPr>
              <w:pStyle w:val="a3"/>
              <w:numPr>
                <w:ilvl w:val="0"/>
                <w:numId w:val="24"/>
              </w:numPr>
              <w:spacing w:after="0" w:line="240" w:lineRule="auto"/>
              <w:ind w:left="175" w:hanging="21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w:t>
            </w:r>
            <w:r w:rsidR="008B6919" w:rsidRPr="00B6099F">
              <w:rPr>
                <w:rFonts w:ascii="Times New Roman" w:eastAsia="Times New Roman" w:hAnsi="Times New Roman" w:cs="Times New Roman"/>
                <w:color w:val="000000" w:themeColor="text1"/>
                <w:sz w:val="24"/>
                <w:szCs w:val="24"/>
              </w:rPr>
              <w:t xml:space="preserve"> детей данной возрастной группы</w:t>
            </w:r>
            <w:r w:rsidR="005672CB" w:rsidRPr="00B6099F">
              <w:rPr>
                <w:rFonts w:ascii="Times New Roman" w:eastAsia="Times New Roman" w:hAnsi="Times New Roman" w:cs="Times New Roman"/>
                <w:color w:val="000000" w:themeColor="text1"/>
                <w:sz w:val="24"/>
                <w:szCs w:val="24"/>
              </w:rPr>
              <w:t xml:space="preserve"> и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14:paraId="51AAF52D" w14:textId="77777777" w:rsidR="00B713F6" w:rsidRPr="00B6099F" w:rsidRDefault="00B713F6" w:rsidP="00ED410D">
            <w:pPr>
              <w:pStyle w:val="a3"/>
              <w:numPr>
                <w:ilvl w:val="0"/>
                <w:numId w:val="24"/>
              </w:numPr>
              <w:spacing w:after="0" w:line="240" w:lineRule="auto"/>
              <w:ind w:left="175" w:hanging="175"/>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подразумевающий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14:paraId="268C949E" w14:textId="77777777" w:rsidR="00B713F6" w:rsidRPr="00B6099F" w:rsidRDefault="00B713F6" w:rsidP="00B713F6">
            <w:pPr>
              <w:numPr>
                <w:ilvl w:val="0"/>
                <w:numId w:val="24"/>
              </w:numPr>
              <w:spacing w:after="0" w:line="240" w:lineRule="auto"/>
              <w:ind w:left="208" w:hanging="283"/>
              <w:contextualSpacing/>
              <w:jc w:val="both"/>
              <w:rPr>
                <w:rFonts w:ascii="Times New Roman" w:eastAsia="Calibr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lastRenderedPageBreak/>
              <w:t>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B6099F">
              <w:rPr>
                <w:rFonts w:ascii="Times New Roman" w:eastAsia="Times New Roman" w:hAnsi="Times New Roman" w:cs="Times New Roman"/>
                <w:b/>
                <w:color w:val="000000" w:themeColor="text1"/>
                <w:sz w:val="24"/>
                <w:szCs w:val="24"/>
              </w:rPr>
              <w:t xml:space="preserve"> </w:t>
            </w:r>
            <w:r w:rsidRPr="00B6099F">
              <w:rPr>
                <w:rFonts w:ascii="Times New Roman" w:eastAsia="Times New Roman" w:hAnsi="Times New Roman" w:cs="Times New Roman"/>
                <w:color w:val="000000" w:themeColor="text1"/>
                <w:sz w:val="24"/>
                <w:szCs w:val="24"/>
              </w:rPr>
              <w:t>услуги в указанных</w:t>
            </w:r>
            <w:r w:rsidRPr="00B6099F">
              <w:rPr>
                <w:rFonts w:ascii="Times New Roman" w:eastAsia="Times New Roman" w:hAnsi="Times New Roman" w:cs="Times New Roman"/>
                <w:b/>
                <w:color w:val="000000" w:themeColor="text1"/>
                <w:sz w:val="24"/>
                <w:szCs w:val="24"/>
              </w:rPr>
              <w:t xml:space="preserve"> </w:t>
            </w:r>
            <w:r w:rsidRPr="00B6099F">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B6099F">
              <w:rPr>
                <w:rFonts w:ascii="Times New Roman" w:eastAsia="Times New Roman" w:hAnsi="Times New Roman" w:cs="Times New Roman"/>
                <w:color w:val="000000" w:themeColor="text1"/>
                <w:spacing w:val="1"/>
                <w:sz w:val="24"/>
                <w:szCs w:val="24"/>
              </w:rPr>
              <w:t xml:space="preserve"> в сфере образования).</w:t>
            </w:r>
          </w:p>
          <w:p w14:paraId="7A2E3FFF" w14:textId="77777777" w:rsidR="00ED410D" w:rsidRPr="00B6099F" w:rsidRDefault="00ED410D" w:rsidP="00ED410D">
            <w:pPr>
              <w:spacing w:after="0" w:line="240" w:lineRule="auto"/>
              <w:ind w:left="208"/>
              <w:contextualSpacing/>
              <w:jc w:val="both"/>
              <w:rPr>
                <w:rFonts w:ascii="Times New Roman" w:eastAsia="Calibri" w:hAnsi="Times New Roman" w:cs="Times New Roman"/>
                <w:color w:val="000000" w:themeColor="text1"/>
                <w:sz w:val="24"/>
                <w:szCs w:val="24"/>
                <w:lang w:eastAsia="en-US"/>
              </w:rPr>
            </w:pPr>
          </w:p>
        </w:tc>
      </w:tr>
    </w:tbl>
    <w:p w14:paraId="27FA9D2C" w14:textId="77777777" w:rsidR="00B713F6" w:rsidRPr="00B6099F" w:rsidRDefault="00B713F6" w:rsidP="00B713F6">
      <w:pPr>
        <w:widowControl w:val="0"/>
        <w:spacing w:after="0" w:line="322" w:lineRule="exact"/>
        <w:ind w:right="223" w:firstLine="709"/>
        <w:jc w:val="both"/>
        <w:rPr>
          <w:rFonts w:ascii="Times New Roman" w:eastAsia="Times New Roman" w:hAnsi="Times New Roman" w:cs="Times New Roman"/>
          <w:b/>
          <w:color w:val="000000" w:themeColor="text1"/>
          <w:sz w:val="24"/>
          <w:szCs w:val="24"/>
          <w:lang w:eastAsia="en-US"/>
        </w:rPr>
      </w:pPr>
    </w:p>
    <w:p w14:paraId="546C5D60" w14:textId="77777777" w:rsidR="00026A3A" w:rsidRPr="00B6099F" w:rsidRDefault="00026A3A" w:rsidP="00026A3A">
      <w:pPr>
        <w:numPr>
          <w:ilvl w:val="0"/>
          <w:numId w:val="26"/>
        </w:numPr>
        <w:suppressAutoHyphens/>
        <w:spacing w:after="0" w:line="240" w:lineRule="auto"/>
        <w:contextualSpacing/>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Общая характеристика текущего состояния сферы образования</w:t>
      </w:r>
    </w:p>
    <w:p w14:paraId="5C471526" w14:textId="77777777" w:rsidR="00026A3A" w:rsidRPr="00B6099F" w:rsidRDefault="00026A3A" w:rsidP="00026A3A">
      <w:pPr>
        <w:suppressAutoHyphens/>
        <w:spacing w:after="0" w:line="240" w:lineRule="auto"/>
        <w:ind w:left="720"/>
        <w:contextualSpacing/>
        <w:rPr>
          <w:rFonts w:ascii="Times New Roman" w:eastAsia="Times New Roman" w:hAnsi="Times New Roman" w:cs="Times New Roman"/>
          <w:b/>
          <w:color w:val="000000" w:themeColor="text1"/>
          <w:sz w:val="24"/>
          <w:szCs w:val="24"/>
        </w:rPr>
      </w:pPr>
    </w:p>
    <w:p w14:paraId="2E033483" w14:textId="77777777" w:rsidR="00026A3A" w:rsidRPr="00B6099F" w:rsidRDefault="00026A3A" w:rsidP="00026A3A">
      <w:pPr>
        <w:widowControl w:val="0"/>
        <w:suppressAutoHyphens/>
        <w:spacing w:after="0" w:line="240" w:lineRule="auto"/>
        <w:ind w:right="223" w:firstLine="709"/>
        <w:jc w:val="both"/>
        <w:rPr>
          <w:rFonts w:ascii="Times New Roman" w:eastAsia="Times New Roman"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lang w:eastAsia="en-US"/>
        </w:rPr>
        <w:t>1. Система муниципальных учреждений образования городского округа Евпатория Республики Крым представляет собой совокупность взаимодействующих учреждений различных типов и видов и включает в себя:</w:t>
      </w:r>
    </w:p>
    <w:p w14:paraId="4C025A09" w14:textId="77777777" w:rsidR="00026A3A" w:rsidRPr="00B6099F" w:rsidRDefault="00026A3A" w:rsidP="00026A3A">
      <w:pPr>
        <w:widowControl w:val="0"/>
        <w:numPr>
          <w:ilvl w:val="1"/>
          <w:numId w:val="25"/>
        </w:numPr>
        <w:tabs>
          <w:tab w:val="left" w:pos="1049"/>
        </w:tabs>
        <w:suppressAutoHyphens/>
        <w:spacing w:after="0" w:line="240" w:lineRule="auto"/>
        <w:ind w:left="0" w:firstLine="709"/>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дошкольные</w:t>
      </w:r>
      <w:r w:rsidRPr="00B6099F">
        <w:rPr>
          <w:rFonts w:ascii="Times New Roman" w:eastAsia="Calibri" w:hAnsi="Times New Roman" w:cs="Times New Roman"/>
          <w:color w:val="000000" w:themeColor="text1"/>
          <w:spacing w:val="-9"/>
          <w:sz w:val="24"/>
          <w:szCs w:val="24"/>
          <w:lang w:eastAsia="en-US"/>
        </w:rPr>
        <w:t xml:space="preserve"> </w:t>
      </w:r>
      <w:r w:rsidRPr="00B6099F">
        <w:rPr>
          <w:rFonts w:ascii="Times New Roman" w:eastAsia="Calibri" w:hAnsi="Times New Roman" w:cs="Times New Roman"/>
          <w:color w:val="000000" w:themeColor="text1"/>
          <w:sz w:val="24"/>
          <w:szCs w:val="24"/>
          <w:lang w:eastAsia="en-US"/>
        </w:rPr>
        <w:t>учреждения;</w:t>
      </w:r>
    </w:p>
    <w:p w14:paraId="1144D9F3" w14:textId="77777777" w:rsidR="00026A3A" w:rsidRPr="00B6099F" w:rsidRDefault="00026A3A" w:rsidP="00026A3A">
      <w:pPr>
        <w:widowControl w:val="0"/>
        <w:numPr>
          <w:ilvl w:val="1"/>
          <w:numId w:val="25"/>
        </w:numPr>
        <w:tabs>
          <w:tab w:val="left" w:pos="1049"/>
        </w:tabs>
        <w:suppressAutoHyphens/>
        <w:spacing w:after="0" w:line="240" w:lineRule="auto"/>
        <w:ind w:left="0" w:right="229" w:firstLine="709"/>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общеобразовательные учреждения;</w:t>
      </w:r>
    </w:p>
    <w:p w14:paraId="1969E81E" w14:textId="77777777" w:rsidR="00026A3A" w:rsidRPr="00B6099F" w:rsidRDefault="00026A3A" w:rsidP="00026A3A">
      <w:pPr>
        <w:widowControl w:val="0"/>
        <w:numPr>
          <w:ilvl w:val="1"/>
          <w:numId w:val="25"/>
        </w:numPr>
        <w:tabs>
          <w:tab w:val="left" w:pos="1049"/>
        </w:tabs>
        <w:suppressAutoHyphens/>
        <w:spacing w:after="0" w:line="240" w:lineRule="auto"/>
        <w:ind w:left="0" w:firstLine="709"/>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организации дополнительного</w:t>
      </w:r>
      <w:r w:rsidRPr="00B6099F">
        <w:rPr>
          <w:rFonts w:ascii="Times New Roman" w:eastAsia="Calibri" w:hAnsi="Times New Roman" w:cs="Times New Roman"/>
          <w:color w:val="000000" w:themeColor="text1"/>
          <w:spacing w:val="-15"/>
          <w:sz w:val="24"/>
          <w:szCs w:val="24"/>
          <w:lang w:eastAsia="en-US"/>
        </w:rPr>
        <w:t xml:space="preserve"> </w:t>
      </w:r>
      <w:r w:rsidRPr="00B6099F">
        <w:rPr>
          <w:rFonts w:ascii="Times New Roman" w:eastAsia="Calibri" w:hAnsi="Times New Roman" w:cs="Times New Roman"/>
          <w:color w:val="000000" w:themeColor="text1"/>
          <w:sz w:val="24"/>
          <w:szCs w:val="24"/>
          <w:lang w:eastAsia="en-US"/>
        </w:rPr>
        <w:t>образования детей.</w:t>
      </w:r>
    </w:p>
    <w:p w14:paraId="0EFA7A27" w14:textId="77777777" w:rsidR="00026A3A" w:rsidRPr="00797CD0" w:rsidRDefault="00026A3A" w:rsidP="00026A3A">
      <w:pPr>
        <w:widowControl w:val="0"/>
        <w:tabs>
          <w:tab w:val="left" w:pos="0"/>
        </w:tabs>
        <w:suppressAutoHyphens/>
        <w:spacing w:after="0" w:line="240" w:lineRule="auto"/>
        <w:ind w:firstLine="709"/>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Указы Президента Российской Федерации, действующие законодательные акты Российской Федерации и Республики Крым определили стратегические направления и установили целевые ориентиры государственной политики в сфере образования. Для их реализации на муниципальном уровне разработаны и утверждены соответствующие муниципальные правовые акты, «дорожные карты» (планы-графики) по реализации федеральных и региональных программ, с этой же целью разработана указанная </w:t>
      </w:r>
      <w:r w:rsidRPr="00797CD0">
        <w:rPr>
          <w:rFonts w:ascii="Times New Roman" w:eastAsia="Calibri" w:hAnsi="Times New Roman" w:cs="Times New Roman"/>
          <w:color w:val="000000" w:themeColor="text1"/>
          <w:sz w:val="24"/>
          <w:szCs w:val="24"/>
          <w:lang w:eastAsia="en-US"/>
        </w:rPr>
        <w:t xml:space="preserve">Муниципальная программа развития образования в городе Евпатории Республики Крым. </w:t>
      </w:r>
    </w:p>
    <w:p w14:paraId="3A2CE6EF" w14:textId="3F0AF05C" w:rsidR="00026A3A" w:rsidRPr="00797CD0" w:rsidRDefault="00026A3A" w:rsidP="00026A3A">
      <w:pPr>
        <w:widowControl w:val="0"/>
        <w:tabs>
          <w:tab w:val="left" w:pos="0"/>
        </w:tabs>
        <w:suppressAutoHyphens/>
        <w:spacing w:after="0" w:line="240" w:lineRule="auto"/>
        <w:ind w:firstLine="709"/>
        <w:jc w:val="both"/>
        <w:rPr>
          <w:color w:val="000000" w:themeColor="text1"/>
        </w:rPr>
      </w:pPr>
      <w:r w:rsidRPr="00797CD0">
        <w:rPr>
          <w:rFonts w:ascii="Times New Roman" w:eastAsia="Calibri" w:hAnsi="Times New Roman" w:cs="Times New Roman"/>
          <w:color w:val="000000" w:themeColor="text1"/>
          <w:sz w:val="24"/>
          <w:szCs w:val="24"/>
          <w:lang w:eastAsia="zh-CN"/>
        </w:rPr>
        <w:t xml:space="preserve">Система образования муниципального образования </w:t>
      </w:r>
      <w:r w:rsidRPr="00797CD0">
        <w:rPr>
          <w:rFonts w:ascii="Times New Roman" w:eastAsia="Times New Roman" w:hAnsi="Times New Roman" w:cs="Times New Roman"/>
          <w:color w:val="000000" w:themeColor="text1"/>
          <w:sz w:val="24"/>
          <w:szCs w:val="24"/>
          <w:lang w:eastAsia="en-US"/>
        </w:rPr>
        <w:t>городской округ Евпатория Республики Крым</w:t>
      </w:r>
      <w:r w:rsidR="008303A6" w:rsidRPr="00797CD0">
        <w:rPr>
          <w:rFonts w:ascii="Times New Roman" w:eastAsia="Calibri" w:hAnsi="Times New Roman" w:cs="Times New Roman"/>
          <w:color w:val="000000" w:themeColor="text1"/>
          <w:sz w:val="24"/>
          <w:szCs w:val="24"/>
          <w:lang w:eastAsia="zh-CN"/>
        </w:rPr>
        <w:t xml:space="preserve"> на начало 2024-2025 учебного года представлена </w:t>
      </w:r>
      <w:r w:rsidR="00B74159" w:rsidRPr="00797CD0">
        <w:rPr>
          <w:rFonts w:ascii="Times New Roman" w:eastAsia="Calibri" w:hAnsi="Times New Roman" w:cs="Times New Roman"/>
          <w:color w:val="000000" w:themeColor="text1"/>
          <w:sz w:val="24"/>
          <w:szCs w:val="24"/>
          <w:lang w:eastAsia="zh-CN"/>
        </w:rPr>
        <w:t>4</w:t>
      </w:r>
      <w:r w:rsidR="0066166D" w:rsidRPr="00797CD0">
        <w:rPr>
          <w:rFonts w:ascii="Times New Roman" w:eastAsia="Calibri" w:hAnsi="Times New Roman" w:cs="Times New Roman"/>
          <w:color w:val="000000" w:themeColor="text1"/>
          <w:sz w:val="24"/>
          <w:szCs w:val="24"/>
          <w:lang w:eastAsia="zh-CN"/>
        </w:rPr>
        <w:t>1</w:t>
      </w:r>
      <w:r w:rsidRPr="00797CD0">
        <w:rPr>
          <w:rFonts w:ascii="Times New Roman" w:eastAsia="Calibri" w:hAnsi="Times New Roman" w:cs="Times New Roman"/>
          <w:color w:val="000000" w:themeColor="text1"/>
          <w:sz w:val="24"/>
          <w:szCs w:val="24"/>
          <w:lang w:eastAsia="zh-CN"/>
        </w:rPr>
        <w:t xml:space="preserve"> о</w:t>
      </w:r>
      <w:r w:rsidR="008303A6" w:rsidRPr="00797CD0">
        <w:rPr>
          <w:rFonts w:ascii="Times New Roman" w:eastAsia="Calibri" w:hAnsi="Times New Roman" w:cs="Times New Roman"/>
          <w:color w:val="000000" w:themeColor="text1"/>
          <w:sz w:val="24"/>
          <w:szCs w:val="24"/>
          <w:lang w:eastAsia="zh-CN"/>
        </w:rPr>
        <w:t>бразовательным учреждени</w:t>
      </w:r>
      <w:r w:rsidR="0066166D" w:rsidRPr="00797CD0">
        <w:rPr>
          <w:rFonts w:ascii="Times New Roman" w:eastAsia="Calibri" w:hAnsi="Times New Roman" w:cs="Times New Roman"/>
          <w:color w:val="000000" w:themeColor="text1"/>
          <w:sz w:val="24"/>
          <w:szCs w:val="24"/>
          <w:lang w:eastAsia="zh-CN"/>
        </w:rPr>
        <w:t>е</w:t>
      </w:r>
      <w:r w:rsidR="008303A6" w:rsidRPr="00797CD0">
        <w:rPr>
          <w:rFonts w:ascii="Times New Roman" w:eastAsia="Calibri" w:hAnsi="Times New Roman" w:cs="Times New Roman"/>
          <w:color w:val="000000" w:themeColor="text1"/>
          <w:sz w:val="24"/>
          <w:szCs w:val="24"/>
          <w:lang w:eastAsia="zh-CN"/>
        </w:rPr>
        <w:t xml:space="preserve">м: </w:t>
      </w:r>
      <w:r w:rsidR="00B74159" w:rsidRPr="00797CD0">
        <w:rPr>
          <w:rFonts w:ascii="Times New Roman" w:eastAsia="Calibri" w:hAnsi="Times New Roman" w:cs="Times New Roman"/>
          <w:color w:val="000000" w:themeColor="text1"/>
          <w:sz w:val="24"/>
          <w:szCs w:val="24"/>
          <w:lang w:eastAsia="zh-CN"/>
        </w:rPr>
        <w:t>2</w:t>
      </w:r>
      <w:r w:rsidR="0066166D" w:rsidRPr="00797CD0">
        <w:rPr>
          <w:rFonts w:ascii="Times New Roman" w:eastAsia="Calibri" w:hAnsi="Times New Roman" w:cs="Times New Roman"/>
          <w:color w:val="000000" w:themeColor="text1"/>
          <w:sz w:val="24"/>
          <w:szCs w:val="24"/>
          <w:lang w:eastAsia="zh-CN"/>
        </w:rPr>
        <w:t>1</w:t>
      </w:r>
      <w:r w:rsidRPr="00797CD0">
        <w:rPr>
          <w:rFonts w:ascii="Times New Roman" w:eastAsia="Calibri" w:hAnsi="Times New Roman" w:cs="Times New Roman"/>
          <w:color w:val="000000" w:themeColor="text1"/>
          <w:sz w:val="24"/>
          <w:szCs w:val="24"/>
          <w:lang w:eastAsia="zh-CN"/>
        </w:rPr>
        <w:t xml:space="preserve"> учреждени</w:t>
      </w:r>
      <w:r w:rsidR="0066166D" w:rsidRPr="00797CD0">
        <w:rPr>
          <w:rFonts w:ascii="Times New Roman" w:eastAsia="Calibri" w:hAnsi="Times New Roman" w:cs="Times New Roman"/>
          <w:color w:val="000000" w:themeColor="text1"/>
          <w:sz w:val="24"/>
          <w:szCs w:val="24"/>
          <w:lang w:eastAsia="zh-CN"/>
        </w:rPr>
        <w:t>е</w:t>
      </w:r>
      <w:r w:rsidRPr="00797CD0">
        <w:rPr>
          <w:rFonts w:ascii="Times New Roman" w:eastAsia="Calibri" w:hAnsi="Times New Roman" w:cs="Times New Roman"/>
          <w:color w:val="000000" w:themeColor="text1"/>
          <w:sz w:val="24"/>
          <w:szCs w:val="24"/>
          <w:lang w:eastAsia="zh-CN"/>
        </w:rPr>
        <w:t xml:space="preserve"> дошкольного образования, 17 общеобразовательных учреждений (в том числе 2 гимназии, 1 учебно-воспитательный комплекс, 14 средних школ - в </w:t>
      </w:r>
      <w:r w:rsidR="008303A6" w:rsidRPr="00797CD0">
        <w:rPr>
          <w:rFonts w:ascii="Times New Roman" w:eastAsia="Calibri" w:hAnsi="Times New Roman" w:cs="Times New Roman"/>
          <w:color w:val="000000" w:themeColor="text1"/>
          <w:sz w:val="24"/>
          <w:szCs w:val="24"/>
          <w:lang w:eastAsia="zh-CN"/>
        </w:rPr>
        <w:t>5</w:t>
      </w:r>
      <w:r w:rsidRPr="00797CD0">
        <w:rPr>
          <w:rFonts w:ascii="Times New Roman" w:eastAsia="Calibri" w:hAnsi="Times New Roman" w:cs="Times New Roman"/>
          <w:color w:val="000000" w:themeColor="text1"/>
          <w:sz w:val="24"/>
          <w:szCs w:val="24"/>
          <w:lang w:eastAsia="zh-CN"/>
        </w:rPr>
        <w:t xml:space="preserve"> средних школах действуют дошкольные подразделения), 3 учреждения дополнительного образования.</w:t>
      </w:r>
    </w:p>
    <w:p w14:paraId="67A44493" w14:textId="77777777" w:rsidR="00026A3A" w:rsidRPr="00797CD0" w:rsidRDefault="00026A3A" w:rsidP="00026A3A">
      <w:pPr>
        <w:widowControl w:val="0"/>
        <w:tabs>
          <w:tab w:val="left" w:pos="0"/>
        </w:tabs>
        <w:suppressAutoHyphens/>
        <w:spacing w:after="0" w:line="240" w:lineRule="auto"/>
        <w:ind w:firstLine="709"/>
        <w:jc w:val="both"/>
        <w:rPr>
          <w:rFonts w:ascii="Times New Roman" w:eastAsia="Calibri" w:hAnsi="Times New Roman" w:cs="Times New Roman"/>
          <w:color w:val="000000" w:themeColor="text1"/>
          <w:sz w:val="24"/>
          <w:szCs w:val="24"/>
          <w:lang w:eastAsia="zh-CN"/>
        </w:rPr>
      </w:pPr>
      <w:r w:rsidRPr="00797CD0">
        <w:rPr>
          <w:rFonts w:ascii="Times New Roman" w:eastAsia="Calibri" w:hAnsi="Times New Roman" w:cs="Times New Roman"/>
          <w:color w:val="000000" w:themeColor="text1"/>
          <w:sz w:val="24"/>
          <w:szCs w:val="24"/>
          <w:lang w:eastAsia="zh-CN"/>
        </w:rPr>
        <w:t>Кроме того, на базе образовательных организаций функционируют классы: с углубленным изучением предметов, вечерние, коррекционные, классы для умственно отсталых детей, инклюзивные классы для детей с ограниченными возможностями здоровья.</w:t>
      </w:r>
    </w:p>
    <w:p w14:paraId="23E7AEDE" w14:textId="144488B7" w:rsidR="00026A3A" w:rsidRPr="00797CD0" w:rsidRDefault="00026A3A" w:rsidP="00026A3A">
      <w:pPr>
        <w:widowControl w:val="0"/>
        <w:tabs>
          <w:tab w:val="left" w:pos="0"/>
        </w:tabs>
        <w:suppressAutoHyphens/>
        <w:spacing w:after="0" w:line="240" w:lineRule="auto"/>
        <w:ind w:firstLine="709"/>
        <w:jc w:val="both"/>
        <w:rPr>
          <w:rFonts w:ascii="Times New Roman" w:eastAsia="Calibri" w:hAnsi="Times New Roman" w:cs="Times New Roman"/>
          <w:color w:val="000000" w:themeColor="text1"/>
          <w:sz w:val="24"/>
          <w:szCs w:val="24"/>
          <w:lang w:eastAsia="zh-CN"/>
        </w:rPr>
      </w:pPr>
      <w:r w:rsidRPr="00797CD0">
        <w:rPr>
          <w:rFonts w:ascii="Times New Roman" w:eastAsia="Calibri" w:hAnsi="Times New Roman" w:cs="Times New Roman"/>
          <w:color w:val="000000" w:themeColor="text1"/>
          <w:sz w:val="24"/>
          <w:szCs w:val="24"/>
          <w:lang w:eastAsia="zh-CN"/>
        </w:rPr>
        <w:t>В 202</w:t>
      </w:r>
      <w:r w:rsidR="008062D3" w:rsidRPr="00797CD0">
        <w:rPr>
          <w:rFonts w:ascii="Times New Roman" w:eastAsia="Calibri" w:hAnsi="Times New Roman" w:cs="Times New Roman"/>
          <w:color w:val="000000" w:themeColor="text1"/>
          <w:sz w:val="24"/>
          <w:szCs w:val="24"/>
          <w:lang w:eastAsia="zh-CN"/>
        </w:rPr>
        <w:t>3</w:t>
      </w:r>
      <w:r w:rsidRPr="00797CD0">
        <w:rPr>
          <w:rFonts w:ascii="Times New Roman" w:eastAsia="Calibri" w:hAnsi="Times New Roman" w:cs="Times New Roman"/>
          <w:color w:val="000000" w:themeColor="text1"/>
          <w:sz w:val="24"/>
          <w:szCs w:val="24"/>
          <w:lang w:eastAsia="zh-CN"/>
        </w:rPr>
        <w:t xml:space="preserve"> году была проведена независимая оценка качества образовательной деятельности организаций, осуществляющих образовательную деятельность. Обследование качества образования в муниципальном образовании городской округ Евпатория Республики Крым, показало хорошие результаты. Организации по результатам оценки получили от 72,76 до 98,18 баллов. Средняя оценка по образовательным организациям муниципального образования составила 8</w:t>
      </w:r>
      <w:r w:rsidR="008062D3" w:rsidRPr="00797CD0">
        <w:rPr>
          <w:rFonts w:ascii="Times New Roman" w:eastAsia="Calibri" w:hAnsi="Times New Roman" w:cs="Times New Roman"/>
          <w:color w:val="000000" w:themeColor="text1"/>
          <w:sz w:val="24"/>
          <w:szCs w:val="24"/>
          <w:lang w:eastAsia="zh-CN"/>
        </w:rPr>
        <w:t>6</w:t>
      </w:r>
      <w:r w:rsidRPr="00797CD0">
        <w:rPr>
          <w:rFonts w:ascii="Times New Roman" w:eastAsia="Calibri" w:hAnsi="Times New Roman" w:cs="Times New Roman"/>
          <w:color w:val="000000" w:themeColor="text1"/>
          <w:sz w:val="24"/>
          <w:szCs w:val="24"/>
          <w:lang w:eastAsia="zh-CN"/>
        </w:rPr>
        <w:t>,</w:t>
      </w:r>
      <w:r w:rsidR="008062D3" w:rsidRPr="00797CD0">
        <w:rPr>
          <w:rFonts w:ascii="Times New Roman" w:eastAsia="Calibri" w:hAnsi="Times New Roman" w:cs="Times New Roman"/>
          <w:color w:val="000000" w:themeColor="text1"/>
          <w:sz w:val="24"/>
          <w:szCs w:val="24"/>
          <w:lang w:eastAsia="zh-CN"/>
        </w:rPr>
        <w:t>5</w:t>
      </w:r>
      <w:r w:rsidRPr="00797CD0">
        <w:rPr>
          <w:rFonts w:ascii="Times New Roman" w:eastAsia="Calibri" w:hAnsi="Times New Roman" w:cs="Times New Roman"/>
          <w:color w:val="000000" w:themeColor="text1"/>
          <w:sz w:val="24"/>
          <w:szCs w:val="24"/>
          <w:lang w:eastAsia="zh-CN"/>
        </w:rPr>
        <w:t xml:space="preserve"> балла. </w:t>
      </w:r>
    </w:p>
    <w:p w14:paraId="0A2C50F8" w14:textId="77777777" w:rsidR="00A86684" w:rsidRPr="00B6099F" w:rsidRDefault="00A86684" w:rsidP="00A86684">
      <w:pPr>
        <w:spacing w:after="0" w:line="240" w:lineRule="auto"/>
        <w:ind w:firstLine="567"/>
        <w:jc w:val="both"/>
        <w:rPr>
          <w:color w:val="000000" w:themeColor="text1"/>
        </w:rPr>
      </w:pPr>
      <w:r w:rsidRPr="00797CD0">
        <w:rPr>
          <w:rFonts w:ascii="Times New Roman" w:eastAsia="SimSun" w:hAnsi="Times New Roman" w:cs="Times New Roman"/>
          <w:color w:val="000000" w:themeColor="text1"/>
          <w:sz w:val="24"/>
          <w:szCs w:val="24"/>
        </w:rPr>
        <w:t>Все функционирующие образовательные учреждения имеют лицензии на осуществление образовательной деятельности</w:t>
      </w:r>
      <w:r w:rsidRPr="00797CD0">
        <w:rPr>
          <w:rFonts w:ascii="Times New Roman" w:eastAsia="SimSun" w:hAnsi="Times New Roman" w:cs="Times New Roman"/>
          <w:b/>
          <w:color w:val="000000" w:themeColor="text1"/>
          <w:sz w:val="24"/>
          <w:szCs w:val="24"/>
        </w:rPr>
        <w:t>.</w:t>
      </w:r>
    </w:p>
    <w:p w14:paraId="612AF729" w14:textId="77777777" w:rsidR="00A86684" w:rsidRPr="00B6099F" w:rsidRDefault="00A86684" w:rsidP="00A86684">
      <w:pPr>
        <w:widowControl w:val="0"/>
        <w:tabs>
          <w:tab w:val="left" w:pos="0"/>
        </w:tabs>
        <w:suppressAutoHyphens/>
        <w:spacing w:after="0" w:line="240" w:lineRule="auto"/>
        <w:jc w:val="both"/>
        <w:rPr>
          <w:rFonts w:ascii="Times New Roman" w:eastAsia="Calibri" w:hAnsi="Times New Roman" w:cs="Times New Roman"/>
          <w:color w:val="000000" w:themeColor="text1"/>
          <w:sz w:val="24"/>
          <w:szCs w:val="24"/>
          <w:lang w:eastAsia="zh-CN"/>
        </w:rPr>
      </w:pPr>
      <w:r w:rsidRPr="00B6099F">
        <w:rPr>
          <w:rFonts w:ascii="Times New Roman" w:eastAsia="Times New Roman" w:hAnsi="Times New Roman" w:cs="Times New Roman"/>
          <w:color w:val="000000" w:themeColor="text1"/>
          <w:sz w:val="24"/>
          <w:szCs w:val="24"/>
        </w:rPr>
        <w:t xml:space="preserve">          За 10 лет (2014-2024 гг.) сеть образовательных организаций  в муниципальном образовании городской округ Евпатория Республики Крым не  только сохранена,  но  также  расширена доступность  всех  уровней  образования</w:t>
      </w:r>
      <w:r w:rsidR="008C5FDE" w:rsidRPr="00B6099F">
        <w:rPr>
          <w:rFonts w:ascii="Times New Roman" w:eastAsia="Times New Roman" w:hAnsi="Times New Roman" w:cs="Times New Roman"/>
          <w:color w:val="000000" w:themeColor="text1"/>
          <w:sz w:val="24"/>
          <w:szCs w:val="24"/>
        </w:rPr>
        <w:t>.</w:t>
      </w:r>
    </w:p>
    <w:p w14:paraId="4858BB28" w14:textId="77777777" w:rsidR="00026A3A" w:rsidRPr="00B6099F" w:rsidRDefault="00026A3A" w:rsidP="00026A3A">
      <w:pPr>
        <w:widowControl w:val="0"/>
        <w:tabs>
          <w:tab w:val="left" w:pos="0"/>
        </w:tabs>
        <w:suppressAutoHyphens/>
        <w:spacing w:after="0" w:line="240" w:lineRule="auto"/>
        <w:ind w:firstLine="709"/>
        <w:jc w:val="both"/>
        <w:rPr>
          <w:color w:val="000000" w:themeColor="text1"/>
        </w:rPr>
      </w:pPr>
    </w:p>
    <w:p w14:paraId="0F10D084" w14:textId="77777777" w:rsidR="00026A3A" w:rsidRPr="00B6099F" w:rsidRDefault="00026A3A" w:rsidP="00026A3A">
      <w:pPr>
        <w:suppressAutoHyphens/>
        <w:spacing w:after="0" w:line="240" w:lineRule="auto"/>
        <w:contextualSpacing/>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Дошкольное образование</w:t>
      </w:r>
    </w:p>
    <w:p w14:paraId="131C0969" w14:textId="77777777" w:rsidR="00026A3A" w:rsidRPr="00B6099F" w:rsidRDefault="00026A3A" w:rsidP="00026A3A">
      <w:pPr>
        <w:suppressAutoHyphens/>
        <w:spacing w:after="0" w:line="240" w:lineRule="auto"/>
        <w:contextualSpacing/>
        <w:jc w:val="center"/>
        <w:rPr>
          <w:rFonts w:ascii="Times New Roman" w:eastAsia="Times New Roman" w:hAnsi="Times New Roman" w:cs="Times New Roman"/>
          <w:b/>
          <w:color w:val="000000" w:themeColor="text1"/>
          <w:sz w:val="24"/>
          <w:szCs w:val="24"/>
        </w:rPr>
      </w:pPr>
    </w:p>
    <w:p w14:paraId="35A1B020" w14:textId="5042A4BB" w:rsidR="00026A3A" w:rsidRPr="00B6099F" w:rsidRDefault="00026A3A" w:rsidP="00026A3A">
      <w:pPr>
        <w:suppressAutoHyphens/>
        <w:spacing w:after="0" w:line="240" w:lineRule="auto"/>
        <w:ind w:firstLine="709"/>
        <w:contextualSpacing/>
        <w:jc w:val="both"/>
        <w:rPr>
          <w:rFonts w:ascii="Times New Roman" w:hAnsi="Times New Roman"/>
          <w:color w:val="000000" w:themeColor="text1"/>
          <w:sz w:val="24"/>
          <w:szCs w:val="24"/>
        </w:rPr>
      </w:pPr>
      <w:r w:rsidRPr="00B6099F">
        <w:rPr>
          <w:rFonts w:ascii="Times New Roman" w:hAnsi="Times New Roman"/>
          <w:color w:val="000000" w:themeColor="text1"/>
          <w:sz w:val="24"/>
          <w:szCs w:val="24"/>
        </w:rPr>
        <w:t>В сеть дошкольных образовательных учреждений  муниципального образования городской округ Евп</w:t>
      </w:r>
      <w:r w:rsidR="0008058E" w:rsidRPr="00B6099F">
        <w:rPr>
          <w:rFonts w:ascii="Times New Roman" w:hAnsi="Times New Roman"/>
          <w:color w:val="000000" w:themeColor="text1"/>
          <w:sz w:val="24"/>
          <w:szCs w:val="24"/>
        </w:rPr>
        <w:t>атория Республики Крым входят 2</w:t>
      </w:r>
      <w:r w:rsidR="00C626B3">
        <w:rPr>
          <w:rFonts w:ascii="Times New Roman" w:hAnsi="Times New Roman"/>
          <w:color w:val="000000" w:themeColor="text1"/>
          <w:sz w:val="24"/>
          <w:szCs w:val="24"/>
        </w:rPr>
        <w:t>1</w:t>
      </w:r>
      <w:r w:rsidRPr="00B6099F">
        <w:rPr>
          <w:rFonts w:ascii="Times New Roman" w:hAnsi="Times New Roman"/>
          <w:color w:val="000000" w:themeColor="text1"/>
          <w:sz w:val="24"/>
          <w:szCs w:val="24"/>
        </w:rPr>
        <w:t xml:space="preserve"> муниципальн</w:t>
      </w:r>
      <w:r w:rsidR="00C626B3">
        <w:rPr>
          <w:rFonts w:ascii="Times New Roman" w:hAnsi="Times New Roman"/>
          <w:color w:val="000000" w:themeColor="text1"/>
          <w:sz w:val="24"/>
          <w:szCs w:val="24"/>
        </w:rPr>
        <w:t>ое</w:t>
      </w:r>
      <w:r w:rsidRPr="00B6099F">
        <w:rPr>
          <w:rFonts w:ascii="Times New Roman" w:hAnsi="Times New Roman"/>
          <w:color w:val="000000" w:themeColor="text1"/>
          <w:sz w:val="24"/>
          <w:szCs w:val="24"/>
        </w:rPr>
        <w:t xml:space="preserve"> бюджетн</w:t>
      </w:r>
      <w:r w:rsidR="00C626B3">
        <w:rPr>
          <w:rFonts w:ascii="Times New Roman" w:hAnsi="Times New Roman"/>
          <w:color w:val="000000" w:themeColor="text1"/>
          <w:sz w:val="24"/>
          <w:szCs w:val="24"/>
        </w:rPr>
        <w:t xml:space="preserve">ое </w:t>
      </w:r>
      <w:r w:rsidRPr="00B6099F">
        <w:rPr>
          <w:rFonts w:ascii="Times New Roman" w:hAnsi="Times New Roman"/>
          <w:color w:val="000000" w:themeColor="text1"/>
          <w:sz w:val="24"/>
          <w:szCs w:val="24"/>
        </w:rPr>
        <w:t>дошкольн</w:t>
      </w:r>
      <w:r w:rsidR="00C626B3">
        <w:rPr>
          <w:rFonts w:ascii="Times New Roman" w:hAnsi="Times New Roman"/>
          <w:color w:val="000000" w:themeColor="text1"/>
          <w:sz w:val="24"/>
          <w:szCs w:val="24"/>
        </w:rPr>
        <w:t>ое</w:t>
      </w:r>
      <w:r w:rsidR="005019EF" w:rsidRPr="00B6099F">
        <w:rPr>
          <w:rFonts w:ascii="Times New Roman" w:hAnsi="Times New Roman"/>
          <w:color w:val="000000" w:themeColor="text1"/>
          <w:sz w:val="24"/>
          <w:szCs w:val="24"/>
        </w:rPr>
        <w:t xml:space="preserve"> образовательн</w:t>
      </w:r>
      <w:r w:rsidR="00C626B3">
        <w:rPr>
          <w:rFonts w:ascii="Times New Roman" w:hAnsi="Times New Roman"/>
          <w:color w:val="000000" w:themeColor="text1"/>
          <w:sz w:val="24"/>
          <w:szCs w:val="24"/>
        </w:rPr>
        <w:t>ое</w:t>
      </w:r>
      <w:r w:rsidR="005019EF" w:rsidRPr="00B6099F">
        <w:rPr>
          <w:rFonts w:ascii="Times New Roman" w:hAnsi="Times New Roman"/>
          <w:color w:val="000000" w:themeColor="text1"/>
          <w:sz w:val="24"/>
          <w:szCs w:val="24"/>
        </w:rPr>
        <w:t xml:space="preserve"> учреждени</w:t>
      </w:r>
      <w:r w:rsidR="00C626B3">
        <w:rPr>
          <w:rFonts w:ascii="Times New Roman" w:hAnsi="Times New Roman"/>
          <w:color w:val="000000" w:themeColor="text1"/>
          <w:sz w:val="24"/>
          <w:szCs w:val="24"/>
        </w:rPr>
        <w:t>я</w:t>
      </w:r>
      <w:r w:rsidR="005019EF" w:rsidRPr="00B6099F">
        <w:rPr>
          <w:rFonts w:ascii="Times New Roman" w:hAnsi="Times New Roman"/>
          <w:color w:val="000000" w:themeColor="text1"/>
          <w:sz w:val="24"/>
          <w:szCs w:val="24"/>
        </w:rPr>
        <w:t xml:space="preserve"> и 5</w:t>
      </w:r>
      <w:r w:rsidRPr="00B6099F">
        <w:rPr>
          <w:rFonts w:ascii="Times New Roman" w:hAnsi="Times New Roman"/>
          <w:color w:val="000000" w:themeColor="text1"/>
          <w:sz w:val="24"/>
          <w:szCs w:val="24"/>
        </w:rPr>
        <w:t xml:space="preserve"> муниципальных бюджетных </w:t>
      </w:r>
      <w:r w:rsidRPr="00B6099F">
        <w:rPr>
          <w:rFonts w:ascii="Times New Roman" w:hAnsi="Times New Roman"/>
          <w:color w:val="000000" w:themeColor="text1"/>
          <w:sz w:val="24"/>
          <w:szCs w:val="24"/>
        </w:rPr>
        <w:lastRenderedPageBreak/>
        <w:t>общеобразовательных учреждения с функционирующими дошкольными группами.</w:t>
      </w:r>
      <w:r w:rsidR="00DE67E7" w:rsidRPr="00B6099F">
        <w:rPr>
          <w:rFonts w:ascii="Times New Roman" w:eastAsia="SimSun" w:hAnsi="Times New Roman" w:cs="Times New Roman"/>
          <w:color w:val="000000" w:themeColor="text1"/>
          <w:sz w:val="24"/>
          <w:szCs w:val="24"/>
        </w:rPr>
        <w:t xml:space="preserve"> К</w:t>
      </w:r>
      <w:r w:rsidR="00DE67E7" w:rsidRPr="00B6099F">
        <w:rPr>
          <w:rFonts w:ascii="Times New Roman" w:hAnsi="Times New Roman" w:cs="Times New Roman"/>
          <w:color w:val="000000" w:themeColor="text1"/>
          <w:sz w:val="24"/>
          <w:szCs w:val="24"/>
        </w:rPr>
        <w:t>оличество детей, охваченных дошкольным образованием на территории муниципального образования составляет 4</w:t>
      </w:r>
      <w:r w:rsidR="00C626B3">
        <w:rPr>
          <w:rFonts w:ascii="Times New Roman" w:hAnsi="Times New Roman" w:cs="Times New Roman"/>
          <w:color w:val="000000" w:themeColor="text1"/>
          <w:sz w:val="24"/>
          <w:szCs w:val="24"/>
        </w:rPr>
        <w:t>376</w:t>
      </w:r>
      <w:r w:rsidR="00DE67E7" w:rsidRPr="00B6099F">
        <w:rPr>
          <w:rFonts w:ascii="Times New Roman" w:hAnsi="Times New Roman" w:cs="Times New Roman"/>
          <w:color w:val="000000" w:themeColor="text1"/>
          <w:sz w:val="24"/>
          <w:szCs w:val="24"/>
        </w:rPr>
        <w:t xml:space="preserve"> воспитанников.</w:t>
      </w:r>
    </w:p>
    <w:p w14:paraId="16EE9132" w14:textId="77777777" w:rsidR="00DE67E7" w:rsidRPr="00B6099F" w:rsidRDefault="00DE67E7" w:rsidP="00DE67E7">
      <w:pPr>
        <w:suppressAutoHyphens/>
        <w:spacing w:after="0" w:line="240" w:lineRule="auto"/>
        <w:ind w:firstLine="708"/>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В соответствии с постановлением администрации города Евпатории Республики Крым о приеме детей в муниципальные бюджетные дошкольные образовательные учреждения муниципального образования городской округ Евпатория Республики Крым на 2024 – 2025 учебный год в муниципальном образовании городской округ Евпатория имелось в наличии 1255 свободных мест, из них:</w:t>
      </w:r>
    </w:p>
    <w:p w14:paraId="5944EF46" w14:textId="77777777" w:rsidR="00DE67E7" w:rsidRPr="00B6099F" w:rsidRDefault="00DE67E7" w:rsidP="00DE67E7">
      <w:pPr>
        <w:numPr>
          <w:ilvl w:val="0"/>
          <w:numId w:val="28"/>
        </w:numPr>
        <w:suppressAutoHyphens/>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099F">
        <w:rPr>
          <w:rFonts w:ascii="Times New Roman" w:eastAsia="Times New Roman" w:hAnsi="Times New Roman" w:cs="Times New Roman"/>
          <w:color w:val="000000" w:themeColor="text1"/>
          <w:sz w:val="24"/>
          <w:szCs w:val="24"/>
          <w:lang w:val="uk-UA" w:eastAsia="uk-UA"/>
        </w:rPr>
        <w:t xml:space="preserve">п </w:t>
      </w:r>
      <w:proofErr w:type="spellStart"/>
      <w:r w:rsidRPr="00B6099F">
        <w:rPr>
          <w:rFonts w:ascii="Times New Roman" w:eastAsia="Times New Roman" w:hAnsi="Times New Roman" w:cs="Times New Roman"/>
          <w:color w:val="000000" w:themeColor="text1"/>
          <w:sz w:val="24"/>
          <w:szCs w:val="24"/>
          <w:lang w:val="uk-UA" w:eastAsia="uk-UA"/>
        </w:rPr>
        <w:t>Новоозерное</w:t>
      </w:r>
      <w:proofErr w:type="spellEnd"/>
      <w:r w:rsidRPr="00B6099F">
        <w:rPr>
          <w:rFonts w:ascii="Times New Roman" w:eastAsia="Times New Roman" w:hAnsi="Times New Roman" w:cs="Times New Roman"/>
          <w:color w:val="000000" w:themeColor="text1"/>
          <w:sz w:val="24"/>
          <w:szCs w:val="24"/>
          <w:lang w:val="uk-UA" w:eastAsia="uk-UA"/>
        </w:rPr>
        <w:t xml:space="preserve"> – 19 </w:t>
      </w:r>
      <w:proofErr w:type="spellStart"/>
      <w:r w:rsidRPr="00B6099F">
        <w:rPr>
          <w:rFonts w:ascii="Times New Roman" w:eastAsia="Times New Roman" w:hAnsi="Times New Roman" w:cs="Times New Roman"/>
          <w:color w:val="000000" w:themeColor="text1"/>
          <w:sz w:val="24"/>
          <w:szCs w:val="24"/>
          <w:lang w:val="uk-UA" w:eastAsia="uk-UA"/>
        </w:rPr>
        <w:t>мест</w:t>
      </w:r>
      <w:proofErr w:type="spellEnd"/>
      <w:r w:rsidRPr="00B6099F">
        <w:rPr>
          <w:rFonts w:ascii="Times New Roman" w:eastAsia="Times New Roman" w:hAnsi="Times New Roman" w:cs="Times New Roman"/>
          <w:color w:val="000000" w:themeColor="text1"/>
          <w:sz w:val="24"/>
          <w:szCs w:val="24"/>
          <w:lang w:eastAsia="uk-UA"/>
        </w:rPr>
        <w:t>;</w:t>
      </w:r>
    </w:p>
    <w:p w14:paraId="449C2E8A" w14:textId="77777777" w:rsidR="00DE67E7" w:rsidRPr="00B6099F" w:rsidRDefault="00DE67E7" w:rsidP="00DE67E7">
      <w:pPr>
        <w:numPr>
          <w:ilvl w:val="0"/>
          <w:numId w:val="28"/>
        </w:numPr>
        <w:suppressAutoHyphens/>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099F">
        <w:rPr>
          <w:rFonts w:ascii="Times New Roman" w:eastAsia="Times New Roman" w:hAnsi="Times New Roman" w:cs="Times New Roman"/>
          <w:color w:val="000000" w:themeColor="text1"/>
          <w:sz w:val="24"/>
          <w:szCs w:val="24"/>
          <w:lang w:val="uk-UA" w:eastAsia="uk-UA"/>
        </w:rPr>
        <w:t xml:space="preserve">п </w:t>
      </w:r>
      <w:proofErr w:type="spellStart"/>
      <w:r w:rsidRPr="00B6099F">
        <w:rPr>
          <w:rFonts w:ascii="Times New Roman" w:eastAsia="Times New Roman" w:hAnsi="Times New Roman" w:cs="Times New Roman"/>
          <w:color w:val="000000" w:themeColor="text1"/>
          <w:sz w:val="24"/>
          <w:szCs w:val="24"/>
          <w:lang w:val="uk-UA" w:eastAsia="uk-UA"/>
        </w:rPr>
        <w:t>Заозерное</w:t>
      </w:r>
      <w:proofErr w:type="spellEnd"/>
      <w:r w:rsidRPr="00B6099F">
        <w:rPr>
          <w:rFonts w:ascii="Times New Roman" w:eastAsia="Times New Roman" w:hAnsi="Times New Roman" w:cs="Times New Roman"/>
          <w:color w:val="000000" w:themeColor="text1"/>
          <w:sz w:val="24"/>
          <w:szCs w:val="24"/>
          <w:lang w:val="uk-UA" w:eastAsia="uk-UA"/>
        </w:rPr>
        <w:t xml:space="preserve"> – 64 </w:t>
      </w:r>
      <w:proofErr w:type="spellStart"/>
      <w:r w:rsidRPr="00B6099F">
        <w:rPr>
          <w:rFonts w:ascii="Times New Roman" w:eastAsia="Times New Roman" w:hAnsi="Times New Roman" w:cs="Times New Roman"/>
          <w:color w:val="000000" w:themeColor="text1"/>
          <w:sz w:val="24"/>
          <w:szCs w:val="24"/>
          <w:lang w:val="uk-UA" w:eastAsia="uk-UA"/>
        </w:rPr>
        <w:t>мест</w:t>
      </w:r>
      <w:proofErr w:type="spellEnd"/>
      <w:r w:rsidRPr="00B6099F">
        <w:rPr>
          <w:rFonts w:ascii="Times New Roman" w:eastAsia="Times New Roman" w:hAnsi="Times New Roman" w:cs="Times New Roman"/>
          <w:color w:val="000000" w:themeColor="text1"/>
          <w:sz w:val="24"/>
          <w:szCs w:val="24"/>
          <w:lang w:eastAsia="uk-UA"/>
        </w:rPr>
        <w:t>а;</w:t>
      </w:r>
    </w:p>
    <w:p w14:paraId="36B2435E" w14:textId="77777777" w:rsidR="00DE67E7" w:rsidRPr="00B6099F" w:rsidRDefault="00DE67E7" w:rsidP="00DE67E7">
      <w:pPr>
        <w:numPr>
          <w:ilvl w:val="0"/>
          <w:numId w:val="28"/>
        </w:numPr>
        <w:suppressAutoHyphens/>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099F">
        <w:rPr>
          <w:rFonts w:ascii="Times New Roman" w:eastAsia="Times New Roman" w:hAnsi="Times New Roman" w:cs="Times New Roman"/>
          <w:color w:val="000000" w:themeColor="text1"/>
          <w:sz w:val="24"/>
          <w:szCs w:val="24"/>
          <w:lang w:val="uk-UA" w:eastAsia="uk-UA"/>
        </w:rPr>
        <w:t xml:space="preserve">п </w:t>
      </w:r>
      <w:proofErr w:type="spellStart"/>
      <w:r w:rsidRPr="00B6099F">
        <w:rPr>
          <w:rFonts w:ascii="Times New Roman" w:eastAsia="Times New Roman" w:hAnsi="Times New Roman" w:cs="Times New Roman"/>
          <w:color w:val="000000" w:themeColor="text1"/>
          <w:sz w:val="24"/>
          <w:szCs w:val="24"/>
          <w:lang w:val="uk-UA" w:eastAsia="uk-UA"/>
        </w:rPr>
        <w:t>Мирный</w:t>
      </w:r>
      <w:proofErr w:type="spellEnd"/>
      <w:r w:rsidRPr="00B6099F">
        <w:rPr>
          <w:rFonts w:ascii="Times New Roman" w:eastAsia="Times New Roman" w:hAnsi="Times New Roman" w:cs="Times New Roman"/>
          <w:color w:val="000000" w:themeColor="text1"/>
          <w:sz w:val="24"/>
          <w:szCs w:val="24"/>
          <w:lang w:val="uk-UA" w:eastAsia="uk-UA"/>
        </w:rPr>
        <w:t xml:space="preserve"> – 24 </w:t>
      </w:r>
      <w:proofErr w:type="spellStart"/>
      <w:r w:rsidRPr="00B6099F">
        <w:rPr>
          <w:rFonts w:ascii="Times New Roman" w:eastAsia="Times New Roman" w:hAnsi="Times New Roman" w:cs="Times New Roman"/>
          <w:color w:val="000000" w:themeColor="text1"/>
          <w:sz w:val="24"/>
          <w:szCs w:val="24"/>
          <w:lang w:val="uk-UA" w:eastAsia="uk-UA"/>
        </w:rPr>
        <w:t>места</w:t>
      </w:r>
      <w:proofErr w:type="spellEnd"/>
      <w:r w:rsidRPr="00B6099F">
        <w:rPr>
          <w:rFonts w:ascii="Times New Roman" w:eastAsia="Times New Roman" w:hAnsi="Times New Roman" w:cs="Times New Roman"/>
          <w:color w:val="000000" w:themeColor="text1"/>
          <w:sz w:val="24"/>
          <w:szCs w:val="24"/>
          <w:lang w:eastAsia="uk-UA"/>
        </w:rPr>
        <w:t>;</w:t>
      </w:r>
    </w:p>
    <w:p w14:paraId="6FCF41D1" w14:textId="77777777" w:rsidR="00DE67E7" w:rsidRPr="00B6099F" w:rsidRDefault="00DE67E7" w:rsidP="00DE67E7">
      <w:pPr>
        <w:numPr>
          <w:ilvl w:val="0"/>
          <w:numId w:val="28"/>
        </w:numPr>
        <w:suppressAutoHyphens/>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099F">
        <w:rPr>
          <w:rFonts w:ascii="Times New Roman" w:eastAsia="Times New Roman" w:hAnsi="Times New Roman" w:cs="Times New Roman"/>
          <w:color w:val="000000" w:themeColor="text1"/>
          <w:sz w:val="24"/>
          <w:szCs w:val="24"/>
          <w:lang w:eastAsia="uk-UA"/>
        </w:rPr>
        <w:t>к</w:t>
      </w:r>
      <w:proofErr w:type="spellStart"/>
      <w:r w:rsidRPr="00B6099F">
        <w:rPr>
          <w:rFonts w:ascii="Times New Roman" w:eastAsia="Times New Roman" w:hAnsi="Times New Roman" w:cs="Times New Roman"/>
          <w:color w:val="000000" w:themeColor="text1"/>
          <w:sz w:val="24"/>
          <w:szCs w:val="24"/>
          <w:lang w:val="uk-UA" w:eastAsia="uk-UA"/>
        </w:rPr>
        <w:t>омпенсирующие</w:t>
      </w:r>
      <w:proofErr w:type="spellEnd"/>
      <w:r w:rsidRPr="00B6099F">
        <w:rPr>
          <w:rFonts w:ascii="Times New Roman" w:eastAsia="Times New Roman" w:hAnsi="Times New Roman" w:cs="Times New Roman"/>
          <w:color w:val="000000" w:themeColor="text1"/>
          <w:sz w:val="24"/>
          <w:szCs w:val="24"/>
          <w:lang w:val="uk-UA" w:eastAsia="uk-UA"/>
        </w:rPr>
        <w:t xml:space="preserve"> </w:t>
      </w:r>
      <w:proofErr w:type="spellStart"/>
      <w:r w:rsidRPr="00B6099F">
        <w:rPr>
          <w:rFonts w:ascii="Times New Roman" w:eastAsia="Times New Roman" w:hAnsi="Times New Roman" w:cs="Times New Roman"/>
          <w:color w:val="000000" w:themeColor="text1"/>
          <w:sz w:val="24"/>
          <w:szCs w:val="24"/>
          <w:lang w:val="uk-UA" w:eastAsia="uk-UA"/>
        </w:rPr>
        <w:t>группы</w:t>
      </w:r>
      <w:proofErr w:type="spellEnd"/>
      <w:r w:rsidRPr="00B6099F">
        <w:rPr>
          <w:rFonts w:ascii="Times New Roman" w:eastAsia="Times New Roman" w:hAnsi="Times New Roman" w:cs="Times New Roman"/>
          <w:color w:val="000000" w:themeColor="text1"/>
          <w:sz w:val="24"/>
          <w:szCs w:val="24"/>
          <w:lang w:val="uk-UA" w:eastAsia="uk-UA"/>
        </w:rPr>
        <w:t xml:space="preserve"> – 86 </w:t>
      </w:r>
      <w:proofErr w:type="spellStart"/>
      <w:r w:rsidRPr="00B6099F">
        <w:rPr>
          <w:rFonts w:ascii="Times New Roman" w:eastAsia="Times New Roman" w:hAnsi="Times New Roman" w:cs="Times New Roman"/>
          <w:color w:val="000000" w:themeColor="text1"/>
          <w:sz w:val="24"/>
          <w:szCs w:val="24"/>
          <w:lang w:val="uk-UA" w:eastAsia="uk-UA"/>
        </w:rPr>
        <w:t>мест</w:t>
      </w:r>
      <w:proofErr w:type="spellEnd"/>
      <w:r w:rsidRPr="00B6099F">
        <w:rPr>
          <w:rFonts w:ascii="Times New Roman" w:eastAsia="Times New Roman" w:hAnsi="Times New Roman" w:cs="Times New Roman"/>
          <w:color w:val="000000" w:themeColor="text1"/>
          <w:sz w:val="24"/>
          <w:szCs w:val="24"/>
          <w:lang w:eastAsia="uk-UA"/>
        </w:rPr>
        <w:t>;</w:t>
      </w:r>
    </w:p>
    <w:p w14:paraId="7D1CD281" w14:textId="77777777" w:rsidR="00DE67E7" w:rsidRPr="00B6099F" w:rsidRDefault="00DE67E7" w:rsidP="00DE67E7">
      <w:pPr>
        <w:numPr>
          <w:ilvl w:val="0"/>
          <w:numId w:val="28"/>
        </w:numPr>
        <w:suppressAutoHyphens/>
        <w:spacing w:after="0" w:line="240" w:lineRule="auto"/>
        <w:contextualSpacing/>
        <w:jc w:val="both"/>
        <w:rPr>
          <w:rFonts w:ascii="Times New Roman" w:eastAsia="Times New Roman" w:hAnsi="Times New Roman" w:cs="Times New Roman"/>
          <w:color w:val="000000" w:themeColor="text1"/>
          <w:sz w:val="24"/>
          <w:szCs w:val="24"/>
          <w:lang w:val="uk-UA" w:eastAsia="uk-UA"/>
        </w:rPr>
      </w:pPr>
      <w:proofErr w:type="spellStart"/>
      <w:r w:rsidRPr="00B6099F">
        <w:rPr>
          <w:rFonts w:ascii="Times New Roman" w:eastAsia="Times New Roman" w:hAnsi="Times New Roman" w:cs="Times New Roman"/>
          <w:color w:val="000000" w:themeColor="text1"/>
          <w:sz w:val="24"/>
          <w:szCs w:val="24"/>
          <w:lang w:val="uk-UA" w:eastAsia="uk-UA"/>
        </w:rPr>
        <w:t>общеразвивающие</w:t>
      </w:r>
      <w:proofErr w:type="spellEnd"/>
      <w:r w:rsidRPr="00B6099F">
        <w:rPr>
          <w:rFonts w:ascii="Times New Roman" w:eastAsia="Times New Roman" w:hAnsi="Times New Roman" w:cs="Times New Roman"/>
          <w:color w:val="000000" w:themeColor="text1"/>
          <w:sz w:val="24"/>
          <w:szCs w:val="24"/>
          <w:lang w:val="uk-UA" w:eastAsia="uk-UA"/>
        </w:rPr>
        <w:t xml:space="preserve"> </w:t>
      </w:r>
      <w:proofErr w:type="spellStart"/>
      <w:r w:rsidRPr="00B6099F">
        <w:rPr>
          <w:rFonts w:ascii="Times New Roman" w:eastAsia="Times New Roman" w:hAnsi="Times New Roman" w:cs="Times New Roman"/>
          <w:color w:val="000000" w:themeColor="text1"/>
          <w:sz w:val="24"/>
          <w:szCs w:val="24"/>
          <w:lang w:val="uk-UA" w:eastAsia="uk-UA"/>
        </w:rPr>
        <w:t>группы</w:t>
      </w:r>
      <w:proofErr w:type="spellEnd"/>
      <w:r w:rsidRPr="00B6099F">
        <w:rPr>
          <w:rFonts w:ascii="Times New Roman" w:eastAsia="Times New Roman" w:hAnsi="Times New Roman" w:cs="Times New Roman"/>
          <w:color w:val="000000" w:themeColor="text1"/>
          <w:sz w:val="24"/>
          <w:szCs w:val="24"/>
          <w:lang w:val="uk-UA" w:eastAsia="uk-UA"/>
        </w:rPr>
        <w:t xml:space="preserve"> г. </w:t>
      </w:r>
      <w:proofErr w:type="spellStart"/>
      <w:r w:rsidRPr="00B6099F">
        <w:rPr>
          <w:rFonts w:ascii="Times New Roman" w:eastAsia="Times New Roman" w:hAnsi="Times New Roman" w:cs="Times New Roman"/>
          <w:color w:val="000000" w:themeColor="text1"/>
          <w:sz w:val="24"/>
          <w:szCs w:val="24"/>
          <w:lang w:val="uk-UA" w:eastAsia="uk-UA"/>
        </w:rPr>
        <w:t>Евпатория</w:t>
      </w:r>
      <w:proofErr w:type="spellEnd"/>
      <w:r w:rsidRPr="00B6099F">
        <w:rPr>
          <w:rFonts w:ascii="Times New Roman" w:eastAsia="Times New Roman" w:hAnsi="Times New Roman" w:cs="Times New Roman"/>
          <w:color w:val="000000" w:themeColor="text1"/>
          <w:sz w:val="24"/>
          <w:szCs w:val="24"/>
          <w:lang w:val="uk-UA" w:eastAsia="uk-UA"/>
        </w:rPr>
        <w:t xml:space="preserve"> –1062 </w:t>
      </w:r>
      <w:proofErr w:type="spellStart"/>
      <w:r w:rsidRPr="00B6099F">
        <w:rPr>
          <w:rFonts w:ascii="Times New Roman" w:eastAsia="Times New Roman" w:hAnsi="Times New Roman" w:cs="Times New Roman"/>
          <w:color w:val="000000" w:themeColor="text1"/>
          <w:sz w:val="24"/>
          <w:szCs w:val="24"/>
          <w:lang w:val="uk-UA" w:eastAsia="uk-UA"/>
        </w:rPr>
        <w:t>мест</w:t>
      </w:r>
      <w:proofErr w:type="spellEnd"/>
      <w:r w:rsidRPr="00B6099F">
        <w:rPr>
          <w:rFonts w:ascii="Times New Roman" w:eastAsia="Times New Roman" w:hAnsi="Times New Roman" w:cs="Times New Roman"/>
          <w:color w:val="000000" w:themeColor="text1"/>
          <w:sz w:val="24"/>
          <w:szCs w:val="24"/>
          <w:lang w:val="uk-UA" w:eastAsia="uk-UA"/>
        </w:rPr>
        <w:t>.</w:t>
      </w:r>
    </w:p>
    <w:p w14:paraId="55C48823" w14:textId="77777777" w:rsidR="00DE67E7" w:rsidRPr="00B6099F" w:rsidRDefault="00DE67E7" w:rsidP="00DE67E7">
      <w:pPr>
        <w:suppressAutoHyphens/>
        <w:spacing w:after="0" w:line="240" w:lineRule="auto"/>
        <w:ind w:firstLine="708"/>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По состоянию на август 2024 года численность детей в возрасте от 0 до 8 лет, поставленных на учет для предоставления места в дошкольных образовательных организациях, нуждающихся в предоставлении места вне зависимости от желаемой даты зачисления  составляет 961 ребенок.  </w:t>
      </w:r>
    </w:p>
    <w:p w14:paraId="6FA7887E" w14:textId="77777777" w:rsidR="00DE67E7" w:rsidRPr="00B6099F" w:rsidRDefault="00DE67E7" w:rsidP="00DE67E7">
      <w:pPr>
        <w:suppressAutoHyphens/>
        <w:spacing w:after="0" w:line="240" w:lineRule="auto"/>
        <w:ind w:firstLine="708"/>
        <w:jc w:val="both"/>
        <w:rPr>
          <w:rFonts w:ascii="Calibri" w:eastAsia="Calibri" w:hAnsi="Calibri" w:cs="Calibri"/>
          <w:color w:val="000000" w:themeColor="text1"/>
          <w:lang w:eastAsia="en-US"/>
        </w:rPr>
      </w:pPr>
      <w:r w:rsidRPr="00B6099F">
        <w:rPr>
          <w:rFonts w:ascii="Times New Roman" w:eastAsia="Calibri" w:hAnsi="Times New Roman" w:cs="Times New Roman"/>
          <w:color w:val="000000" w:themeColor="text1"/>
          <w:sz w:val="24"/>
          <w:szCs w:val="24"/>
          <w:lang w:eastAsia="en-US"/>
        </w:rPr>
        <w:t>Доступность дошкольного образования в муниципальном образовании городской округ Евпатория Республики Крым составляет 100 %.</w:t>
      </w:r>
    </w:p>
    <w:p w14:paraId="092C4B8E" w14:textId="77777777" w:rsidR="00DE67E7" w:rsidRPr="00B6099F" w:rsidRDefault="00DE67E7" w:rsidP="00DE67E7">
      <w:pPr>
        <w:suppressAutoHyphens/>
        <w:spacing w:after="0" w:line="240" w:lineRule="auto"/>
        <w:ind w:firstLine="708"/>
        <w:jc w:val="both"/>
        <w:rPr>
          <w:rFonts w:ascii="Calibri" w:eastAsia="Calibri" w:hAnsi="Calibri" w:cs="Calibri"/>
          <w:color w:val="000000" w:themeColor="text1"/>
          <w:lang w:eastAsia="en-US"/>
        </w:rPr>
      </w:pPr>
      <w:r w:rsidRPr="00B6099F">
        <w:rPr>
          <w:rFonts w:ascii="Times New Roman" w:eastAsia="Calibri" w:hAnsi="Times New Roman" w:cs="Times New Roman"/>
          <w:color w:val="000000" w:themeColor="text1"/>
          <w:sz w:val="24"/>
          <w:szCs w:val="24"/>
          <w:lang w:eastAsia="en-US"/>
        </w:rPr>
        <w:t xml:space="preserve">В настоящее время очередность в поселковых муниципальных бюджетных дошкольных образовательных учреждениях отсутствует. </w:t>
      </w:r>
    </w:p>
    <w:p w14:paraId="035B2AC8" w14:textId="77777777" w:rsidR="00DE67E7" w:rsidRPr="00B6099F" w:rsidRDefault="00DE67E7" w:rsidP="00DE67E7">
      <w:pPr>
        <w:suppressAutoHyphens/>
        <w:spacing w:after="0" w:line="240" w:lineRule="auto"/>
        <w:ind w:firstLine="709"/>
        <w:jc w:val="both"/>
        <w:rPr>
          <w:rFonts w:ascii="Times New Roman" w:eastAsia="SimSun" w:hAnsi="Times New Roman" w:cs="Times New Roman"/>
          <w:color w:val="000000" w:themeColor="text1"/>
          <w:sz w:val="24"/>
          <w:szCs w:val="24"/>
        </w:rPr>
      </w:pPr>
      <w:r w:rsidRPr="00B6099F">
        <w:rPr>
          <w:rFonts w:ascii="Times New Roman" w:eastAsia="SimSun" w:hAnsi="Times New Roman" w:cs="Times New Roman"/>
          <w:color w:val="000000" w:themeColor="text1"/>
          <w:sz w:val="24"/>
          <w:szCs w:val="24"/>
        </w:rPr>
        <w:t>В муниципальных бюджетных дошкольных образовательных учреждениях «</w:t>
      </w:r>
      <w:proofErr w:type="spellStart"/>
      <w:r w:rsidRPr="00B6099F">
        <w:rPr>
          <w:rFonts w:ascii="Times New Roman" w:eastAsia="SimSun" w:hAnsi="Times New Roman" w:cs="Times New Roman"/>
          <w:color w:val="000000" w:themeColor="text1"/>
          <w:sz w:val="24"/>
          <w:szCs w:val="24"/>
        </w:rPr>
        <w:t>Новоозерновский</w:t>
      </w:r>
      <w:proofErr w:type="spellEnd"/>
      <w:r w:rsidRPr="00B6099F">
        <w:rPr>
          <w:rFonts w:ascii="Times New Roman" w:eastAsia="SimSun" w:hAnsi="Times New Roman" w:cs="Times New Roman"/>
          <w:color w:val="000000" w:themeColor="text1"/>
          <w:sz w:val="24"/>
          <w:szCs w:val="24"/>
        </w:rPr>
        <w:t xml:space="preserve"> детский сад № 32 «Якорек», «</w:t>
      </w:r>
      <w:proofErr w:type="spellStart"/>
      <w:r w:rsidRPr="00B6099F">
        <w:rPr>
          <w:rFonts w:ascii="Times New Roman" w:eastAsia="SimSun" w:hAnsi="Times New Roman" w:cs="Times New Roman"/>
          <w:color w:val="000000" w:themeColor="text1"/>
          <w:sz w:val="24"/>
          <w:szCs w:val="24"/>
        </w:rPr>
        <w:t>Мирновский</w:t>
      </w:r>
      <w:proofErr w:type="spellEnd"/>
      <w:r w:rsidRPr="00B6099F">
        <w:rPr>
          <w:rFonts w:ascii="Times New Roman" w:eastAsia="SimSun" w:hAnsi="Times New Roman" w:cs="Times New Roman"/>
          <w:color w:val="000000" w:themeColor="text1"/>
          <w:sz w:val="24"/>
          <w:szCs w:val="24"/>
        </w:rPr>
        <w:t xml:space="preserve"> детский сад № 6 «Звездочка» осуществляется набор детей с 1 года.</w:t>
      </w:r>
    </w:p>
    <w:p w14:paraId="5B84E3DE" w14:textId="77777777" w:rsidR="00DE67E7" w:rsidRPr="00B6099F" w:rsidRDefault="00DE67E7" w:rsidP="00DE67E7">
      <w:pPr>
        <w:suppressAutoHyphens/>
        <w:spacing w:after="0" w:line="240" w:lineRule="auto"/>
        <w:ind w:firstLine="709"/>
        <w:jc w:val="both"/>
        <w:rPr>
          <w:rFonts w:ascii="Times New Roman" w:eastAsia="SimSun" w:hAnsi="Times New Roman" w:cs="Times New Roman"/>
          <w:color w:val="000000" w:themeColor="text1"/>
          <w:sz w:val="24"/>
          <w:szCs w:val="24"/>
        </w:rPr>
      </w:pPr>
      <w:r w:rsidRPr="00B6099F">
        <w:rPr>
          <w:rFonts w:ascii="Times New Roman" w:eastAsia="SimSun" w:hAnsi="Times New Roman" w:cs="Times New Roman"/>
          <w:color w:val="000000" w:themeColor="text1"/>
          <w:sz w:val="24"/>
          <w:szCs w:val="24"/>
        </w:rPr>
        <w:t>По состоянию на 22.08.2024 проведено 5 заседаний комиссии. В детские сады муниципального образования городской округ Евпатория направлены 1098 детей.</w:t>
      </w:r>
    </w:p>
    <w:p w14:paraId="142691BE" w14:textId="77777777" w:rsidR="00DE67E7" w:rsidRPr="00B6099F" w:rsidRDefault="00DE67E7" w:rsidP="00DE67E7">
      <w:pPr>
        <w:suppressAutoHyphens/>
        <w:spacing w:after="0" w:line="240" w:lineRule="auto"/>
        <w:ind w:firstLine="709"/>
        <w:jc w:val="both"/>
        <w:rPr>
          <w:rFonts w:ascii="Times New Roman" w:eastAsia="SimSun" w:hAnsi="Times New Roman" w:cs="Times New Roman"/>
          <w:color w:val="000000" w:themeColor="text1"/>
          <w:sz w:val="24"/>
          <w:szCs w:val="24"/>
        </w:rPr>
      </w:pPr>
      <w:r w:rsidRPr="00B6099F">
        <w:rPr>
          <w:rFonts w:ascii="Times New Roman" w:eastAsia="SimSun" w:hAnsi="Times New Roman" w:cs="Times New Roman"/>
          <w:color w:val="000000" w:themeColor="text1"/>
          <w:sz w:val="24"/>
          <w:szCs w:val="24"/>
        </w:rPr>
        <w:t>В том числе осуществляется комплектование дошкольного подразделения «</w:t>
      </w:r>
      <w:proofErr w:type="spellStart"/>
      <w:r w:rsidRPr="00B6099F">
        <w:rPr>
          <w:rFonts w:ascii="Times New Roman" w:eastAsia="SimSun" w:hAnsi="Times New Roman" w:cs="Times New Roman"/>
          <w:color w:val="000000" w:themeColor="text1"/>
          <w:sz w:val="24"/>
          <w:szCs w:val="24"/>
        </w:rPr>
        <w:t>Фидан</w:t>
      </w:r>
      <w:proofErr w:type="spellEnd"/>
      <w:r w:rsidRPr="00B6099F">
        <w:rPr>
          <w:rFonts w:ascii="Times New Roman" w:eastAsia="SimSun" w:hAnsi="Times New Roman" w:cs="Times New Roman"/>
          <w:color w:val="000000" w:themeColor="text1"/>
          <w:sz w:val="24"/>
          <w:szCs w:val="24"/>
        </w:rPr>
        <w:t xml:space="preserve">»  муниципального бюджетного общеобразовательного учреждения «Средняя школа № 18 с </w:t>
      </w:r>
      <w:proofErr w:type="spellStart"/>
      <w:r w:rsidRPr="00B6099F">
        <w:rPr>
          <w:rFonts w:ascii="Times New Roman" w:eastAsia="SimSun" w:hAnsi="Times New Roman" w:cs="Times New Roman"/>
          <w:color w:val="000000" w:themeColor="text1"/>
          <w:sz w:val="24"/>
          <w:szCs w:val="24"/>
        </w:rPr>
        <w:t>крымскотатарским</w:t>
      </w:r>
      <w:proofErr w:type="spellEnd"/>
      <w:r w:rsidRPr="00B6099F">
        <w:rPr>
          <w:rFonts w:ascii="Times New Roman" w:eastAsia="SimSun" w:hAnsi="Times New Roman" w:cs="Times New Roman"/>
          <w:color w:val="000000" w:themeColor="text1"/>
          <w:sz w:val="24"/>
          <w:szCs w:val="24"/>
        </w:rPr>
        <w:t xml:space="preserve"> языком обучения города Евпатории Республики Крым», в детский сад направлены уже 105 детей.  </w:t>
      </w:r>
    </w:p>
    <w:p w14:paraId="26B1F48D" w14:textId="77777777" w:rsidR="00DE67E7" w:rsidRPr="00B6099F" w:rsidRDefault="008C5FDE" w:rsidP="00DE67E7">
      <w:pPr>
        <w:suppressAutoHyphens/>
        <w:spacing w:after="0" w:line="240" w:lineRule="auto"/>
        <w:ind w:firstLine="708"/>
        <w:jc w:val="both"/>
        <w:rPr>
          <w:rFonts w:ascii="Times New Roman" w:eastAsia="Calibri" w:hAnsi="Times New Roman" w:cs="Calibri"/>
          <w:color w:val="000000" w:themeColor="text1"/>
          <w:sz w:val="24"/>
          <w:szCs w:val="24"/>
          <w:lang w:eastAsia="en-US"/>
        </w:rPr>
      </w:pPr>
      <w:r w:rsidRPr="00B6099F">
        <w:rPr>
          <w:rFonts w:ascii="Times New Roman" w:eastAsia="Calibri" w:hAnsi="Times New Roman" w:cs="Times New Roman"/>
          <w:color w:val="000000" w:themeColor="text1"/>
          <w:sz w:val="24"/>
          <w:szCs w:val="24"/>
          <w:shd w:val="clear" w:color="auto" w:fill="FFFFFF"/>
          <w:lang w:eastAsia="en-US"/>
        </w:rPr>
        <w:t xml:space="preserve">По состоянию на сентябрь 2024г введено в эксплуатацию  дошкольное структурное подразделение при </w:t>
      </w:r>
      <w:r w:rsidR="00DE67E7" w:rsidRPr="00B6099F">
        <w:rPr>
          <w:rFonts w:ascii="Times New Roman" w:eastAsia="Calibri" w:hAnsi="Times New Roman" w:cs="Times New Roman"/>
          <w:color w:val="000000" w:themeColor="text1"/>
          <w:sz w:val="24"/>
          <w:szCs w:val="24"/>
          <w:shd w:val="clear" w:color="auto" w:fill="FFFFFF"/>
          <w:lang w:eastAsia="en-US"/>
        </w:rPr>
        <w:t xml:space="preserve"> МБОУ «Средняя школа №18 с </w:t>
      </w:r>
      <w:proofErr w:type="spellStart"/>
      <w:r w:rsidR="00DE67E7" w:rsidRPr="00B6099F">
        <w:rPr>
          <w:rFonts w:ascii="Times New Roman" w:eastAsia="Calibri" w:hAnsi="Times New Roman" w:cs="Times New Roman"/>
          <w:color w:val="000000" w:themeColor="text1"/>
          <w:sz w:val="24"/>
          <w:szCs w:val="24"/>
          <w:shd w:val="clear" w:color="auto" w:fill="FFFFFF"/>
          <w:lang w:eastAsia="en-US"/>
        </w:rPr>
        <w:t>крымскотатарским</w:t>
      </w:r>
      <w:proofErr w:type="spellEnd"/>
      <w:r w:rsidR="00DE67E7" w:rsidRPr="00B6099F">
        <w:rPr>
          <w:rFonts w:ascii="Times New Roman" w:eastAsia="Calibri" w:hAnsi="Times New Roman" w:cs="Times New Roman"/>
          <w:color w:val="000000" w:themeColor="text1"/>
          <w:sz w:val="24"/>
          <w:szCs w:val="24"/>
          <w:shd w:val="clear" w:color="auto" w:fill="FFFFFF"/>
          <w:lang w:eastAsia="en-US"/>
        </w:rPr>
        <w:t xml:space="preserve"> языком обучения города Евпатории Республики Крым»</w:t>
      </w:r>
      <w:r w:rsidRPr="00B6099F">
        <w:rPr>
          <w:rFonts w:ascii="Times New Roman" w:eastAsia="Calibri" w:hAnsi="Times New Roman" w:cs="Times New Roman"/>
          <w:color w:val="000000" w:themeColor="text1"/>
          <w:sz w:val="24"/>
          <w:szCs w:val="24"/>
          <w:shd w:val="clear" w:color="auto" w:fill="FFFFFF"/>
          <w:lang w:eastAsia="en-US"/>
        </w:rPr>
        <w:t xml:space="preserve">, </w:t>
      </w:r>
      <w:r w:rsidR="00D11BFB" w:rsidRPr="00B6099F">
        <w:rPr>
          <w:rFonts w:ascii="Times New Roman" w:eastAsia="Calibri" w:hAnsi="Times New Roman" w:cs="Times New Roman"/>
          <w:color w:val="000000" w:themeColor="text1"/>
          <w:sz w:val="24"/>
          <w:szCs w:val="24"/>
          <w:shd w:val="clear" w:color="auto" w:fill="FFFFFF"/>
          <w:lang w:eastAsia="en-US"/>
        </w:rPr>
        <w:t xml:space="preserve">в </w:t>
      </w:r>
      <w:r w:rsidRPr="00B6099F">
        <w:rPr>
          <w:rFonts w:ascii="Times New Roman" w:eastAsia="Calibri" w:hAnsi="Times New Roman" w:cs="Times New Roman"/>
          <w:color w:val="000000" w:themeColor="text1"/>
          <w:sz w:val="24"/>
          <w:szCs w:val="24"/>
          <w:shd w:val="clear" w:color="auto" w:fill="FFFFFF"/>
          <w:lang w:eastAsia="en-US"/>
        </w:rPr>
        <w:t xml:space="preserve"> 2024г.</w:t>
      </w:r>
      <w:r w:rsidR="00DE67E7" w:rsidRPr="00B6099F">
        <w:rPr>
          <w:rFonts w:ascii="Times New Roman" w:eastAsia="Calibri" w:hAnsi="Times New Roman" w:cs="Times New Roman"/>
          <w:color w:val="000000" w:themeColor="text1"/>
          <w:sz w:val="24"/>
          <w:szCs w:val="24"/>
          <w:shd w:val="clear" w:color="auto" w:fill="FFFFFF"/>
          <w:lang w:eastAsia="en-US"/>
        </w:rPr>
        <w:t xml:space="preserve"> планируется открытие </w:t>
      </w:r>
      <w:r w:rsidR="00DE67E7" w:rsidRPr="00B6099F">
        <w:rPr>
          <w:rFonts w:ascii="Times New Roman" w:eastAsia="Calibri" w:hAnsi="Times New Roman" w:cs="Calibri"/>
          <w:color w:val="000000" w:themeColor="text1"/>
          <w:sz w:val="24"/>
          <w:szCs w:val="24"/>
          <w:lang w:eastAsia="en-US"/>
        </w:rPr>
        <w:t xml:space="preserve">МБДОУ «Детский сад № 21 «Спутник» города Евпатории Республики Крым» на 350 мест </w:t>
      </w:r>
      <w:r w:rsidR="00B74159" w:rsidRPr="00B6099F">
        <w:rPr>
          <w:rFonts w:ascii="Times New Roman" w:eastAsia="Batang" w:hAnsi="Times New Roman" w:cs="Calibri"/>
          <w:color w:val="000000" w:themeColor="text1"/>
          <w:sz w:val="24"/>
          <w:szCs w:val="24"/>
        </w:rPr>
        <w:t xml:space="preserve">.Также в 2024 году планируется открытие </w:t>
      </w:r>
      <w:r w:rsidR="00DE67E7" w:rsidRPr="00B6099F">
        <w:rPr>
          <w:rFonts w:ascii="Times New Roman" w:eastAsia="Batang" w:hAnsi="Times New Roman" w:cs="Calibri"/>
          <w:color w:val="000000" w:themeColor="text1"/>
          <w:sz w:val="24"/>
          <w:szCs w:val="24"/>
        </w:rPr>
        <w:t>МБДОУ «Детский сад № 14 «Светлячок» города Евпатории Республики Крым»</w:t>
      </w:r>
      <w:r w:rsidR="00DE67E7" w:rsidRPr="00B6099F">
        <w:rPr>
          <w:rFonts w:ascii="Times New Roman" w:eastAsia="Batang" w:hAnsi="Times New Roman" w:cs="Calibri"/>
          <w:color w:val="000000" w:themeColor="text1"/>
          <w:sz w:val="24"/>
          <w:szCs w:val="24"/>
          <w:lang w:eastAsia="en-US"/>
        </w:rPr>
        <w:t xml:space="preserve"> по адресу: г.</w:t>
      </w:r>
      <w:r w:rsidR="00986BA8" w:rsidRPr="00B6099F">
        <w:rPr>
          <w:rFonts w:ascii="Times New Roman" w:eastAsia="Batang" w:hAnsi="Times New Roman" w:cs="Calibri"/>
          <w:color w:val="000000" w:themeColor="text1"/>
          <w:sz w:val="24"/>
          <w:szCs w:val="24"/>
          <w:lang w:eastAsia="en-US"/>
        </w:rPr>
        <w:t xml:space="preserve"> </w:t>
      </w:r>
      <w:r w:rsidR="00DE67E7" w:rsidRPr="00B6099F">
        <w:rPr>
          <w:rFonts w:ascii="Times New Roman" w:eastAsia="Batang" w:hAnsi="Times New Roman" w:cs="Calibri"/>
          <w:color w:val="000000" w:themeColor="text1"/>
          <w:sz w:val="24"/>
          <w:szCs w:val="24"/>
          <w:lang w:eastAsia="en-US"/>
        </w:rPr>
        <w:t xml:space="preserve">Евпатория, </w:t>
      </w:r>
      <w:r w:rsidR="00DE67E7" w:rsidRPr="00B6099F">
        <w:rPr>
          <w:rFonts w:ascii="Times New Roman" w:eastAsia="Calibri" w:hAnsi="Times New Roman" w:cs="Calibri"/>
          <w:color w:val="000000" w:themeColor="text1"/>
          <w:sz w:val="24"/>
          <w:szCs w:val="24"/>
          <w:lang w:eastAsia="en-US"/>
        </w:rPr>
        <w:t>ул.</w:t>
      </w:r>
      <w:r w:rsidR="00986BA8" w:rsidRPr="00B6099F">
        <w:rPr>
          <w:rFonts w:ascii="Times New Roman" w:eastAsia="Calibri" w:hAnsi="Times New Roman" w:cs="Calibri"/>
          <w:color w:val="000000" w:themeColor="text1"/>
          <w:sz w:val="24"/>
          <w:szCs w:val="24"/>
          <w:lang w:eastAsia="en-US"/>
        </w:rPr>
        <w:t xml:space="preserve"> </w:t>
      </w:r>
      <w:r w:rsidR="00DE67E7" w:rsidRPr="00B6099F">
        <w:rPr>
          <w:rFonts w:ascii="Times New Roman" w:eastAsia="Calibri" w:hAnsi="Times New Roman" w:cs="Calibri"/>
          <w:color w:val="000000" w:themeColor="text1"/>
          <w:sz w:val="24"/>
          <w:szCs w:val="24"/>
          <w:lang w:eastAsia="en-US"/>
        </w:rPr>
        <w:t>Интернациональная, 138А</w:t>
      </w:r>
      <w:r w:rsidR="00DE67E7" w:rsidRPr="00B6099F">
        <w:rPr>
          <w:rFonts w:ascii="Times New Roman" w:eastAsia="Batang" w:hAnsi="Times New Roman" w:cs="Calibri"/>
          <w:color w:val="000000" w:themeColor="text1"/>
          <w:sz w:val="24"/>
          <w:szCs w:val="24"/>
          <w:lang w:eastAsia="en-US"/>
        </w:rPr>
        <w:t xml:space="preserve"> на 230 мест.</w:t>
      </w:r>
    </w:p>
    <w:p w14:paraId="13FF867D" w14:textId="77777777" w:rsidR="00172CFA" w:rsidRPr="00B6099F" w:rsidRDefault="00172CFA" w:rsidP="00172CFA">
      <w:pPr>
        <w:suppressAutoHyphens/>
        <w:spacing w:after="0" w:line="240" w:lineRule="auto"/>
        <w:ind w:firstLine="709"/>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Функционируют 2 ресурсных центра (на базе МБДОУ «Детский сад №1 «Космос», МБДОУ «Детский сад №37 «Журавлик».</w:t>
      </w:r>
    </w:p>
    <w:p w14:paraId="4CD724E7" w14:textId="77777777" w:rsidR="00172CFA" w:rsidRPr="00B6099F" w:rsidRDefault="00172CFA" w:rsidP="00172CFA">
      <w:pPr>
        <w:suppressAutoHyphens/>
        <w:spacing w:after="0" w:line="240" w:lineRule="auto"/>
        <w:ind w:firstLine="709"/>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Федеральные площадки:</w:t>
      </w:r>
    </w:p>
    <w:p w14:paraId="74AF944C"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На базе МБДОУ «Детский сад №2 «Золотой ключик», МБДОУ «Детский сад №38 «Дельфин» - Центр развития» инновационные площадки «Мир головоломок» (приказ АНОД ПО «НИИ дошкольного образования «Воспитатели России» от 05.04.2021 г. №9).</w:t>
      </w:r>
    </w:p>
    <w:p w14:paraId="0ED91469"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На базе МБДОУ «Детский сад №16 «</w:t>
      </w:r>
      <w:proofErr w:type="spellStart"/>
      <w:r w:rsidRPr="00B6099F">
        <w:rPr>
          <w:rFonts w:ascii="Times New Roman" w:eastAsia="Times New Roman" w:hAnsi="Times New Roman" w:cs="Times New Roman"/>
          <w:color w:val="000000" w:themeColor="text1"/>
          <w:sz w:val="24"/>
          <w:szCs w:val="24"/>
          <w:lang w:eastAsia="uk-UA"/>
        </w:rPr>
        <w:t>Ивушка</w:t>
      </w:r>
      <w:proofErr w:type="spellEnd"/>
      <w:r w:rsidRPr="00B6099F">
        <w:rPr>
          <w:rFonts w:ascii="Times New Roman" w:eastAsia="Times New Roman" w:hAnsi="Times New Roman" w:cs="Times New Roman"/>
          <w:color w:val="000000" w:themeColor="text1"/>
          <w:sz w:val="24"/>
          <w:szCs w:val="24"/>
          <w:lang w:eastAsia="uk-UA"/>
        </w:rPr>
        <w:t>» города Евпатории Республики Крым» сетевая инновационная площадка по теме: «Картинная галерея в детском саду» (приказ №104 от 27.02.2023 г. «О присвоении ДОО статуса сетевой инновационной площадки АНО ДПО «НИИ дошкольного образования «Воспитатели России»).</w:t>
      </w:r>
    </w:p>
    <w:p w14:paraId="38F0A9BB" w14:textId="77777777" w:rsidR="00172CFA" w:rsidRPr="00B6099F" w:rsidRDefault="00172CFA" w:rsidP="00172CFA">
      <w:pPr>
        <w:suppressAutoHyphens/>
        <w:spacing w:after="0" w:line="240" w:lineRule="auto"/>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xml:space="preserve">            Приоритетными задачами в деятельности дошкольных образовательных учреждений в условиях реализации ФГОС ДО в 2023/2024 учебном году являлись:</w:t>
      </w:r>
    </w:p>
    <w:p w14:paraId="03AC3D82"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создание наиболее эффективных механизмов управления качеством дошкольного образования;</w:t>
      </w:r>
    </w:p>
    <w:p w14:paraId="01C05E26"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lastRenderedPageBreak/>
        <w:t>внедрение Федеральной образовательной программы дошкольного образования и Федеральной адаптированной образовательной программы дошкольного образования для обучающихся с ограниченными возможностями здоровья (с 01.09.2023 г.);</w:t>
      </w:r>
    </w:p>
    <w:p w14:paraId="4BE89AF1"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повышение профессиональной компетентности педагогических работников с учетом требований ФГОС ДО и возможностей образовательного пространства ДОО, в том числе с применением дистанционных технологий;</w:t>
      </w:r>
    </w:p>
    <w:p w14:paraId="358CDFCD"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активизация работы по освоению новых педагогических технологий, инновационных образовательных программ;</w:t>
      </w:r>
    </w:p>
    <w:p w14:paraId="78729A8E"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продолжить работу по реализации комплекса мер по созданию эффективной среды наставничества в ДОО, способствующей непрерывному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активизировать работы по созданию социальной ситуации развития молодого педагога в процессе адаптации и закрепления его в системе образования;</w:t>
      </w:r>
    </w:p>
    <w:p w14:paraId="5FA026AE"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w:t>
      </w:r>
    </w:p>
    <w:p w14:paraId="1DF8CD09" w14:textId="77777777" w:rsidR="00172CFA" w:rsidRPr="00B6099F" w:rsidRDefault="00172CFA" w:rsidP="00172CFA">
      <w:pPr>
        <w:numPr>
          <w:ilvl w:val="0"/>
          <w:numId w:val="31"/>
        </w:numPr>
        <w:suppressAutoHyphens/>
        <w:spacing w:after="0" w:line="240" w:lineRule="auto"/>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вовлечение родителей (законных представителей) в образовательный процесс с целью обучения, воспитания и развития детей дошкольного возраста в рамках национального проекта «Образование».</w:t>
      </w:r>
    </w:p>
    <w:p w14:paraId="6CDE945B" w14:textId="77777777" w:rsidR="00026A3A" w:rsidRPr="00B6099F" w:rsidRDefault="00026A3A" w:rsidP="00026A3A">
      <w:pPr>
        <w:suppressAutoHyphens/>
        <w:spacing w:after="0" w:line="240" w:lineRule="auto"/>
        <w:contextualSpacing/>
        <w:rPr>
          <w:rFonts w:ascii="Times New Roman" w:eastAsia="Times New Roman" w:hAnsi="Times New Roman" w:cs="Times New Roman"/>
          <w:b/>
          <w:color w:val="000000" w:themeColor="text1"/>
          <w:sz w:val="24"/>
          <w:szCs w:val="24"/>
        </w:rPr>
      </w:pPr>
    </w:p>
    <w:p w14:paraId="31EE48D7" w14:textId="77777777" w:rsidR="00EE5969" w:rsidRPr="00B6099F" w:rsidRDefault="00EE5969" w:rsidP="00026A3A">
      <w:pPr>
        <w:suppressAutoHyphens/>
        <w:spacing w:after="0" w:line="240" w:lineRule="auto"/>
        <w:contextualSpacing/>
        <w:rPr>
          <w:rFonts w:ascii="Times New Roman" w:eastAsia="Times New Roman" w:hAnsi="Times New Roman" w:cs="Times New Roman"/>
          <w:b/>
          <w:color w:val="000000" w:themeColor="text1"/>
          <w:sz w:val="24"/>
          <w:szCs w:val="24"/>
        </w:rPr>
      </w:pPr>
    </w:p>
    <w:p w14:paraId="1D6D3B98" w14:textId="77777777" w:rsidR="00026A3A" w:rsidRPr="00B6099F" w:rsidRDefault="00026A3A" w:rsidP="00026A3A">
      <w:pPr>
        <w:suppressAutoHyphens/>
        <w:spacing w:after="0" w:line="240" w:lineRule="auto"/>
        <w:contextualSpacing/>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Начальное общее, основное общее и среднее общее образование</w:t>
      </w:r>
    </w:p>
    <w:p w14:paraId="029407BF" w14:textId="77777777" w:rsidR="00026A3A" w:rsidRPr="00B6099F" w:rsidRDefault="00026A3A" w:rsidP="00026A3A">
      <w:pPr>
        <w:suppressAutoHyphens/>
        <w:spacing w:after="0" w:line="240" w:lineRule="auto"/>
        <w:ind w:left="720"/>
        <w:contextualSpacing/>
        <w:jc w:val="both"/>
        <w:rPr>
          <w:rFonts w:ascii="Times New Roman" w:eastAsia="Times New Roman" w:hAnsi="Times New Roman" w:cs="Times New Roman"/>
          <w:b/>
          <w:color w:val="000000" w:themeColor="text1"/>
          <w:sz w:val="24"/>
          <w:szCs w:val="24"/>
        </w:rPr>
      </w:pPr>
    </w:p>
    <w:p w14:paraId="03F9CF7B" w14:textId="77777777" w:rsidR="00EE5969" w:rsidRPr="00797CD0" w:rsidRDefault="00026A3A" w:rsidP="00EE5969">
      <w:pPr>
        <w:suppressAutoHyphens/>
        <w:spacing w:after="0" w:line="240" w:lineRule="auto"/>
        <w:ind w:firstLine="720"/>
        <w:contextualSpacing/>
        <w:jc w:val="both"/>
        <w:rPr>
          <w:rFonts w:ascii="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xml:space="preserve">В систему общеобразовательных учреждений, реализующих образовательные программы начального общего, основного общего и среднего общего образования входят 17 муниципальных бюджетных </w:t>
      </w:r>
      <w:r w:rsidR="00DE67E7" w:rsidRPr="00797CD0">
        <w:rPr>
          <w:rFonts w:ascii="Times New Roman" w:eastAsia="Times New Roman" w:hAnsi="Times New Roman" w:cs="Times New Roman"/>
          <w:color w:val="000000" w:themeColor="text1"/>
          <w:sz w:val="24"/>
          <w:szCs w:val="24"/>
        </w:rPr>
        <w:t xml:space="preserve">общеобразовательных учреждений, </w:t>
      </w:r>
      <w:r w:rsidR="00DE67E7" w:rsidRPr="00797CD0">
        <w:rPr>
          <w:rFonts w:ascii="Times New Roman" w:hAnsi="Times New Roman" w:cs="Times New Roman"/>
          <w:color w:val="000000" w:themeColor="text1"/>
          <w:sz w:val="24"/>
          <w:szCs w:val="24"/>
        </w:rPr>
        <w:t>в которых обучается 13</w:t>
      </w:r>
      <w:r w:rsidR="00CC3E0B" w:rsidRPr="00797CD0">
        <w:rPr>
          <w:rFonts w:ascii="Times New Roman" w:hAnsi="Times New Roman" w:cs="Times New Roman"/>
          <w:color w:val="000000" w:themeColor="text1"/>
          <w:sz w:val="24"/>
          <w:szCs w:val="24"/>
        </w:rPr>
        <w:t>342</w:t>
      </w:r>
      <w:r w:rsidR="00DE67E7" w:rsidRPr="00797CD0">
        <w:rPr>
          <w:rFonts w:ascii="Times New Roman" w:hAnsi="Times New Roman" w:cs="Times New Roman"/>
          <w:color w:val="000000" w:themeColor="text1"/>
          <w:sz w:val="24"/>
          <w:szCs w:val="24"/>
        </w:rPr>
        <w:t xml:space="preserve"> учащихся.</w:t>
      </w:r>
    </w:p>
    <w:p w14:paraId="219951CB" w14:textId="77777777" w:rsidR="00EE5969" w:rsidRPr="00797CD0" w:rsidRDefault="00EE5969" w:rsidP="00EE5969">
      <w:pPr>
        <w:suppressAutoHyphens/>
        <w:spacing w:after="0" w:line="240" w:lineRule="auto"/>
        <w:ind w:firstLine="720"/>
        <w:contextualSpacing/>
        <w:jc w:val="both"/>
        <w:rPr>
          <w:rFonts w:ascii="Times New Roman" w:hAnsi="Times New Roman" w:cs="Times New Roman"/>
          <w:color w:val="000000" w:themeColor="text1"/>
          <w:sz w:val="24"/>
          <w:szCs w:val="24"/>
        </w:rPr>
      </w:pPr>
    </w:p>
    <w:p w14:paraId="11E39462" w14:textId="77777777" w:rsidR="00EE5969" w:rsidRPr="00797CD0" w:rsidRDefault="00EE5969" w:rsidP="00EE5969">
      <w:pPr>
        <w:suppressAutoHyphens/>
        <w:spacing w:after="0" w:line="240" w:lineRule="auto"/>
        <w:jc w:val="center"/>
        <w:rPr>
          <w:rFonts w:ascii="Times New Roman" w:eastAsiaTheme="minorHAnsi" w:hAnsi="Times New Roman" w:cs="Times New Roman"/>
          <w:b/>
          <w:color w:val="000000" w:themeColor="text1"/>
          <w:sz w:val="24"/>
          <w:szCs w:val="24"/>
          <w:lang w:eastAsia="en-US"/>
        </w:rPr>
      </w:pPr>
      <w:r w:rsidRPr="00797CD0">
        <w:rPr>
          <w:rFonts w:ascii="Times New Roman" w:eastAsiaTheme="minorHAnsi" w:hAnsi="Times New Roman" w:cs="Times New Roman"/>
          <w:b/>
          <w:color w:val="000000" w:themeColor="text1"/>
          <w:sz w:val="24"/>
          <w:szCs w:val="24"/>
          <w:lang w:eastAsia="en-US"/>
        </w:rPr>
        <w:t>Изменение контингента школьников</w:t>
      </w:r>
    </w:p>
    <w:p w14:paraId="62C02E4E" w14:textId="77777777" w:rsidR="00EE5969" w:rsidRPr="00797CD0" w:rsidRDefault="00EE5969" w:rsidP="00EE5969">
      <w:pPr>
        <w:suppressAutoHyphens/>
        <w:spacing w:after="0" w:line="240" w:lineRule="auto"/>
        <w:jc w:val="center"/>
        <w:rPr>
          <w:rFonts w:ascii="Times New Roman" w:eastAsiaTheme="minorHAnsi" w:hAnsi="Times New Roman" w:cs="Times New Roman"/>
          <w:b/>
          <w:color w:val="000000" w:themeColor="text1"/>
          <w:sz w:val="24"/>
          <w:szCs w:val="24"/>
          <w:lang w:eastAsia="en-US"/>
        </w:rPr>
      </w:pPr>
      <w:r w:rsidRPr="00797CD0">
        <w:rPr>
          <w:rFonts w:ascii="Times New Roman" w:eastAsiaTheme="minorHAnsi" w:hAnsi="Times New Roman" w:cs="Times New Roman"/>
          <w:b/>
          <w:color w:val="000000" w:themeColor="text1"/>
          <w:sz w:val="24"/>
          <w:szCs w:val="24"/>
          <w:lang w:eastAsia="en-US"/>
        </w:rPr>
        <w:t>в период 2020 – 2024 гг.</w:t>
      </w:r>
    </w:p>
    <w:p w14:paraId="01BD5F76" w14:textId="77777777" w:rsidR="00EE5969" w:rsidRPr="00797CD0" w:rsidRDefault="00EE5969" w:rsidP="00EE5969">
      <w:pPr>
        <w:suppressAutoHyphens/>
        <w:spacing w:after="0" w:line="240" w:lineRule="auto"/>
        <w:jc w:val="center"/>
        <w:rPr>
          <w:rFonts w:ascii="Times New Roman" w:eastAsiaTheme="minorHAnsi" w:hAnsi="Times New Roman" w:cs="Times New Roman"/>
          <w:b/>
          <w:color w:val="000000" w:themeColor="text1"/>
          <w:sz w:val="8"/>
          <w:szCs w:val="24"/>
          <w:lang w:eastAsia="en-US"/>
        </w:rPr>
      </w:pPr>
    </w:p>
    <w:tbl>
      <w:tblPr>
        <w:tblStyle w:val="70"/>
        <w:tblW w:w="9180" w:type="dxa"/>
        <w:tblInd w:w="116" w:type="dxa"/>
        <w:tblLayout w:type="fixed"/>
        <w:tblLook w:val="04A0" w:firstRow="1" w:lastRow="0" w:firstColumn="1" w:lastColumn="0" w:noHBand="0" w:noVBand="1"/>
      </w:tblPr>
      <w:tblGrid>
        <w:gridCol w:w="1419"/>
        <w:gridCol w:w="1514"/>
        <w:gridCol w:w="1035"/>
        <w:gridCol w:w="1050"/>
        <w:gridCol w:w="1038"/>
        <w:gridCol w:w="1035"/>
        <w:gridCol w:w="1050"/>
        <w:gridCol w:w="1039"/>
      </w:tblGrid>
      <w:tr w:rsidR="00B6099F" w:rsidRPr="00797CD0" w14:paraId="54CEF039" w14:textId="77777777" w:rsidTr="0008058E">
        <w:tc>
          <w:tcPr>
            <w:tcW w:w="1419" w:type="dxa"/>
            <w:vMerge w:val="restart"/>
          </w:tcPr>
          <w:p w14:paraId="5903EA10" w14:textId="77777777" w:rsidR="00EE5969" w:rsidRPr="00797CD0" w:rsidRDefault="00EE5969" w:rsidP="00EE5969">
            <w:pPr>
              <w:widowControl w:val="0"/>
              <w:rPr>
                <w:rFonts w:ascii="Times New Roman" w:eastAsia="Times New Roman" w:hAnsi="Times New Roman" w:cs="Times New Roman"/>
                <w:b/>
                <w:color w:val="000000" w:themeColor="text1"/>
                <w:sz w:val="24"/>
                <w:szCs w:val="24"/>
              </w:rPr>
            </w:pPr>
            <w:r w:rsidRPr="00797CD0">
              <w:rPr>
                <w:rFonts w:ascii="Times New Roman" w:eastAsia="Times New Roman" w:hAnsi="Times New Roman" w:cs="Times New Roman"/>
                <w:b/>
                <w:color w:val="000000" w:themeColor="text1"/>
                <w:sz w:val="24"/>
                <w:szCs w:val="24"/>
              </w:rPr>
              <w:t>Год</w:t>
            </w:r>
          </w:p>
        </w:tc>
        <w:tc>
          <w:tcPr>
            <w:tcW w:w="3599" w:type="dxa"/>
            <w:gridSpan w:val="3"/>
          </w:tcPr>
          <w:p w14:paraId="06374A80" w14:textId="77777777" w:rsidR="00EE5969" w:rsidRPr="00797CD0" w:rsidRDefault="00172CFA" w:rsidP="00EE5969">
            <w:pPr>
              <w:widowControl w:val="0"/>
              <w:jc w:val="center"/>
              <w:rPr>
                <w:rFonts w:ascii="Times New Roman" w:eastAsia="Times New Roman" w:hAnsi="Times New Roman" w:cs="Times New Roman"/>
                <w:b/>
                <w:bCs/>
                <w:color w:val="000000" w:themeColor="text1"/>
                <w:sz w:val="24"/>
                <w:szCs w:val="24"/>
              </w:rPr>
            </w:pPr>
            <w:r w:rsidRPr="00797CD0">
              <w:rPr>
                <w:rFonts w:ascii="Times New Roman" w:eastAsia="Times New Roman" w:hAnsi="Times New Roman" w:cs="Times New Roman"/>
                <w:b/>
                <w:bCs/>
                <w:color w:val="000000" w:themeColor="text1"/>
                <w:sz w:val="24"/>
                <w:szCs w:val="24"/>
              </w:rPr>
              <w:t>общеобразовательные</w:t>
            </w:r>
          </w:p>
        </w:tc>
        <w:tc>
          <w:tcPr>
            <w:tcW w:w="2073" w:type="dxa"/>
            <w:gridSpan w:val="2"/>
          </w:tcPr>
          <w:p w14:paraId="1231BD16" w14:textId="77777777" w:rsidR="00EE5969" w:rsidRPr="00797CD0" w:rsidRDefault="00EE5969" w:rsidP="00EE5969">
            <w:pPr>
              <w:widowControl w:val="0"/>
              <w:jc w:val="center"/>
              <w:rPr>
                <w:rFonts w:ascii="Times New Roman" w:eastAsia="Times New Roman" w:hAnsi="Times New Roman" w:cs="Times New Roman"/>
                <w:b/>
                <w:bCs/>
                <w:color w:val="000000" w:themeColor="text1"/>
                <w:sz w:val="24"/>
                <w:szCs w:val="24"/>
              </w:rPr>
            </w:pPr>
            <w:r w:rsidRPr="00797CD0">
              <w:rPr>
                <w:rFonts w:ascii="Times New Roman" w:eastAsia="Times New Roman" w:hAnsi="Times New Roman" w:cs="Times New Roman"/>
                <w:b/>
                <w:bCs/>
                <w:color w:val="000000" w:themeColor="text1"/>
                <w:sz w:val="24"/>
                <w:szCs w:val="24"/>
              </w:rPr>
              <w:t>Коррекционные</w:t>
            </w:r>
          </w:p>
        </w:tc>
        <w:tc>
          <w:tcPr>
            <w:tcW w:w="2089" w:type="dxa"/>
            <w:gridSpan w:val="2"/>
          </w:tcPr>
          <w:p w14:paraId="192FAB65" w14:textId="77777777" w:rsidR="00EE5969" w:rsidRPr="00797CD0" w:rsidRDefault="00EE5969" w:rsidP="00EE5969">
            <w:pPr>
              <w:widowControl w:val="0"/>
              <w:jc w:val="center"/>
              <w:rPr>
                <w:rFonts w:ascii="Times New Roman" w:eastAsia="Times New Roman" w:hAnsi="Times New Roman" w:cs="Times New Roman"/>
                <w:b/>
                <w:bCs/>
                <w:color w:val="000000" w:themeColor="text1"/>
                <w:sz w:val="24"/>
                <w:szCs w:val="24"/>
              </w:rPr>
            </w:pPr>
            <w:r w:rsidRPr="00797CD0">
              <w:rPr>
                <w:rFonts w:ascii="Times New Roman" w:eastAsia="Times New Roman" w:hAnsi="Times New Roman" w:cs="Times New Roman"/>
                <w:b/>
                <w:bCs/>
                <w:color w:val="000000" w:themeColor="text1"/>
                <w:sz w:val="24"/>
                <w:szCs w:val="24"/>
              </w:rPr>
              <w:t>2 смена</w:t>
            </w:r>
          </w:p>
        </w:tc>
      </w:tr>
      <w:tr w:rsidR="00B6099F" w:rsidRPr="00797CD0" w14:paraId="362BF24C" w14:textId="77777777" w:rsidTr="0008058E">
        <w:tc>
          <w:tcPr>
            <w:tcW w:w="1419" w:type="dxa"/>
            <w:vMerge/>
          </w:tcPr>
          <w:p w14:paraId="21E28CD5" w14:textId="77777777" w:rsidR="00EE5969" w:rsidRPr="00797CD0" w:rsidRDefault="00EE5969" w:rsidP="00EE5969">
            <w:pPr>
              <w:widowControl w:val="0"/>
              <w:jc w:val="center"/>
              <w:rPr>
                <w:rFonts w:ascii="Calibri" w:eastAsia="Calibri" w:hAnsi="Calibri"/>
                <w:b/>
                <w:color w:val="000000" w:themeColor="text1"/>
                <w:sz w:val="24"/>
                <w:szCs w:val="24"/>
              </w:rPr>
            </w:pPr>
          </w:p>
        </w:tc>
        <w:tc>
          <w:tcPr>
            <w:tcW w:w="1514" w:type="dxa"/>
            <w:vAlign w:val="center"/>
          </w:tcPr>
          <w:p w14:paraId="0B417DDB"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к-во          уч-ся</w:t>
            </w:r>
          </w:p>
        </w:tc>
        <w:tc>
          <w:tcPr>
            <w:tcW w:w="1035" w:type="dxa"/>
            <w:vAlign w:val="center"/>
          </w:tcPr>
          <w:p w14:paraId="6A85F00E"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xml:space="preserve">ср. </w:t>
            </w:r>
            <w:proofErr w:type="spellStart"/>
            <w:r w:rsidRPr="00797CD0">
              <w:rPr>
                <w:rFonts w:ascii="Times New Roman" w:eastAsia="Times New Roman" w:hAnsi="Times New Roman" w:cs="Times New Roman"/>
                <w:color w:val="000000" w:themeColor="text1"/>
                <w:sz w:val="24"/>
                <w:szCs w:val="24"/>
              </w:rPr>
              <w:t>напол</w:t>
            </w:r>
            <w:proofErr w:type="spellEnd"/>
            <w:r w:rsidRPr="00797CD0">
              <w:rPr>
                <w:rFonts w:ascii="Times New Roman" w:eastAsia="Times New Roman" w:hAnsi="Times New Roman" w:cs="Times New Roman"/>
                <w:color w:val="000000" w:themeColor="text1"/>
                <w:sz w:val="24"/>
                <w:szCs w:val="24"/>
              </w:rPr>
              <w:t>.</w:t>
            </w:r>
          </w:p>
        </w:tc>
        <w:tc>
          <w:tcPr>
            <w:tcW w:w="1050" w:type="dxa"/>
            <w:vAlign w:val="center"/>
          </w:tcPr>
          <w:p w14:paraId="2F573D73"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К-во классов</w:t>
            </w:r>
          </w:p>
        </w:tc>
        <w:tc>
          <w:tcPr>
            <w:tcW w:w="1038" w:type="dxa"/>
            <w:vAlign w:val="center"/>
          </w:tcPr>
          <w:p w14:paraId="40DD41FD"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к-во          уч-ся</w:t>
            </w:r>
          </w:p>
        </w:tc>
        <w:tc>
          <w:tcPr>
            <w:tcW w:w="1035" w:type="dxa"/>
            <w:vAlign w:val="center"/>
          </w:tcPr>
          <w:p w14:paraId="03395F41"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к-во классов</w:t>
            </w:r>
          </w:p>
        </w:tc>
        <w:tc>
          <w:tcPr>
            <w:tcW w:w="1050" w:type="dxa"/>
            <w:vAlign w:val="center"/>
          </w:tcPr>
          <w:p w14:paraId="4B07FA02"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к-во детей</w:t>
            </w:r>
          </w:p>
        </w:tc>
        <w:tc>
          <w:tcPr>
            <w:tcW w:w="1039" w:type="dxa"/>
            <w:vAlign w:val="center"/>
          </w:tcPr>
          <w:p w14:paraId="0C0EFDD1"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w:t>
            </w:r>
          </w:p>
        </w:tc>
      </w:tr>
      <w:tr w:rsidR="00B6099F" w:rsidRPr="00797CD0" w14:paraId="7A716DB0" w14:textId="77777777" w:rsidTr="0008058E">
        <w:tc>
          <w:tcPr>
            <w:tcW w:w="1419" w:type="dxa"/>
          </w:tcPr>
          <w:p w14:paraId="4EFB305D" w14:textId="77777777" w:rsidR="00EE5969" w:rsidRPr="00797CD0" w:rsidRDefault="00EE5969" w:rsidP="00EE5969">
            <w:pPr>
              <w:widowControl w:val="0"/>
              <w:rPr>
                <w:rFonts w:ascii="Times New Roman" w:eastAsia="Times New Roman" w:hAnsi="Times New Roman" w:cs="Times New Roman"/>
                <w:b/>
                <w:color w:val="000000" w:themeColor="text1"/>
                <w:sz w:val="24"/>
                <w:szCs w:val="24"/>
              </w:rPr>
            </w:pPr>
            <w:r w:rsidRPr="00797CD0">
              <w:rPr>
                <w:rFonts w:ascii="Times New Roman" w:eastAsia="Times New Roman" w:hAnsi="Times New Roman" w:cs="Times New Roman"/>
                <w:b/>
                <w:color w:val="000000" w:themeColor="text1"/>
                <w:sz w:val="24"/>
                <w:szCs w:val="24"/>
              </w:rPr>
              <w:t>2020</w:t>
            </w:r>
          </w:p>
        </w:tc>
        <w:tc>
          <w:tcPr>
            <w:tcW w:w="1514" w:type="dxa"/>
          </w:tcPr>
          <w:p w14:paraId="157B4910"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12662</w:t>
            </w:r>
          </w:p>
        </w:tc>
        <w:tc>
          <w:tcPr>
            <w:tcW w:w="1035" w:type="dxa"/>
          </w:tcPr>
          <w:p w14:paraId="35AEA628"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25,6</w:t>
            </w:r>
          </w:p>
        </w:tc>
        <w:tc>
          <w:tcPr>
            <w:tcW w:w="1050" w:type="dxa"/>
          </w:tcPr>
          <w:p w14:paraId="082920FB"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494</w:t>
            </w:r>
          </w:p>
        </w:tc>
        <w:tc>
          <w:tcPr>
            <w:tcW w:w="1038" w:type="dxa"/>
          </w:tcPr>
          <w:p w14:paraId="2CE2E57F"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182</w:t>
            </w:r>
          </w:p>
        </w:tc>
        <w:tc>
          <w:tcPr>
            <w:tcW w:w="1035" w:type="dxa"/>
          </w:tcPr>
          <w:p w14:paraId="178B0857"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15</w:t>
            </w:r>
          </w:p>
        </w:tc>
        <w:tc>
          <w:tcPr>
            <w:tcW w:w="1050" w:type="dxa"/>
            <w:vAlign w:val="center"/>
          </w:tcPr>
          <w:p w14:paraId="4BCBA4DB"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823</w:t>
            </w:r>
          </w:p>
        </w:tc>
        <w:tc>
          <w:tcPr>
            <w:tcW w:w="1039" w:type="dxa"/>
            <w:vAlign w:val="center"/>
          </w:tcPr>
          <w:p w14:paraId="5E8048B0"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6,4</w:t>
            </w:r>
          </w:p>
        </w:tc>
      </w:tr>
      <w:tr w:rsidR="00B6099F" w:rsidRPr="00797CD0" w14:paraId="1FE0EDCC" w14:textId="77777777" w:rsidTr="0008058E">
        <w:tc>
          <w:tcPr>
            <w:tcW w:w="1419" w:type="dxa"/>
          </w:tcPr>
          <w:p w14:paraId="6C89EC66" w14:textId="77777777" w:rsidR="00EE5969" w:rsidRPr="00797CD0" w:rsidRDefault="00EE5969" w:rsidP="00EE5969">
            <w:pPr>
              <w:widowControl w:val="0"/>
              <w:rPr>
                <w:rFonts w:ascii="Times New Roman" w:eastAsia="Times New Roman" w:hAnsi="Times New Roman" w:cs="Times New Roman"/>
                <w:b/>
                <w:color w:val="000000" w:themeColor="text1"/>
                <w:sz w:val="24"/>
                <w:szCs w:val="24"/>
              </w:rPr>
            </w:pPr>
            <w:r w:rsidRPr="00797CD0">
              <w:rPr>
                <w:rFonts w:ascii="Times New Roman" w:eastAsia="Times New Roman" w:hAnsi="Times New Roman" w:cs="Times New Roman"/>
                <w:b/>
                <w:color w:val="000000" w:themeColor="text1"/>
                <w:sz w:val="24"/>
                <w:szCs w:val="24"/>
              </w:rPr>
              <w:t>2021</w:t>
            </w:r>
          </w:p>
        </w:tc>
        <w:tc>
          <w:tcPr>
            <w:tcW w:w="1514" w:type="dxa"/>
          </w:tcPr>
          <w:p w14:paraId="023F01D0"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12920</w:t>
            </w:r>
          </w:p>
        </w:tc>
        <w:tc>
          <w:tcPr>
            <w:tcW w:w="1035" w:type="dxa"/>
          </w:tcPr>
          <w:p w14:paraId="46354CAC"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26,2</w:t>
            </w:r>
          </w:p>
        </w:tc>
        <w:tc>
          <w:tcPr>
            <w:tcW w:w="1050" w:type="dxa"/>
          </w:tcPr>
          <w:p w14:paraId="05CB409A"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494</w:t>
            </w:r>
          </w:p>
        </w:tc>
        <w:tc>
          <w:tcPr>
            <w:tcW w:w="1038" w:type="dxa"/>
          </w:tcPr>
          <w:p w14:paraId="6179FD74"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199</w:t>
            </w:r>
          </w:p>
        </w:tc>
        <w:tc>
          <w:tcPr>
            <w:tcW w:w="1035" w:type="dxa"/>
          </w:tcPr>
          <w:p w14:paraId="1FFD3D1C"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16</w:t>
            </w:r>
          </w:p>
        </w:tc>
        <w:tc>
          <w:tcPr>
            <w:tcW w:w="1050" w:type="dxa"/>
            <w:vAlign w:val="center"/>
          </w:tcPr>
          <w:p w14:paraId="511E1936"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682</w:t>
            </w:r>
          </w:p>
        </w:tc>
        <w:tc>
          <w:tcPr>
            <w:tcW w:w="1039" w:type="dxa"/>
            <w:vAlign w:val="center"/>
          </w:tcPr>
          <w:p w14:paraId="0ABA15BF"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5,2</w:t>
            </w:r>
          </w:p>
        </w:tc>
      </w:tr>
      <w:tr w:rsidR="00B6099F" w:rsidRPr="00797CD0" w14:paraId="0C76CD07" w14:textId="77777777" w:rsidTr="0008058E">
        <w:tc>
          <w:tcPr>
            <w:tcW w:w="1419" w:type="dxa"/>
          </w:tcPr>
          <w:p w14:paraId="130F616F" w14:textId="77777777" w:rsidR="00EE5969" w:rsidRPr="00797CD0" w:rsidRDefault="00EE5969" w:rsidP="00EE5969">
            <w:pPr>
              <w:widowControl w:val="0"/>
              <w:rPr>
                <w:rFonts w:ascii="Times New Roman" w:eastAsia="Times New Roman" w:hAnsi="Times New Roman" w:cs="Times New Roman"/>
                <w:b/>
                <w:color w:val="000000" w:themeColor="text1"/>
                <w:sz w:val="24"/>
                <w:szCs w:val="24"/>
              </w:rPr>
            </w:pPr>
            <w:r w:rsidRPr="00797CD0">
              <w:rPr>
                <w:rFonts w:ascii="Times New Roman" w:eastAsia="Times New Roman" w:hAnsi="Times New Roman" w:cs="Times New Roman"/>
                <w:b/>
                <w:color w:val="000000" w:themeColor="text1"/>
                <w:sz w:val="24"/>
                <w:szCs w:val="24"/>
              </w:rPr>
              <w:t>2022</w:t>
            </w:r>
          </w:p>
        </w:tc>
        <w:tc>
          <w:tcPr>
            <w:tcW w:w="1514" w:type="dxa"/>
          </w:tcPr>
          <w:p w14:paraId="5019AD40"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13305</w:t>
            </w:r>
          </w:p>
        </w:tc>
        <w:tc>
          <w:tcPr>
            <w:tcW w:w="1035" w:type="dxa"/>
          </w:tcPr>
          <w:p w14:paraId="0418467F"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26,6</w:t>
            </w:r>
          </w:p>
        </w:tc>
        <w:tc>
          <w:tcPr>
            <w:tcW w:w="1050" w:type="dxa"/>
          </w:tcPr>
          <w:p w14:paraId="32552C3C"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500</w:t>
            </w:r>
          </w:p>
        </w:tc>
        <w:tc>
          <w:tcPr>
            <w:tcW w:w="1038" w:type="dxa"/>
          </w:tcPr>
          <w:p w14:paraId="088ED92F"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218</w:t>
            </w:r>
          </w:p>
        </w:tc>
        <w:tc>
          <w:tcPr>
            <w:tcW w:w="1035" w:type="dxa"/>
          </w:tcPr>
          <w:p w14:paraId="6B2E9C50"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17</w:t>
            </w:r>
          </w:p>
        </w:tc>
        <w:tc>
          <w:tcPr>
            <w:tcW w:w="1050" w:type="dxa"/>
            <w:vAlign w:val="center"/>
          </w:tcPr>
          <w:p w14:paraId="762FAAC3"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646</w:t>
            </w:r>
          </w:p>
        </w:tc>
        <w:tc>
          <w:tcPr>
            <w:tcW w:w="1039" w:type="dxa"/>
            <w:vAlign w:val="center"/>
          </w:tcPr>
          <w:p w14:paraId="1DB6E4DE"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4,8</w:t>
            </w:r>
          </w:p>
        </w:tc>
      </w:tr>
      <w:tr w:rsidR="00B6099F" w:rsidRPr="00797CD0" w14:paraId="7F993668" w14:textId="77777777" w:rsidTr="0008058E">
        <w:tc>
          <w:tcPr>
            <w:tcW w:w="1419" w:type="dxa"/>
          </w:tcPr>
          <w:p w14:paraId="44A437BF" w14:textId="77777777" w:rsidR="00EE5969" w:rsidRPr="00797CD0" w:rsidRDefault="00EE5969" w:rsidP="00EE5969">
            <w:pPr>
              <w:widowControl w:val="0"/>
              <w:rPr>
                <w:rFonts w:ascii="Times New Roman" w:eastAsia="Times New Roman" w:hAnsi="Times New Roman" w:cs="Times New Roman"/>
                <w:b/>
                <w:color w:val="000000" w:themeColor="text1"/>
                <w:sz w:val="24"/>
                <w:szCs w:val="24"/>
              </w:rPr>
            </w:pPr>
            <w:r w:rsidRPr="00797CD0">
              <w:rPr>
                <w:rFonts w:ascii="Times New Roman" w:eastAsia="Times New Roman" w:hAnsi="Times New Roman" w:cs="Times New Roman"/>
                <w:b/>
                <w:color w:val="000000" w:themeColor="text1"/>
                <w:sz w:val="24"/>
                <w:szCs w:val="24"/>
              </w:rPr>
              <w:t>2023</w:t>
            </w:r>
          </w:p>
        </w:tc>
        <w:tc>
          <w:tcPr>
            <w:tcW w:w="1514" w:type="dxa"/>
          </w:tcPr>
          <w:p w14:paraId="6AFB68AF"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13297</w:t>
            </w:r>
          </w:p>
        </w:tc>
        <w:tc>
          <w:tcPr>
            <w:tcW w:w="1035" w:type="dxa"/>
          </w:tcPr>
          <w:p w14:paraId="49EBFAA8" w14:textId="77777777" w:rsidR="00EE5969" w:rsidRPr="00797CD0" w:rsidRDefault="00EE5969" w:rsidP="00CC3E0B">
            <w:pPr>
              <w:widowControl w:val="0"/>
              <w:jc w:val="center"/>
              <w:rPr>
                <w:rFonts w:ascii="Times New Roman" w:eastAsia="Times New Roman" w:hAnsi="Times New Roman" w:cs="Times New Roman"/>
                <w:color w:val="000000" w:themeColor="text1"/>
                <w:sz w:val="24"/>
                <w:szCs w:val="24"/>
                <w:lang w:val="en-US"/>
              </w:rPr>
            </w:pPr>
            <w:r w:rsidRPr="00797CD0">
              <w:rPr>
                <w:rFonts w:ascii="Times New Roman" w:eastAsia="Times New Roman" w:hAnsi="Times New Roman" w:cs="Times New Roman"/>
                <w:color w:val="000000" w:themeColor="text1"/>
                <w:sz w:val="24"/>
                <w:szCs w:val="24"/>
              </w:rPr>
              <w:t>26,</w:t>
            </w:r>
            <w:r w:rsidR="00CC3E0B" w:rsidRPr="00797CD0">
              <w:rPr>
                <w:rFonts w:ascii="Times New Roman" w:eastAsia="Times New Roman" w:hAnsi="Times New Roman" w:cs="Times New Roman"/>
                <w:color w:val="000000" w:themeColor="text1"/>
                <w:sz w:val="24"/>
                <w:szCs w:val="24"/>
                <w:lang w:val="en-US"/>
              </w:rPr>
              <w:t>1</w:t>
            </w:r>
          </w:p>
        </w:tc>
        <w:tc>
          <w:tcPr>
            <w:tcW w:w="1050" w:type="dxa"/>
          </w:tcPr>
          <w:p w14:paraId="7CFBED3F"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510</w:t>
            </w:r>
          </w:p>
        </w:tc>
        <w:tc>
          <w:tcPr>
            <w:tcW w:w="1038" w:type="dxa"/>
          </w:tcPr>
          <w:p w14:paraId="67C99181"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227</w:t>
            </w:r>
          </w:p>
        </w:tc>
        <w:tc>
          <w:tcPr>
            <w:tcW w:w="1035" w:type="dxa"/>
          </w:tcPr>
          <w:p w14:paraId="3ADFF960"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15</w:t>
            </w:r>
          </w:p>
        </w:tc>
        <w:tc>
          <w:tcPr>
            <w:tcW w:w="1050" w:type="dxa"/>
            <w:vAlign w:val="center"/>
          </w:tcPr>
          <w:p w14:paraId="3D6EA6DA"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657</w:t>
            </w:r>
          </w:p>
        </w:tc>
        <w:tc>
          <w:tcPr>
            <w:tcW w:w="1039" w:type="dxa"/>
            <w:vAlign w:val="center"/>
          </w:tcPr>
          <w:p w14:paraId="5903BDE7"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4,9</w:t>
            </w:r>
          </w:p>
        </w:tc>
      </w:tr>
      <w:tr w:rsidR="00B6099F" w:rsidRPr="00797CD0" w14:paraId="595E05B8" w14:textId="77777777" w:rsidTr="0008058E">
        <w:tc>
          <w:tcPr>
            <w:tcW w:w="1419" w:type="dxa"/>
          </w:tcPr>
          <w:p w14:paraId="33C93EC6" w14:textId="77777777" w:rsidR="00EE5969" w:rsidRPr="00797CD0" w:rsidRDefault="00EE5969" w:rsidP="00CC3E0B">
            <w:pPr>
              <w:widowControl w:val="0"/>
              <w:rPr>
                <w:rFonts w:ascii="Times New Roman" w:eastAsia="Times New Roman" w:hAnsi="Times New Roman" w:cs="Times New Roman"/>
                <w:b/>
                <w:color w:val="000000" w:themeColor="text1"/>
                <w:sz w:val="24"/>
                <w:szCs w:val="24"/>
                <w:lang w:val="en-US"/>
              </w:rPr>
            </w:pPr>
            <w:r w:rsidRPr="00797CD0">
              <w:rPr>
                <w:rFonts w:ascii="Times New Roman" w:eastAsia="Times New Roman" w:hAnsi="Times New Roman" w:cs="Times New Roman"/>
                <w:b/>
                <w:color w:val="000000" w:themeColor="text1"/>
                <w:sz w:val="24"/>
                <w:szCs w:val="24"/>
              </w:rPr>
              <w:t xml:space="preserve">2024 </w:t>
            </w:r>
            <w:r w:rsidR="00CC3E0B" w:rsidRPr="00797CD0">
              <w:rPr>
                <w:rFonts w:ascii="Times New Roman" w:eastAsia="Times New Roman" w:hAnsi="Times New Roman" w:cs="Times New Roman"/>
                <w:bCs/>
                <w:color w:val="000000" w:themeColor="text1"/>
                <w:sz w:val="16"/>
                <w:szCs w:val="16"/>
                <w:lang w:val="en-US"/>
              </w:rPr>
              <w:t xml:space="preserve"> </w:t>
            </w:r>
          </w:p>
        </w:tc>
        <w:tc>
          <w:tcPr>
            <w:tcW w:w="1514" w:type="dxa"/>
          </w:tcPr>
          <w:p w14:paraId="4A7A09AC" w14:textId="77777777" w:rsidR="00EE5969" w:rsidRPr="00797CD0" w:rsidRDefault="00EE5969" w:rsidP="00CC3E0B">
            <w:pPr>
              <w:widowControl w:val="0"/>
              <w:jc w:val="center"/>
              <w:rPr>
                <w:rFonts w:ascii="Times New Roman" w:eastAsia="Times New Roman" w:hAnsi="Times New Roman" w:cs="Times New Roman"/>
                <w:color w:val="000000" w:themeColor="text1"/>
                <w:sz w:val="24"/>
                <w:szCs w:val="24"/>
                <w:lang w:val="en-US"/>
              </w:rPr>
            </w:pPr>
            <w:r w:rsidRPr="00797CD0">
              <w:rPr>
                <w:rFonts w:ascii="Times New Roman" w:eastAsia="Times New Roman" w:hAnsi="Times New Roman" w:cs="Times New Roman"/>
                <w:color w:val="000000" w:themeColor="text1"/>
                <w:sz w:val="24"/>
                <w:szCs w:val="24"/>
              </w:rPr>
              <w:t>13</w:t>
            </w:r>
            <w:r w:rsidR="00CC3E0B" w:rsidRPr="00797CD0">
              <w:rPr>
                <w:rFonts w:ascii="Times New Roman" w:eastAsia="Times New Roman" w:hAnsi="Times New Roman" w:cs="Times New Roman"/>
                <w:color w:val="000000" w:themeColor="text1"/>
                <w:sz w:val="24"/>
                <w:szCs w:val="24"/>
                <w:lang w:val="en-US"/>
              </w:rPr>
              <w:t>109</w:t>
            </w:r>
          </w:p>
        </w:tc>
        <w:tc>
          <w:tcPr>
            <w:tcW w:w="1035" w:type="dxa"/>
          </w:tcPr>
          <w:p w14:paraId="46D1D9DC" w14:textId="77777777" w:rsidR="00EE5969" w:rsidRPr="00797CD0" w:rsidRDefault="00EE5969" w:rsidP="00CC3E0B">
            <w:pPr>
              <w:widowControl w:val="0"/>
              <w:jc w:val="center"/>
              <w:rPr>
                <w:rFonts w:ascii="Times New Roman" w:eastAsia="Times New Roman" w:hAnsi="Times New Roman" w:cs="Times New Roman"/>
                <w:color w:val="000000" w:themeColor="text1"/>
                <w:sz w:val="24"/>
                <w:szCs w:val="24"/>
                <w:lang w:val="en-US"/>
              </w:rPr>
            </w:pPr>
            <w:r w:rsidRPr="00797CD0">
              <w:rPr>
                <w:rFonts w:ascii="Times New Roman" w:eastAsia="Times New Roman" w:hAnsi="Times New Roman" w:cs="Times New Roman"/>
                <w:color w:val="000000" w:themeColor="text1"/>
                <w:sz w:val="24"/>
                <w:szCs w:val="24"/>
              </w:rPr>
              <w:t>26,</w:t>
            </w:r>
            <w:r w:rsidR="00CC3E0B" w:rsidRPr="00797CD0">
              <w:rPr>
                <w:rFonts w:ascii="Times New Roman" w:eastAsia="Times New Roman" w:hAnsi="Times New Roman" w:cs="Times New Roman"/>
                <w:color w:val="000000" w:themeColor="text1"/>
                <w:sz w:val="24"/>
                <w:szCs w:val="24"/>
                <w:lang w:val="en-US"/>
              </w:rPr>
              <w:t>7</w:t>
            </w:r>
          </w:p>
        </w:tc>
        <w:tc>
          <w:tcPr>
            <w:tcW w:w="1050" w:type="dxa"/>
          </w:tcPr>
          <w:p w14:paraId="7B9FA69C" w14:textId="77777777" w:rsidR="00EE5969" w:rsidRPr="00797CD0" w:rsidRDefault="00EE5969" w:rsidP="00CC3E0B">
            <w:pPr>
              <w:widowControl w:val="0"/>
              <w:jc w:val="center"/>
              <w:rPr>
                <w:rFonts w:ascii="Times New Roman" w:eastAsia="Times New Roman" w:hAnsi="Times New Roman" w:cs="Times New Roman"/>
                <w:color w:val="000000" w:themeColor="text1"/>
                <w:sz w:val="24"/>
                <w:szCs w:val="24"/>
                <w:lang w:val="en-US"/>
              </w:rPr>
            </w:pPr>
            <w:r w:rsidRPr="00797CD0">
              <w:rPr>
                <w:rFonts w:ascii="Times New Roman" w:eastAsia="Times New Roman" w:hAnsi="Times New Roman" w:cs="Times New Roman"/>
                <w:color w:val="000000" w:themeColor="text1"/>
                <w:sz w:val="24"/>
                <w:szCs w:val="24"/>
              </w:rPr>
              <w:t>49</w:t>
            </w:r>
            <w:r w:rsidR="00CC3E0B" w:rsidRPr="00797CD0">
              <w:rPr>
                <w:rFonts w:ascii="Times New Roman" w:eastAsia="Times New Roman" w:hAnsi="Times New Roman" w:cs="Times New Roman"/>
                <w:color w:val="000000" w:themeColor="text1"/>
                <w:sz w:val="24"/>
                <w:szCs w:val="24"/>
                <w:lang w:val="en-US"/>
              </w:rPr>
              <w:t>1</w:t>
            </w:r>
          </w:p>
        </w:tc>
        <w:tc>
          <w:tcPr>
            <w:tcW w:w="1038" w:type="dxa"/>
          </w:tcPr>
          <w:p w14:paraId="36C798C5" w14:textId="77777777" w:rsidR="00EE5969" w:rsidRPr="00797CD0" w:rsidRDefault="00EE5969" w:rsidP="00CC3E0B">
            <w:pPr>
              <w:widowControl w:val="0"/>
              <w:jc w:val="center"/>
              <w:rPr>
                <w:rFonts w:ascii="Times New Roman" w:eastAsia="Times New Roman" w:hAnsi="Times New Roman" w:cs="Times New Roman"/>
                <w:color w:val="000000" w:themeColor="text1"/>
                <w:sz w:val="24"/>
                <w:szCs w:val="24"/>
                <w:lang w:val="en-US"/>
              </w:rPr>
            </w:pPr>
            <w:r w:rsidRPr="00797CD0">
              <w:rPr>
                <w:rFonts w:ascii="Times New Roman" w:eastAsia="Times New Roman" w:hAnsi="Times New Roman" w:cs="Times New Roman"/>
                <w:color w:val="000000" w:themeColor="text1"/>
                <w:sz w:val="24"/>
                <w:szCs w:val="24"/>
              </w:rPr>
              <w:t>2</w:t>
            </w:r>
            <w:r w:rsidR="00CC3E0B" w:rsidRPr="00797CD0">
              <w:rPr>
                <w:rFonts w:ascii="Times New Roman" w:eastAsia="Times New Roman" w:hAnsi="Times New Roman" w:cs="Times New Roman"/>
                <w:color w:val="000000" w:themeColor="text1"/>
                <w:sz w:val="24"/>
                <w:szCs w:val="24"/>
                <w:lang w:val="en-US"/>
              </w:rPr>
              <w:t>33</w:t>
            </w:r>
          </w:p>
        </w:tc>
        <w:tc>
          <w:tcPr>
            <w:tcW w:w="1035" w:type="dxa"/>
          </w:tcPr>
          <w:p w14:paraId="223C9F33" w14:textId="77777777" w:rsidR="00EE5969" w:rsidRPr="00797CD0" w:rsidRDefault="00EE5969" w:rsidP="00EE5969">
            <w:pPr>
              <w:widowControl w:val="0"/>
              <w:jc w:val="center"/>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15</w:t>
            </w:r>
          </w:p>
        </w:tc>
        <w:tc>
          <w:tcPr>
            <w:tcW w:w="1050" w:type="dxa"/>
            <w:vAlign w:val="center"/>
          </w:tcPr>
          <w:p w14:paraId="0AB43502" w14:textId="77777777" w:rsidR="00EE5969" w:rsidRPr="00797CD0" w:rsidRDefault="00CC3E0B" w:rsidP="00EE5969">
            <w:pPr>
              <w:widowControl w:val="0"/>
              <w:jc w:val="center"/>
              <w:rPr>
                <w:rFonts w:ascii="Times New Roman" w:eastAsia="Times New Roman" w:hAnsi="Times New Roman" w:cs="Times New Roman"/>
                <w:color w:val="000000" w:themeColor="text1"/>
                <w:sz w:val="24"/>
                <w:szCs w:val="24"/>
                <w:lang w:val="en-US"/>
              </w:rPr>
            </w:pPr>
            <w:r w:rsidRPr="00797CD0">
              <w:rPr>
                <w:rFonts w:ascii="Times New Roman" w:eastAsia="Times New Roman" w:hAnsi="Times New Roman" w:cs="Times New Roman"/>
                <w:color w:val="000000" w:themeColor="text1"/>
                <w:sz w:val="24"/>
                <w:szCs w:val="24"/>
                <w:lang w:val="en-US"/>
              </w:rPr>
              <w:t>569</w:t>
            </w:r>
          </w:p>
        </w:tc>
        <w:tc>
          <w:tcPr>
            <w:tcW w:w="1039" w:type="dxa"/>
            <w:vAlign w:val="center"/>
          </w:tcPr>
          <w:p w14:paraId="3E623A29" w14:textId="77777777" w:rsidR="00EE5969" w:rsidRPr="00797CD0" w:rsidRDefault="00EE5969" w:rsidP="00CC3E0B">
            <w:pPr>
              <w:widowControl w:val="0"/>
              <w:jc w:val="center"/>
              <w:rPr>
                <w:rFonts w:ascii="Times New Roman" w:eastAsia="Times New Roman" w:hAnsi="Times New Roman" w:cs="Times New Roman"/>
                <w:color w:val="000000" w:themeColor="text1"/>
                <w:sz w:val="24"/>
                <w:szCs w:val="24"/>
                <w:lang w:val="en-US"/>
              </w:rPr>
            </w:pPr>
            <w:r w:rsidRPr="00797CD0">
              <w:rPr>
                <w:rFonts w:ascii="Times New Roman" w:eastAsia="Times New Roman" w:hAnsi="Times New Roman" w:cs="Times New Roman"/>
                <w:color w:val="000000" w:themeColor="text1"/>
                <w:sz w:val="24"/>
                <w:szCs w:val="24"/>
              </w:rPr>
              <w:t>4,</w:t>
            </w:r>
            <w:r w:rsidR="00CC3E0B" w:rsidRPr="00797CD0">
              <w:rPr>
                <w:rFonts w:ascii="Times New Roman" w:eastAsia="Times New Roman" w:hAnsi="Times New Roman" w:cs="Times New Roman"/>
                <w:color w:val="000000" w:themeColor="text1"/>
                <w:sz w:val="24"/>
                <w:szCs w:val="24"/>
                <w:lang w:val="en-US"/>
              </w:rPr>
              <w:t>3</w:t>
            </w:r>
          </w:p>
        </w:tc>
      </w:tr>
    </w:tbl>
    <w:p w14:paraId="070E40FC" w14:textId="77777777" w:rsidR="00EE5969" w:rsidRPr="00797CD0" w:rsidRDefault="00EE5969" w:rsidP="00EE5969">
      <w:pPr>
        <w:suppressAutoHyphens/>
        <w:spacing w:after="0" w:line="240" w:lineRule="auto"/>
        <w:jc w:val="center"/>
        <w:rPr>
          <w:rFonts w:ascii="Times New Roman" w:eastAsiaTheme="minorHAnsi" w:hAnsi="Times New Roman" w:cs="Times New Roman"/>
          <w:color w:val="000000" w:themeColor="text1"/>
          <w:sz w:val="16"/>
          <w:szCs w:val="16"/>
          <w:lang w:eastAsia="en-US"/>
        </w:rPr>
      </w:pPr>
    </w:p>
    <w:p w14:paraId="48DFAE8E" w14:textId="77777777" w:rsidR="00EE5969" w:rsidRPr="00B6099F" w:rsidRDefault="00EE5969" w:rsidP="00EE5969">
      <w:pPr>
        <w:tabs>
          <w:tab w:val="left" w:pos="0"/>
        </w:tabs>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797CD0">
        <w:rPr>
          <w:rFonts w:ascii="Times New Roman" w:eastAsiaTheme="minorHAnsi" w:hAnsi="Times New Roman" w:cs="Times New Roman"/>
          <w:color w:val="000000" w:themeColor="text1"/>
          <w:sz w:val="24"/>
          <w:szCs w:val="24"/>
          <w:lang w:eastAsia="en-US"/>
        </w:rPr>
        <w:t xml:space="preserve">В текущем учебном году в </w:t>
      </w:r>
      <w:r w:rsidR="0058096A" w:rsidRPr="00797CD0">
        <w:rPr>
          <w:rFonts w:ascii="Times New Roman" w:eastAsiaTheme="minorHAnsi" w:hAnsi="Times New Roman" w:cs="Times New Roman"/>
          <w:color w:val="000000" w:themeColor="text1"/>
          <w:sz w:val="24"/>
          <w:szCs w:val="24"/>
          <w:lang w:eastAsia="en-US"/>
        </w:rPr>
        <w:t>5</w:t>
      </w:r>
      <w:r w:rsidRPr="00797CD0">
        <w:rPr>
          <w:rFonts w:ascii="Times New Roman" w:eastAsiaTheme="minorHAnsi" w:hAnsi="Times New Roman" w:cs="Times New Roman"/>
          <w:color w:val="000000" w:themeColor="text1"/>
          <w:sz w:val="24"/>
          <w:szCs w:val="24"/>
          <w:lang w:eastAsia="en-US"/>
        </w:rPr>
        <w:t xml:space="preserve"> общеобразовательных организациях учебный процес</w:t>
      </w:r>
      <w:r w:rsidR="00CC3E0B" w:rsidRPr="00797CD0">
        <w:rPr>
          <w:rFonts w:ascii="Times New Roman" w:eastAsiaTheme="minorHAnsi" w:hAnsi="Times New Roman" w:cs="Times New Roman"/>
          <w:color w:val="000000" w:themeColor="text1"/>
          <w:sz w:val="24"/>
          <w:szCs w:val="24"/>
          <w:lang w:eastAsia="en-US"/>
        </w:rPr>
        <w:t>с организован в две смены (СШ №</w:t>
      </w:r>
      <w:r w:rsidRPr="00797CD0">
        <w:rPr>
          <w:rFonts w:ascii="Times New Roman" w:eastAsiaTheme="minorHAnsi" w:hAnsi="Times New Roman" w:cs="Times New Roman"/>
          <w:color w:val="000000" w:themeColor="text1"/>
          <w:sz w:val="24"/>
          <w:szCs w:val="24"/>
          <w:lang w:eastAsia="en-US"/>
        </w:rPr>
        <w:t xml:space="preserve"> 11, </w:t>
      </w:r>
      <w:r w:rsidR="00CC3E0B" w:rsidRPr="00797CD0">
        <w:rPr>
          <w:rFonts w:ascii="Times New Roman" w:eastAsiaTheme="minorHAnsi" w:hAnsi="Times New Roman" w:cs="Times New Roman"/>
          <w:color w:val="000000" w:themeColor="text1"/>
          <w:sz w:val="24"/>
          <w:szCs w:val="24"/>
          <w:lang w:eastAsia="en-US"/>
        </w:rPr>
        <w:t xml:space="preserve">15, </w:t>
      </w:r>
      <w:r w:rsidRPr="00797CD0">
        <w:rPr>
          <w:rFonts w:ascii="Times New Roman" w:eastAsiaTheme="minorHAnsi" w:hAnsi="Times New Roman" w:cs="Times New Roman"/>
          <w:color w:val="000000" w:themeColor="text1"/>
          <w:sz w:val="24"/>
          <w:szCs w:val="24"/>
          <w:lang w:eastAsia="en-US"/>
        </w:rPr>
        <w:t xml:space="preserve">18, Гимназия №8, ЕУВК «Интеграл»), во вторую смену обучаются </w:t>
      </w:r>
      <w:r w:rsidR="0058096A" w:rsidRPr="00797CD0">
        <w:rPr>
          <w:rFonts w:ascii="Times New Roman" w:eastAsiaTheme="minorHAnsi" w:hAnsi="Times New Roman" w:cs="Times New Roman"/>
          <w:color w:val="000000" w:themeColor="text1"/>
          <w:sz w:val="24"/>
          <w:szCs w:val="24"/>
          <w:lang w:eastAsia="en-US"/>
        </w:rPr>
        <w:t>569</w:t>
      </w:r>
      <w:r w:rsidRPr="00797CD0">
        <w:rPr>
          <w:rFonts w:ascii="Times New Roman" w:eastAsiaTheme="minorHAnsi" w:hAnsi="Times New Roman" w:cs="Times New Roman"/>
          <w:color w:val="000000" w:themeColor="text1"/>
          <w:sz w:val="24"/>
          <w:szCs w:val="24"/>
          <w:lang w:eastAsia="en-US"/>
        </w:rPr>
        <w:t xml:space="preserve"> учащихся – 4,</w:t>
      </w:r>
      <w:r w:rsidR="0058096A" w:rsidRPr="00797CD0">
        <w:rPr>
          <w:rFonts w:ascii="Times New Roman" w:eastAsiaTheme="minorHAnsi" w:hAnsi="Times New Roman" w:cs="Times New Roman"/>
          <w:color w:val="000000" w:themeColor="text1"/>
          <w:sz w:val="24"/>
          <w:szCs w:val="24"/>
          <w:lang w:eastAsia="en-US"/>
        </w:rPr>
        <w:t>3</w:t>
      </w:r>
      <w:r w:rsidRPr="00797CD0">
        <w:rPr>
          <w:rFonts w:ascii="Times New Roman" w:eastAsiaTheme="minorHAnsi" w:hAnsi="Times New Roman" w:cs="Times New Roman"/>
          <w:color w:val="000000" w:themeColor="text1"/>
          <w:sz w:val="24"/>
          <w:szCs w:val="24"/>
          <w:lang w:eastAsia="en-US"/>
        </w:rPr>
        <w:t xml:space="preserve">% от общего количества.  Для решения проблемы ведется строительство общеобразовательной школы на 480 учащихся в </w:t>
      </w:r>
      <w:proofErr w:type="spellStart"/>
      <w:r w:rsidRPr="00797CD0">
        <w:rPr>
          <w:rFonts w:ascii="Times New Roman" w:eastAsiaTheme="minorHAnsi" w:hAnsi="Times New Roman" w:cs="Times New Roman"/>
          <w:color w:val="000000" w:themeColor="text1"/>
          <w:sz w:val="24"/>
          <w:szCs w:val="24"/>
          <w:lang w:eastAsia="en-US"/>
        </w:rPr>
        <w:t>мкрн.Исмаил</w:t>
      </w:r>
      <w:proofErr w:type="spellEnd"/>
      <w:r w:rsidRPr="00797CD0">
        <w:rPr>
          <w:rFonts w:ascii="Times New Roman" w:eastAsiaTheme="minorHAnsi" w:hAnsi="Times New Roman" w:cs="Times New Roman"/>
          <w:color w:val="000000" w:themeColor="text1"/>
          <w:sz w:val="24"/>
          <w:szCs w:val="24"/>
          <w:lang w:eastAsia="en-US"/>
        </w:rPr>
        <w:t>-Бей. Работы начаты в июле 2022 г., завершение строительно-монтажных работ планируется во</w:t>
      </w:r>
      <w:r w:rsidRPr="00B6099F">
        <w:rPr>
          <w:rFonts w:ascii="Times New Roman" w:eastAsiaTheme="minorHAnsi" w:hAnsi="Times New Roman" w:cs="Times New Roman"/>
          <w:color w:val="000000" w:themeColor="text1"/>
          <w:sz w:val="24"/>
          <w:szCs w:val="24"/>
          <w:lang w:eastAsia="en-US"/>
        </w:rPr>
        <w:t xml:space="preserve"> втором квартале 2024 года.</w:t>
      </w:r>
    </w:p>
    <w:p w14:paraId="48386177" w14:textId="77777777" w:rsidR="00EE5969" w:rsidRPr="00B6099F" w:rsidRDefault="00EE5969" w:rsidP="00EE5969">
      <w:pPr>
        <w:tabs>
          <w:tab w:val="left" w:pos="0"/>
        </w:tabs>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xml:space="preserve">В 2023 – 2024 </w:t>
      </w:r>
      <w:proofErr w:type="spellStart"/>
      <w:r w:rsidRPr="00B6099F">
        <w:rPr>
          <w:rFonts w:ascii="Times New Roman" w:eastAsiaTheme="minorHAnsi" w:hAnsi="Times New Roman" w:cs="Times New Roman"/>
          <w:color w:val="000000" w:themeColor="text1"/>
          <w:sz w:val="24"/>
          <w:szCs w:val="24"/>
          <w:lang w:eastAsia="en-US"/>
        </w:rPr>
        <w:t>уч.г</w:t>
      </w:r>
      <w:proofErr w:type="spellEnd"/>
      <w:r w:rsidRPr="00B6099F">
        <w:rPr>
          <w:rFonts w:ascii="Times New Roman" w:eastAsiaTheme="minorHAnsi" w:hAnsi="Times New Roman" w:cs="Times New Roman"/>
          <w:color w:val="000000" w:themeColor="text1"/>
          <w:sz w:val="24"/>
          <w:szCs w:val="24"/>
          <w:lang w:eastAsia="en-US"/>
        </w:rPr>
        <w:t>. в школах организована поэтапная замена фондов учебной литературы в связи с переходом на обновленные федеральные государственные стандарты и федеральные основные общеобразовательные программы. В 2023 г. обновлены учебники для 1, 5 – х и частично – для 6-х и 7-х классов, в 2024 – для 2 – х, 6 – х классов.</w:t>
      </w:r>
    </w:p>
    <w:p w14:paraId="35FFF0F1" w14:textId="77777777" w:rsidR="00EE5969" w:rsidRPr="00797CD0" w:rsidRDefault="00EE5969" w:rsidP="00EE5969">
      <w:pPr>
        <w:tabs>
          <w:tab w:val="left" w:pos="0"/>
        </w:tabs>
        <w:suppressAutoHyphens/>
        <w:spacing w:after="0" w:line="240" w:lineRule="auto"/>
        <w:ind w:firstLine="708"/>
        <w:jc w:val="both"/>
        <w:rPr>
          <w:rFonts w:ascii="Times New Roman" w:eastAsia="Calibri" w:hAnsi="Times New Roman" w:cs="Times New Roman"/>
          <w:color w:val="000000" w:themeColor="text1"/>
          <w:sz w:val="24"/>
          <w:szCs w:val="24"/>
          <w:lang w:eastAsia="en-US"/>
        </w:rPr>
      </w:pPr>
      <w:r w:rsidRPr="00797CD0">
        <w:rPr>
          <w:rFonts w:ascii="Times New Roman" w:eastAsia="Calibri" w:hAnsi="Times New Roman" w:cs="Times New Roman"/>
          <w:color w:val="000000" w:themeColor="text1"/>
          <w:sz w:val="24"/>
          <w:szCs w:val="24"/>
          <w:lang w:eastAsia="en-US"/>
        </w:rPr>
        <w:lastRenderedPageBreak/>
        <w:t xml:space="preserve">В </w:t>
      </w:r>
      <w:r w:rsidR="0058096A" w:rsidRPr="00797CD0">
        <w:rPr>
          <w:rFonts w:ascii="Times New Roman" w:eastAsia="Calibri" w:hAnsi="Times New Roman" w:cs="Times New Roman"/>
          <w:color w:val="000000" w:themeColor="text1"/>
          <w:sz w:val="24"/>
          <w:szCs w:val="24"/>
          <w:lang w:eastAsia="en-US"/>
        </w:rPr>
        <w:t>10</w:t>
      </w:r>
      <w:r w:rsidRPr="00797CD0">
        <w:rPr>
          <w:rFonts w:ascii="Times New Roman" w:eastAsia="Calibri" w:hAnsi="Times New Roman" w:cs="Times New Roman"/>
          <w:color w:val="000000" w:themeColor="text1"/>
          <w:sz w:val="24"/>
          <w:szCs w:val="24"/>
          <w:lang w:eastAsia="en-US"/>
        </w:rPr>
        <w:t xml:space="preserve"> школах (Интеграл, МСШ, ЗСШ, </w:t>
      </w:r>
      <w:r w:rsidR="0058096A" w:rsidRPr="00797CD0">
        <w:rPr>
          <w:rFonts w:ascii="Times New Roman" w:eastAsia="Calibri" w:hAnsi="Times New Roman" w:cs="Times New Roman"/>
          <w:color w:val="000000" w:themeColor="text1"/>
          <w:sz w:val="24"/>
          <w:szCs w:val="24"/>
          <w:lang w:eastAsia="en-US"/>
        </w:rPr>
        <w:t xml:space="preserve">7, </w:t>
      </w:r>
      <w:r w:rsidRPr="00797CD0">
        <w:rPr>
          <w:rFonts w:ascii="Times New Roman" w:eastAsia="Calibri" w:hAnsi="Times New Roman" w:cs="Times New Roman"/>
          <w:color w:val="000000" w:themeColor="text1"/>
          <w:sz w:val="24"/>
          <w:szCs w:val="24"/>
          <w:lang w:eastAsia="en-US"/>
        </w:rPr>
        <w:t>11, 13, 14, 15, 16, 17) открыт</w:t>
      </w:r>
      <w:r w:rsidR="0058096A" w:rsidRPr="00797CD0">
        <w:rPr>
          <w:rFonts w:ascii="Times New Roman" w:eastAsia="Calibri" w:hAnsi="Times New Roman" w:cs="Times New Roman"/>
          <w:color w:val="000000" w:themeColor="text1"/>
          <w:sz w:val="24"/>
          <w:szCs w:val="24"/>
          <w:lang w:eastAsia="en-US"/>
        </w:rPr>
        <w:t xml:space="preserve"> 41</w:t>
      </w:r>
      <w:r w:rsidRPr="00797CD0">
        <w:rPr>
          <w:rFonts w:ascii="Times New Roman" w:eastAsia="Calibri" w:hAnsi="Times New Roman" w:cs="Times New Roman"/>
          <w:color w:val="000000" w:themeColor="text1"/>
          <w:sz w:val="24"/>
          <w:szCs w:val="24"/>
          <w:lang w:eastAsia="en-US"/>
        </w:rPr>
        <w:t xml:space="preserve"> кадетских классов, в них обучается </w:t>
      </w:r>
      <w:r w:rsidR="0058096A" w:rsidRPr="00797CD0">
        <w:rPr>
          <w:rFonts w:ascii="Times New Roman" w:eastAsia="Calibri" w:hAnsi="Times New Roman" w:cs="Times New Roman"/>
          <w:color w:val="000000" w:themeColor="text1"/>
          <w:sz w:val="24"/>
          <w:szCs w:val="24"/>
          <w:lang w:eastAsia="en-US"/>
        </w:rPr>
        <w:t>1027</w:t>
      </w:r>
      <w:r w:rsidRPr="00797CD0">
        <w:rPr>
          <w:rFonts w:ascii="Times New Roman" w:eastAsia="Calibri" w:hAnsi="Times New Roman" w:cs="Times New Roman"/>
          <w:color w:val="000000" w:themeColor="text1"/>
          <w:sz w:val="24"/>
          <w:szCs w:val="24"/>
          <w:lang w:eastAsia="en-US"/>
        </w:rPr>
        <w:t xml:space="preserve"> человек. В 2023/2024 учебном году кадеты были участниками парада кадетских классов Республики Крым, стали победителями и призерами республиканских мероприятий:</w:t>
      </w:r>
    </w:p>
    <w:p w14:paraId="36CB17CE" w14:textId="77777777" w:rsidR="00EE5969" w:rsidRPr="00797CD0" w:rsidRDefault="00EE5969" w:rsidP="00EE5969">
      <w:pPr>
        <w:numPr>
          <w:ilvl w:val="0"/>
          <w:numId w:val="29"/>
        </w:numPr>
        <w:tabs>
          <w:tab w:val="left" w:pos="0"/>
        </w:tabs>
        <w:suppressAutoHyphens/>
        <w:spacing w:after="0" w:line="240" w:lineRule="auto"/>
        <w:ind w:left="709"/>
        <w:contextualSpacing/>
        <w:jc w:val="both"/>
        <w:rPr>
          <w:rFonts w:ascii="Times New Roman" w:eastAsia="Calibri" w:hAnsi="Times New Roman" w:cs="Times New Roman"/>
          <w:color w:val="000000" w:themeColor="text1"/>
          <w:sz w:val="24"/>
          <w:szCs w:val="24"/>
          <w:lang w:eastAsia="uk-UA"/>
        </w:rPr>
      </w:pPr>
      <w:r w:rsidRPr="00797CD0">
        <w:rPr>
          <w:rFonts w:ascii="Times New Roman" w:eastAsia="Calibri" w:hAnsi="Times New Roman" w:cs="Times New Roman"/>
          <w:color w:val="000000" w:themeColor="text1"/>
          <w:sz w:val="24"/>
          <w:szCs w:val="24"/>
          <w:lang w:eastAsia="uk-UA"/>
        </w:rPr>
        <w:t xml:space="preserve">«Суворовские чтения» (Интеграл, </w:t>
      </w:r>
      <w:proofErr w:type="spellStart"/>
      <w:r w:rsidRPr="00797CD0">
        <w:rPr>
          <w:rFonts w:ascii="Times New Roman" w:eastAsia="Calibri" w:hAnsi="Times New Roman" w:cs="Times New Roman"/>
          <w:color w:val="000000" w:themeColor="text1"/>
          <w:sz w:val="24"/>
          <w:szCs w:val="24"/>
          <w:lang w:eastAsia="uk-UA"/>
        </w:rPr>
        <w:t>Заозерненская</w:t>
      </w:r>
      <w:proofErr w:type="spellEnd"/>
      <w:r w:rsidRPr="00797CD0">
        <w:rPr>
          <w:rFonts w:ascii="Times New Roman" w:eastAsia="Calibri" w:hAnsi="Times New Roman" w:cs="Times New Roman"/>
          <w:color w:val="000000" w:themeColor="text1"/>
          <w:sz w:val="24"/>
          <w:szCs w:val="24"/>
          <w:lang w:eastAsia="uk-UA"/>
        </w:rPr>
        <w:t xml:space="preserve">, 16 и </w:t>
      </w:r>
      <w:r w:rsidRPr="00797CD0">
        <w:rPr>
          <w:rFonts w:ascii="Times New Roman" w:eastAsia="Times New Roman" w:hAnsi="Times New Roman" w:cs="Times New Roman"/>
          <w:color w:val="000000" w:themeColor="text1"/>
          <w:sz w:val="24"/>
          <w:szCs w:val="24"/>
          <w:lang w:eastAsia="uk-UA"/>
        </w:rPr>
        <w:t>17»);</w:t>
      </w:r>
    </w:p>
    <w:p w14:paraId="285D13E7" w14:textId="77777777" w:rsidR="00EE5969" w:rsidRPr="00797CD0" w:rsidRDefault="00EE5969" w:rsidP="00EE5969">
      <w:pPr>
        <w:numPr>
          <w:ilvl w:val="0"/>
          <w:numId w:val="29"/>
        </w:numPr>
        <w:tabs>
          <w:tab w:val="left" w:pos="0"/>
        </w:tabs>
        <w:suppressAutoHyphens/>
        <w:spacing w:after="0" w:line="240" w:lineRule="auto"/>
        <w:ind w:left="709"/>
        <w:contextualSpacing/>
        <w:jc w:val="both"/>
        <w:rPr>
          <w:rFonts w:ascii="Times New Roman" w:eastAsia="Times New Roman" w:hAnsi="Times New Roman" w:cs="Times New Roman"/>
          <w:color w:val="000000" w:themeColor="text1"/>
          <w:sz w:val="24"/>
          <w:szCs w:val="24"/>
          <w:lang w:eastAsia="uk-UA"/>
        </w:rPr>
      </w:pPr>
      <w:r w:rsidRPr="00797CD0">
        <w:rPr>
          <w:rFonts w:ascii="Times New Roman" w:eastAsia="Times New Roman" w:hAnsi="Times New Roman" w:cs="Times New Roman"/>
          <w:color w:val="000000" w:themeColor="text1"/>
          <w:sz w:val="24"/>
          <w:szCs w:val="24"/>
          <w:lang w:eastAsia="uk-UA"/>
        </w:rPr>
        <w:t>соревнований по военно – спортивному кадетскому многоборью «Растим патриотов» (призеры – СОШ – детский сад №17);</w:t>
      </w:r>
    </w:p>
    <w:p w14:paraId="15D14522" w14:textId="77777777" w:rsidR="00EE5969" w:rsidRPr="00797CD0" w:rsidRDefault="00EE5969" w:rsidP="00EE5969">
      <w:pPr>
        <w:numPr>
          <w:ilvl w:val="0"/>
          <w:numId w:val="29"/>
        </w:numPr>
        <w:tabs>
          <w:tab w:val="left" w:pos="0"/>
        </w:tabs>
        <w:suppressAutoHyphens/>
        <w:spacing w:after="0" w:line="240" w:lineRule="auto"/>
        <w:ind w:left="709"/>
        <w:contextualSpacing/>
        <w:jc w:val="both"/>
        <w:rPr>
          <w:rFonts w:ascii="Times New Roman" w:eastAsia="Times New Roman" w:hAnsi="Times New Roman" w:cs="Times New Roman"/>
          <w:color w:val="000000" w:themeColor="text1"/>
          <w:sz w:val="24"/>
          <w:szCs w:val="24"/>
          <w:lang w:eastAsia="uk-UA"/>
        </w:rPr>
      </w:pPr>
      <w:r w:rsidRPr="00797CD0">
        <w:rPr>
          <w:rFonts w:ascii="Times New Roman" w:eastAsia="Times New Roman" w:hAnsi="Times New Roman" w:cs="Times New Roman"/>
          <w:color w:val="000000" w:themeColor="text1"/>
          <w:sz w:val="24"/>
          <w:szCs w:val="24"/>
          <w:lang w:eastAsia="uk-UA"/>
        </w:rPr>
        <w:t>кадетского бала «Крымский рассвет» (победители - СШ №16);</w:t>
      </w:r>
    </w:p>
    <w:p w14:paraId="1855F661" w14:textId="77777777" w:rsidR="00EE5969" w:rsidRPr="00797CD0" w:rsidRDefault="00EE5969" w:rsidP="00D44035">
      <w:pPr>
        <w:numPr>
          <w:ilvl w:val="0"/>
          <w:numId w:val="29"/>
        </w:numPr>
        <w:tabs>
          <w:tab w:val="left" w:pos="0"/>
        </w:tabs>
        <w:suppressAutoHyphens/>
        <w:spacing w:after="0" w:line="240" w:lineRule="auto"/>
        <w:ind w:left="709"/>
        <w:contextualSpacing/>
        <w:jc w:val="both"/>
        <w:rPr>
          <w:rFonts w:ascii="Times New Roman" w:eastAsia="Calibri" w:hAnsi="Times New Roman" w:cs="Times New Roman"/>
          <w:color w:val="000000" w:themeColor="text1"/>
          <w:sz w:val="24"/>
          <w:szCs w:val="24"/>
          <w:lang w:eastAsia="uk-UA"/>
        </w:rPr>
      </w:pPr>
      <w:r w:rsidRPr="00797CD0">
        <w:rPr>
          <w:rFonts w:ascii="Times New Roman" w:eastAsia="Times New Roman" w:hAnsi="Times New Roman" w:cs="Times New Roman"/>
          <w:color w:val="000000" w:themeColor="text1"/>
          <w:sz w:val="24"/>
          <w:szCs w:val="24"/>
          <w:lang w:eastAsia="uk-UA"/>
        </w:rPr>
        <w:t xml:space="preserve">Всероссийского детско – юношеского фестиваля «Ворошиловский стрелок» (призеры – команда МБОУ СШ №16 им. </w:t>
      </w:r>
      <w:proofErr w:type="spellStart"/>
      <w:r w:rsidRPr="00797CD0">
        <w:rPr>
          <w:rFonts w:ascii="Times New Roman" w:eastAsia="Times New Roman" w:hAnsi="Times New Roman" w:cs="Times New Roman"/>
          <w:color w:val="000000" w:themeColor="text1"/>
          <w:sz w:val="24"/>
          <w:szCs w:val="24"/>
          <w:lang w:eastAsia="uk-UA"/>
        </w:rPr>
        <w:t>С.Иванова</w:t>
      </w:r>
      <w:proofErr w:type="spellEnd"/>
      <w:r w:rsidRPr="00797CD0">
        <w:rPr>
          <w:rFonts w:ascii="Times New Roman" w:eastAsia="Times New Roman" w:hAnsi="Times New Roman" w:cs="Times New Roman"/>
          <w:color w:val="000000" w:themeColor="text1"/>
          <w:sz w:val="24"/>
          <w:szCs w:val="24"/>
          <w:lang w:eastAsia="uk-UA"/>
        </w:rPr>
        <w:t>»).</w:t>
      </w:r>
      <w:r w:rsidRPr="00797CD0">
        <w:rPr>
          <w:rFonts w:ascii="Times New Roman" w:eastAsia="Calibri" w:hAnsi="Times New Roman" w:cs="Times New Roman"/>
          <w:color w:val="000000" w:themeColor="text1"/>
          <w:sz w:val="24"/>
          <w:szCs w:val="24"/>
          <w:lang w:eastAsia="en-US"/>
        </w:rPr>
        <w:t xml:space="preserve"> </w:t>
      </w:r>
    </w:p>
    <w:p w14:paraId="34D9B697" w14:textId="77777777" w:rsidR="00EE5969" w:rsidRPr="00797CD0" w:rsidRDefault="00EE5969" w:rsidP="00EE5969">
      <w:pPr>
        <w:tabs>
          <w:tab w:val="left" w:pos="0"/>
        </w:tabs>
        <w:suppressAutoHyphens/>
        <w:spacing w:after="0" w:line="240" w:lineRule="auto"/>
        <w:ind w:firstLine="708"/>
        <w:jc w:val="both"/>
        <w:rPr>
          <w:rFonts w:ascii="Times New Roman" w:eastAsia="Calibri" w:hAnsi="Times New Roman" w:cs="Times New Roman"/>
          <w:color w:val="000000" w:themeColor="text1"/>
          <w:sz w:val="24"/>
          <w:szCs w:val="24"/>
          <w:lang w:eastAsia="en-US"/>
        </w:rPr>
      </w:pPr>
      <w:r w:rsidRPr="00797CD0">
        <w:rPr>
          <w:rFonts w:ascii="Times New Roman" w:eastAsia="Calibri" w:hAnsi="Times New Roman" w:cs="Times New Roman"/>
          <w:color w:val="000000" w:themeColor="text1"/>
          <w:sz w:val="24"/>
          <w:szCs w:val="24"/>
          <w:lang w:eastAsia="en-US"/>
        </w:rPr>
        <w:t xml:space="preserve">В 2023 г. в рамках реализации регионального проекта «Успех каждого ребенка» национального проекта «Образование» 6 общеобразовательными учреждениями и 1 учреждением дополнительного образования получено оборудование для реализации программ дополнительного образования социально – гуманитарной, естественнонаучной, туристско – краеведческой направленности.  </w:t>
      </w:r>
    </w:p>
    <w:p w14:paraId="1F3E800C" w14:textId="77777777" w:rsidR="00EE5969" w:rsidRPr="00797CD0" w:rsidRDefault="00EE5969" w:rsidP="00EE5969">
      <w:pPr>
        <w:tabs>
          <w:tab w:val="left" w:pos="-426"/>
          <w:tab w:val="left" w:pos="-142"/>
          <w:tab w:val="left" w:pos="0"/>
          <w:tab w:val="left" w:pos="993"/>
          <w:tab w:val="left" w:pos="1134"/>
          <w:tab w:val="left" w:pos="1701"/>
          <w:tab w:val="left" w:pos="1843"/>
        </w:tabs>
        <w:suppressAutoHyphens/>
        <w:spacing w:after="0" w:line="240" w:lineRule="auto"/>
        <w:ind w:firstLine="708"/>
        <w:jc w:val="both"/>
        <w:rPr>
          <w:rFonts w:ascii="Times New Roman" w:eastAsia="Calibri" w:hAnsi="Times New Roman" w:cs="Times New Roman"/>
          <w:color w:val="000000" w:themeColor="text1"/>
          <w:sz w:val="24"/>
          <w:szCs w:val="24"/>
          <w:lang w:eastAsia="en-US"/>
        </w:rPr>
      </w:pPr>
      <w:r w:rsidRPr="00797CD0">
        <w:rPr>
          <w:rFonts w:ascii="Times New Roman" w:eastAsia="Calibri" w:hAnsi="Times New Roman" w:cs="Times New Roman"/>
          <w:color w:val="000000" w:themeColor="text1"/>
          <w:sz w:val="24"/>
          <w:szCs w:val="24"/>
          <w:lang w:eastAsia="en-US"/>
        </w:rPr>
        <w:t xml:space="preserve">В ЕУВК «Интеграл» функционируют 2 </w:t>
      </w:r>
      <w:proofErr w:type="spellStart"/>
      <w:r w:rsidRPr="00797CD0">
        <w:rPr>
          <w:rFonts w:ascii="Times New Roman" w:eastAsia="Calibri" w:hAnsi="Times New Roman" w:cs="Times New Roman"/>
          <w:color w:val="000000" w:themeColor="text1"/>
          <w:sz w:val="24"/>
          <w:szCs w:val="24"/>
          <w:lang w:eastAsia="en-US"/>
        </w:rPr>
        <w:t>курчатовских</w:t>
      </w:r>
      <w:proofErr w:type="spellEnd"/>
      <w:r w:rsidRPr="00797CD0">
        <w:rPr>
          <w:rFonts w:ascii="Times New Roman" w:eastAsia="Calibri" w:hAnsi="Times New Roman" w:cs="Times New Roman"/>
          <w:color w:val="000000" w:themeColor="text1"/>
          <w:sz w:val="24"/>
          <w:szCs w:val="24"/>
          <w:lang w:eastAsia="en-US"/>
        </w:rPr>
        <w:t xml:space="preserve"> класса (</w:t>
      </w:r>
      <w:r w:rsidR="0058096A" w:rsidRPr="00797CD0">
        <w:rPr>
          <w:rFonts w:ascii="Times New Roman" w:eastAsia="Calibri" w:hAnsi="Times New Roman" w:cs="Times New Roman"/>
          <w:color w:val="000000" w:themeColor="text1"/>
          <w:sz w:val="24"/>
          <w:szCs w:val="24"/>
          <w:lang w:eastAsia="en-US"/>
        </w:rPr>
        <w:t>8,9</w:t>
      </w:r>
      <w:r w:rsidRPr="00797CD0">
        <w:rPr>
          <w:rFonts w:ascii="Times New Roman" w:eastAsia="Calibri" w:hAnsi="Times New Roman" w:cs="Times New Roman"/>
          <w:color w:val="000000" w:themeColor="text1"/>
          <w:sz w:val="24"/>
          <w:szCs w:val="24"/>
          <w:lang w:eastAsia="en-US"/>
        </w:rPr>
        <w:t xml:space="preserve"> класс), в которых </w:t>
      </w:r>
      <w:r w:rsidR="0058096A" w:rsidRPr="00797CD0">
        <w:rPr>
          <w:rFonts w:ascii="Times New Roman" w:eastAsia="Calibri" w:hAnsi="Times New Roman" w:cs="Times New Roman"/>
          <w:color w:val="000000" w:themeColor="text1"/>
          <w:sz w:val="24"/>
          <w:szCs w:val="24"/>
          <w:lang w:eastAsia="en-US"/>
        </w:rPr>
        <w:t>60</w:t>
      </w:r>
      <w:r w:rsidRPr="00797CD0">
        <w:rPr>
          <w:rFonts w:ascii="Times New Roman" w:eastAsia="Calibri" w:hAnsi="Times New Roman" w:cs="Times New Roman"/>
          <w:color w:val="000000" w:themeColor="text1"/>
          <w:sz w:val="24"/>
          <w:szCs w:val="24"/>
          <w:lang w:eastAsia="en-US"/>
        </w:rPr>
        <w:t xml:space="preserve"> обучающихся. В рамках реализации проекта предпрофессионального образования в ЕУВК «Интеграл» (</w:t>
      </w:r>
      <w:r w:rsidR="0058096A" w:rsidRPr="00797CD0">
        <w:rPr>
          <w:rFonts w:ascii="Times New Roman" w:eastAsia="Calibri" w:hAnsi="Times New Roman" w:cs="Times New Roman"/>
          <w:color w:val="000000" w:themeColor="text1"/>
          <w:sz w:val="24"/>
          <w:szCs w:val="24"/>
          <w:lang w:eastAsia="en-US"/>
        </w:rPr>
        <w:t xml:space="preserve">10 кл.-23, </w:t>
      </w:r>
      <w:r w:rsidRPr="00797CD0">
        <w:rPr>
          <w:rFonts w:ascii="Times New Roman" w:eastAsia="Calibri" w:hAnsi="Times New Roman" w:cs="Times New Roman"/>
          <w:color w:val="000000" w:themeColor="text1"/>
          <w:sz w:val="24"/>
          <w:szCs w:val="24"/>
          <w:lang w:eastAsia="en-US"/>
        </w:rPr>
        <w:t>11 кл.-</w:t>
      </w:r>
      <w:r w:rsidR="0058096A" w:rsidRPr="00797CD0">
        <w:rPr>
          <w:rFonts w:ascii="Times New Roman" w:eastAsia="Calibri" w:hAnsi="Times New Roman" w:cs="Times New Roman"/>
          <w:color w:val="000000" w:themeColor="text1"/>
          <w:sz w:val="24"/>
          <w:szCs w:val="24"/>
          <w:lang w:eastAsia="en-US"/>
        </w:rPr>
        <w:t>20</w:t>
      </w:r>
      <w:r w:rsidRPr="00797CD0">
        <w:rPr>
          <w:rFonts w:ascii="Times New Roman" w:eastAsia="Calibri" w:hAnsi="Times New Roman" w:cs="Times New Roman"/>
          <w:color w:val="000000" w:themeColor="text1"/>
          <w:sz w:val="24"/>
          <w:szCs w:val="24"/>
          <w:lang w:eastAsia="en-US"/>
        </w:rPr>
        <w:t xml:space="preserve"> чел.),  «СШ №14» (1</w:t>
      </w:r>
      <w:r w:rsidR="0058096A" w:rsidRPr="00797CD0">
        <w:rPr>
          <w:rFonts w:ascii="Times New Roman" w:eastAsia="Calibri" w:hAnsi="Times New Roman" w:cs="Times New Roman"/>
          <w:color w:val="000000" w:themeColor="text1"/>
          <w:sz w:val="24"/>
          <w:szCs w:val="24"/>
          <w:lang w:eastAsia="en-US"/>
        </w:rPr>
        <w:t>0</w:t>
      </w:r>
      <w:r w:rsidRPr="00797CD0">
        <w:rPr>
          <w:rFonts w:ascii="Times New Roman" w:eastAsia="Calibri" w:hAnsi="Times New Roman" w:cs="Times New Roman"/>
          <w:color w:val="000000" w:themeColor="text1"/>
          <w:sz w:val="24"/>
          <w:szCs w:val="24"/>
          <w:lang w:eastAsia="en-US"/>
        </w:rPr>
        <w:t xml:space="preserve"> кл.-2</w:t>
      </w:r>
      <w:r w:rsidR="0058096A" w:rsidRPr="00797CD0">
        <w:rPr>
          <w:rFonts w:ascii="Times New Roman" w:eastAsia="Calibri" w:hAnsi="Times New Roman" w:cs="Times New Roman"/>
          <w:color w:val="000000" w:themeColor="text1"/>
          <w:sz w:val="24"/>
          <w:szCs w:val="24"/>
          <w:lang w:eastAsia="en-US"/>
        </w:rPr>
        <w:t>4</w:t>
      </w:r>
      <w:r w:rsidRPr="00797CD0">
        <w:rPr>
          <w:rFonts w:ascii="Times New Roman" w:eastAsia="Calibri" w:hAnsi="Times New Roman" w:cs="Times New Roman"/>
          <w:color w:val="000000" w:themeColor="text1"/>
          <w:sz w:val="24"/>
          <w:szCs w:val="24"/>
          <w:lang w:eastAsia="en-US"/>
        </w:rPr>
        <w:t xml:space="preserve"> чел.) - инженерные классы, «СОШ - детский сад № 17» (10, 11 кл.-</w:t>
      </w:r>
      <w:r w:rsidR="0058096A" w:rsidRPr="00797CD0">
        <w:rPr>
          <w:rFonts w:ascii="Times New Roman" w:eastAsia="Calibri" w:hAnsi="Times New Roman" w:cs="Times New Roman"/>
          <w:color w:val="000000" w:themeColor="text1"/>
          <w:sz w:val="24"/>
          <w:szCs w:val="24"/>
          <w:lang w:eastAsia="en-US"/>
        </w:rPr>
        <w:t>43</w:t>
      </w:r>
      <w:r w:rsidRPr="00797CD0">
        <w:rPr>
          <w:rFonts w:ascii="Times New Roman" w:eastAsia="Calibri" w:hAnsi="Times New Roman" w:cs="Times New Roman"/>
          <w:color w:val="000000" w:themeColor="text1"/>
          <w:sz w:val="24"/>
          <w:szCs w:val="24"/>
          <w:lang w:eastAsia="en-US"/>
        </w:rPr>
        <w:t xml:space="preserve"> чел.), «СШ №1</w:t>
      </w:r>
      <w:r w:rsidR="0058096A" w:rsidRPr="00797CD0">
        <w:rPr>
          <w:rFonts w:ascii="Times New Roman" w:eastAsia="Calibri" w:hAnsi="Times New Roman" w:cs="Times New Roman"/>
          <w:color w:val="000000" w:themeColor="text1"/>
          <w:sz w:val="24"/>
          <w:szCs w:val="24"/>
          <w:lang w:eastAsia="en-US"/>
        </w:rPr>
        <w:t>4</w:t>
      </w:r>
      <w:r w:rsidRPr="00797CD0">
        <w:rPr>
          <w:rFonts w:ascii="Times New Roman" w:eastAsia="Calibri" w:hAnsi="Times New Roman" w:cs="Times New Roman"/>
          <w:color w:val="000000" w:themeColor="text1"/>
          <w:sz w:val="24"/>
          <w:szCs w:val="24"/>
          <w:lang w:eastAsia="en-US"/>
        </w:rPr>
        <w:t>» (</w:t>
      </w:r>
      <w:r w:rsidR="0058096A" w:rsidRPr="00797CD0">
        <w:rPr>
          <w:rFonts w:ascii="Times New Roman" w:eastAsia="Calibri" w:hAnsi="Times New Roman" w:cs="Times New Roman"/>
          <w:color w:val="000000" w:themeColor="text1"/>
          <w:sz w:val="24"/>
          <w:szCs w:val="24"/>
          <w:lang w:eastAsia="en-US"/>
        </w:rPr>
        <w:t xml:space="preserve">10, </w:t>
      </w:r>
      <w:r w:rsidRPr="00797CD0">
        <w:rPr>
          <w:rFonts w:ascii="Times New Roman" w:eastAsia="Calibri" w:hAnsi="Times New Roman" w:cs="Times New Roman"/>
          <w:color w:val="000000" w:themeColor="text1"/>
          <w:sz w:val="24"/>
          <w:szCs w:val="24"/>
          <w:lang w:eastAsia="en-US"/>
        </w:rPr>
        <w:t>11 кл.-</w:t>
      </w:r>
      <w:r w:rsidR="0058096A" w:rsidRPr="00797CD0">
        <w:rPr>
          <w:rFonts w:ascii="Times New Roman" w:eastAsia="Calibri" w:hAnsi="Times New Roman" w:cs="Times New Roman"/>
          <w:color w:val="000000" w:themeColor="text1"/>
          <w:sz w:val="24"/>
          <w:szCs w:val="24"/>
          <w:lang w:eastAsia="en-US"/>
        </w:rPr>
        <w:t>52 чел.) - медицинские классы, «СШ №2» (</w:t>
      </w:r>
      <w:r w:rsidR="00E4100E" w:rsidRPr="00797CD0">
        <w:rPr>
          <w:rFonts w:ascii="Times New Roman" w:eastAsia="Calibri" w:hAnsi="Times New Roman" w:cs="Times New Roman"/>
          <w:color w:val="000000" w:themeColor="text1"/>
          <w:sz w:val="24"/>
          <w:szCs w:val="24"/>
          <w:lang w:eastAsia="en-US"/>
        </w:rPr>
        <w:t xml:space="preserve">11 кл.-23 чел.), </w:t>
      </w:r>
      <w:r w:rsidRPr="00797CD0">
        <w:rPr>
          <w:rFonts w:ascii="Times New Roman" w:eastAsia="Calibri" w:hAnsi="Times New Roman" w:cs="Times New Roman"/>
          <w:color w:val="000000" w:themeColor="text1"/>
          <w:sz w:val="24"/>
          <w:szCs w:val="24"/>
          <w:lang w:eastAsia="en-US"/>
        </w:rPr>
        <w:t xml:space="preserve"> </w:t>
      </w:r>
      <w:r w:rsidR="00E4100E" w:rsidRPr="00797CD0">
        <w:rPr>
          <w:rFonts w:ascii="Times New Roman" w:eastAsia="Calibri" w:hAnsi="Times New Roman" w:cs="Times New Roman"/>
          <w:color w:val="000000" w:themeColor="text1"/>
          <w:sz w:val="24"/>
          <w:szCs w:val="24"/>
          <w:lang w:eastAsia="en-US"/>
        </w:rPr>
        <w:t xml:space="preserve">«СШ №7» (10 кл.-20 чел.),  «СШ №11» (11 кл.-15 чел.), «СШ №13» (11 кл.-19 чел.) – психолого-педагогические классы, «СШ №11» (11 кл.-19 чел.) – предпринимательский класс.     </w:t>
      </w:r>
    </w:p>
    <w:p w14:paraId="3BC300E2" w14:textId="77777777" w:rsidR="00EE5969" w:rsidRPr="00797CD0" w:rsidRDefault="00EE5969" w:rsidP="00EE5969">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797CD0">
        <w:rPr>
          <w:rFonts w:ascii="Times New Roman" w:eastAsiaTheme="minorHAnsi" w:hAnsi="Times New Roman" w:cs="Times New Roman"/>
          <w:color w:val="000000" w:themeColor="text1"/>
          <w:sz w:val="24"/>
          <w:szCs w:val="24"/>
          <w:lang w:eastAsia="en-US"/>
        </w:rPr>
        <w:t>В 2024 году заканчивали 11 класс 7</w:t>
      </w:r>
      <w:r w:rsidR="00E4100E" w:rsidRPr="00797CD0">
        <w:rPr>
          <w:rFonts w:ascii="Times New Roman" w:eastAsiaTheme="minorHAnsi" w:hAnsi="Times New Roman" w:cs="Times New Roman"/>
          <w:color w:val="000000" w:themeColor="text1"/>
          <w:sz w:val="24"/>
          <w:szCs w:val="24"/>
          <w:lang w:eastAsia="en-US"/>
        </w:rPr>
        <w:t>33</w:t>
      </w:r>
      <w:r w:rsidRPr="00797CD0">
        <w:rPr>
          <w:rFonts w:ascii="Times New Roman" w:eastAsiaTheme="minorHAnsi" w:hAnsi="Times New Roman" w:cs="Times New Roman"/>
          <w:color w:val="000000" w:themeColor="text1"/>
          <w:sz w:val="24"/>
          <w:szCs w:val="24"/>
          <w:lang w:eastAsia="en-US"/>
        </w:rPr>
        <w:t xml:space="preserve"> </w:t>
      </w:r>
      <w:r w:rsidR="00E4100E" w:rsidRPr="00797CD0">
        <w:rPr>
          <w:rFonts w:ascii="Times New Roman" w:eastAsiaTheme="minorHAnsi" w:hAnsi="Times New Roman" w:cs="Times New Roman"/>
          <w:color w:val="000000" w:themeColor="text1"/>
          <w:sz w:val="24"/>
          <w:szCs w:val="24"/>
          <w:lang w:eastAsia="en-US"/>
        </w:rPr>
        <w:t>обучающихся</w:t>
      </w:r>
      <w:r w:rsidRPr="00797CD0">
        <w:rPr>
          <w:rFonts w:ascii="Times New Roman" w:eastAsiaTheme="minorHAnsi" w:hAnsi="Times New Roman" w:cs="Times New Roman"/>
          <w:color w:val="000000" w:themeColor="text1"/>
          <w:sz w:val="24"/>
          <w:szCs w:val="24"/>
          <w:lang w:eastAsia="en-US"/>
        </w:rPr>
        <w:t xml:space="preserve">. Из них к государственной итоговой аттестации (ГИА) было допущено 726 человек, 7 чел. допуск к экзаменам не получили так как имели академическую задолженность.  ГИА проходили в различных формах: получили аттестаты по итогам промежуточной аттестации </w:t>
      </w:r>
      <w:r w:rsidR="00E4100E" w:rsidRPr="00797CD0">
        <w:rPr>
          <w:rFonts w:ascii="Times New Roman" w:eastAsiaTheme="minorHAnsi" w:hAnsi="Times New Roman" w:cs="Times New Roman"/>
          <w:color w:val="000000" w:themeColor="text1"/>
          <w:sz w:val="24"/>
          <w:szCs w:val="24"/>
          <w:lang w:eastAsia="en-US"/>
        </w:rPr>
        <w:t>8</w:t>
      </w:r>
      <w:r w:rsidRPr="00797CD0">
        <w:rPr>
          <w:rFonts w:ascii="Times New Roman" w:eastAsiaTheme="minorHAnsi" w:hAnsi="Times New Roman" w:cs="Times New Roman"/>
          <w:color w:val="000000" w:themeColor="text1"/>
          <w:sz w:val="24"/>
          <w:szCs w:val="24"/>
          <w:lang w:eastAsia="en-US"/>
        </w:rPr>
        <w:t xml:space="preserve"> чел., сдавали государственный выпускной экзамен (по состоянию здоровья) – 2 чел., 71</w:t>
      </w:r>
      <w:r w:rsidR="00E4100E" w:rsidRPr="00797CD0">
        <w:rPr>
          <w:rFonts w:ascii="Times New Roman" w:eastAsiaTheme="minorHAnsi" w:hAnsi="Times New Roman" w:cs="Times New Roman"/>
          <w:color w:val="000000" w:themeColor="text1"/>
          <w:sz w:val="24"/>
          <w:szCs w:val="24"/>
          <w:lang w:eastAsia="en-US"/>
        </w:rPr>
        <w:t>6</w:t>
      </w:r>
      <w:r w:rsidRPr="00797CD0">
        <w:rPr>
          <w:rFonts w:ascii="Times New Roman" w:eastAsiaTheme="minorHAnsi" w:hAnsi="Times New Roman" w:cs="Times New Roman"/>
          <w:color w:val="000000" w:themeColor="text1"/>
          <w:sz w:val="24"/>
          <w:szCs w:val="24"/>
          <w:lang w:eastAsia="en-US"/>
        </w:rPr>
        <w:t xml:space="preserve"> чел. сдавали ЕГЭ.</w:t>
      </w:r>
      <w:r w:rsidR="00E4100E" w:rsidRPr="00797CD0">
        <w:rPr>
          <w:rFonts w:ascii="Times New Roman" w:eastAsiaTheme="minorHAnsi" w:hAnsi="Times New Roman" w:cs="Times New Roman"/>
          <w:color w:val="000000" w:themeColor="text1"/>
          <w:sz w:val="24"/>
          <w:szCs w:val="24"/>
          <w:lang w:eastAsia="en-US"/>
        </w:rPr>
        <w:t xml:space="preserve"> Получили аттестат о среднем общем образовании – </w:t>
      </w:r>
      <w:r w:rsidR="00D342CA" w:rsidRPr="00797CD0">
        <w:rPr>
          <w:rFonts w:ascii="Times New Roman" w:eastAsiaTheme="minorHAnsi" w:hAnsi="Times New Roman" w:cs="Times New Roman"/>
          <w:color w:val="000000" w:themeColor="text1"/>
          <w:sz w:val="24"/>
          <w:szCs w:val="24"/>
          <w:lang w:eastAsia="en-US"/>
        </w:rPr>
        <w:t>684</w:t>
      </w:r>
      <w:r w:rsidR="00E4100E" w:rsidRPr="00797CD0">
        <w:rPr>
          <w:rFonts w:ascii="Times New Roman" w:eastAsiaTheme="minorHAnsi" w:hAnsi="Times New Roman" w:cs="Times New Roman"/>
          <w:color w:val="000000" w:themeColor="text1"/>
          <w:sz w:val="24"/>
          <w:szCs w:val="24"/>
          <w:lang w:eastAsia="en-US"/>
        </w:rPr>
        <w:t xml:space="preserve"> человек</w:t>
      </w:r>
      <w:r w:rsidR="00D342CA" w:rsidRPr="00797CD0">
        <w:rPr>
          <w:rFonts w:ascii="Times New Roman" w:eastAsiaTheme="minorHAnsi" w:hAnsi="Times New Roman" w:cs="Times New Roman"/>
          <w:color w:val="000000" w:themeColor="text1"/>
          <w:sz w:val="24"/>
          <w:szCs w:val="24"/>
          <w:lang w:eastAsia="en-US"/>
        </w:rPr>
        <w:t>а</w:t>
      </w:r>
      <w:r w:rsidR="00E4100E" w:rsidRPr="00797CD0">
        <w:rPr>
          <w:rFonts w:ascii="Times New Roman" w:eastAsiaTheme="minorHAnsi" w:hAnsi="Times New Roman" w:cs="Times New Roman"/>
          <w:color w:val="000000" w:themeColor="text1"/>
          <w:sz w:val="24"/>
          <w:szCs w:val="24"/>
          <w:lang w:eastAsia="en-US"/>
        </w:rPr>
        <w:t>.</w:t>
      </w:r>
    </w:p>
    <w:p w14:paraId="4F54345E" w14:textId="2852CB8C" w:rsidR="00EE5969" w:rsidRPr="007172CE" w:rsidRDefault="00EE5969" w:rsidP="00EE5969">
      <w:pPr>
        <w:suppressAutoHyphens/>
        <w:spacing w:after="0" w:line="240" w:lineRule="auto"/>
        <w:jc w:val="both"/>
        <w:rPr>
          <w:rFonts w:ascii="Times New Roman" w:eastAsiaTheme="minorHAnsi" w:hAnsi="Times New Roman" w:cs="Times New Roman"/>
          <w:color w:val="000000" w:themeColor="text1"/>
          <w:sz w:val="24"/>
          <w:szCs w:val="24"/>
          <w:lang w:eastAsia="en-US"/>
        </w:rPr>
      </w:pPr>
      <w:r w:rsidRPr="00797CD0">
        <w:rPr>
          <w:rFonts w:ascii="Times New Roman" w:eastAsiaTheme="minorHAnsi" w:hAnsi="Times New Roman" w:cs="Times New Roman"/>
          <w:color w:val="000000" w:themeColor="text1"/>
          <w:sz w:val="24"/>
          <w:szCs w:val="24"/>
          <w:lang w:eastAsia="en-US"/>
        </w:rPr>
        <w:t xml:space="preserve">          С 2021 года наблюдается снижение количества обучающихся во вторую смену – с 5,2% до 4,</w:t>
      </w:r>
      <w:r w:rsidR="00D342CA" w:rsidRPr="00797CD0">
        <w:rPr>
          <w:rFonts w:ascii="Times New Roman" w:eastAsiaTheme="minorHAnsi" w:hAnsi="Times New Roman" w:cs="Times New Roman"/>
          <w:color w:val="000000" w:themeColor="text1"/>
          <w:sz w:val="24"/>
          <w:szCs w:val="24"/>
          <w:lang w:eastAsia="en-US"/>
        </w:rPr>
        <w:t>3</w:t>
      </w:r>
      <w:r w:rsidRPr="00797CD0">
        <w:rPr>
          <w:rFonts w:ascii="Times New Roman" w:eastAsiaTheme="minorHAnsi" w:hAnsi="Times New Roman" w:cs="Times New Roman"/>
          <w:color w:val="000000" w:themeColor="text1"/>
          <w:sz w:val="24"/>
          <w:szCs w:val="24"/>
          <w:lang w:eastAsia="en-US"/>
        </w:rPr>
        <w:t>%.</w:t>
      </w:r>
    </w:p>
    <w:p w14:paraId="6C69CD9E" w14:textId="77777777" w:rsidR="00EE5969" w:rsidRPr="00797CD0" w:rsidRDefault="00EE5969" w:rsidP="00EE5969">
      <w:pPr>
        <w:suppressAutoHyphens/>
        <w:spacing w:after="0" w:line="240" w:lineRule="auto"/>
        <w:ind w:firstLine="709"/>
        <w:jc w:val="both"/>
        <w:rPr>
          <w:color w:val="000000" w:themeColor="text1"/>
        </w:rPr>
      </w:pPr>
      <w:r w:rsidRPr="00797CD0">
        <w:rPr>
          <w:rFonts w:ascii="Times New Roman" w:eastAsia="Times New Roman" w:hAnsi="Times New Roman" w:cs="Times New Roman"/>
          <w:color w:val="000000" w:themeColor="text1"/>
          <w:sz w:val="24"/>
          <w:szCs w:val="24"/>
        </w:rPr>
        <w:t>В общеобразовательных учреждениях города в 2024 году работало 13</w:t>
      </w:r>
      <w:r w:rsidR="00D342CA" w:rsidRPr="00797CD0">
        <w:rPr>
          <w:rFonts w:ascii="Times New Roman" w:eastAsia="Times New Roman" w:hAnsi="Times New Roman" w:cs="Times New Roman"/>
          <w:color w:val="000000" w:themeColor="text1"/>
          <w:sz w:val="24"/>
          <w:szCs w:val="24"/>
        </w:rPr>
        <w:t>81</w:t>
      </w:r>
      <w:r w:rsidRPr="00797CD0">
        <w:rPr>
          <w:rFonts w:ascii="Times New Roman" w:eastAsia="Times New Roman" w:hAnsi="Times New Roman" w:cs="Times New Roman"/>
          <w:color w:val="000000" w:themeColor="text1"/>
          <w:sz w:val="24"/>
          <w:szCs w:val="24"/>
        </w:rPr>
        <w:t xml:space="preserve"> сотрудник, из них: </w:t>
      </w:r>
    </w:p>
    <w:p w14:paraId="32020D93" w14:textId="77777777" w:rsidR="00EE5969" w:rsidRPr="00797CD0" w:rsidRDefault="00EE5969" w:rsidP="00EE5969">
      <w:pPr>
        <w:suppressAutoHyphens/>
        <w:spacing w:after="0" w:line="240" w:lineRule="auto"/>
        <w:ind w:firstLine="709"/>
        <w:contextualSpacing/>
        <w:jc w:val="both"/>
        <w:rPr>
          <w:color w:val="000000" w:themeColor="text1"/>
        </w:rPr>
      </w:pPr>
      <w:r w:rsidRPr="00797CD0">
        <w:rPr>
          <w:rFonts w:ascii="Times New Roman" w:eastAsia="Times New Roman" w:hAnsi="Times New Roman" w:cs="Times New Roman"/>
          <w:color w:val="000000" w:themeColor="text1"/>
          <w:sz w:val="24"/>
          <w:szCs w:val="24"/>
        </w:rPr>
        <w:t>- руководителей – 8</w:t>
      </w:r>
      <w:r w:rsidR="00D342CA" w:rsidRPr="00797CD0">
        <w:rPr>
          <w:rFonts w:ascii="Times New Roman" w:eastAsia="Times New Roman" w:hAnsi="Times New Roman" w:cs="Times New Roman"/>
          <w:color w:val="000000" w:themeColor="text1"/>
          <w:sz w:val="24"/>
          <w:szCs w:val="24"/>
        </w:rPr>
        <w:t>5</w:t>
      </w:r>
      <w:r w:rsidRPr="00797CD0">
        <w:rPr>
          <w:rFonts w:ascii="Times New Roman" w:eastAsia="Times New Roman" w:hAnsi="Times New Roman" w:cs="Times New Roman"/>
          <w:color w:val="000000" w:themeColor="text1"/>
          <w:sz w:val="24"/>
          <w:szCs w:val="24"/>
        </w:rPr>
        <w:t xml:space="preserve"> чел.;</w:t>
      </w:r>
    </w:p>
    <w:p w14:paraId="13CF9EE4" w14:textId="77777777" w:rsidR="00EE5969" w:rsidRPr="00797CD0" w:rsidRDefault="00EE5969" w:rsidP="00EE5969">
      <w:pPr>
        <w:suppressAutoHyphens/>
        <w:spacing w:after="0" w:line="240" w:lineRule="auto"/>
        <w:ind w:firstLine="709"/>
        <w:contextualSpacing/>
        <w:jc w:val="both"/>
        <w:rPr>
          <w:color w:val="000000" w:themeColor="text1"/>
        </w:rPr>
      </w:pPr>
      <w:r w:rsidRPr="00797CD0">
        <w:rPr>
          <w:rFonts w:ascii="Times New Roman" w:eastAsia="Times New Roman" w:hAnsi="Times New Roman" w:cs="Times New Roman"/>
          <w:color w:val="000000" w:themeColor="text1"/>
          <w:sz w:val="24"/>
          <w:szCs w:val="24"/>
        </w:rPr>
        <w:t>- педагогических работников – 8</w:t>
      </w:r>
      <w:r w:rsidR="00D342CA" w:rsidRPr="00797CD0">
        <w:rPr>
          <w:rFonts w:ascii="Times New Roman" w:eastAsia="Times New Roman" w:hAnsi="Times New Roman" w:cs="Times New Roman"/>
          <w:color w:val="000000" w:themeColor="text1"/>
          <w:sz w:val="24"/>
          <w:szCs w:val="24"/>
        </w:rPr>
        <w:t xml:space="preserve">87 </w:t>
      </w:r>
      <w:r w:rsidRPr="00797CD0">
        <w:rPr>
          <w:rFonts w:ascii="Times New Roman" w:eastAsia="Times New Roman" w:hAnsi="Times New Roman" w:cs="Times New Roman"/>
          <w:color w:val="000000" w:themeColor="text1"/>
          <w:sz w:val="24"/>
          <w:szCs w:val="24"/>
        </w:rPr>
        <w:t xml:space="preserve"> чел., из них учителей – 7</w:t>
      </w:r>
      <w:r w:rsidR="00D342CA" w:rsidRPr="00797CD0">
        <w:rPr>
          <w:rFonts w:ascii="Times New Roman" w:eastAsia="Times New Roman" w:hAnsi="Times New Roman" w:cs="Times New Roman"/>
          <w:color w:val="000000" w:themeColor="text1"/>
          <w:sz w:val="24"/>
          <w:szCs w:val="24"/>
        </w:rPr>
        <w:t>26</w:t>
      </w:r>
      <w:r w:rsidRPr="00797CD0">
        <w:rPr>
          <w:rFonts w:ascii="Times New Roman" w:eastAsia="Times New Roman" w:hAnsi="Times New Roman" w:cs="Times New Roman"/>
          <w:color w:val="000000" w:themeColor="text1"/>
          <w:sz w:val="24"/>
          <w:szCs w:val="24"/>
        </w:rPr>
        <w:t xml:space="preserve"> чел.;</w:t>
      </w:r>
    </w:p>
    <w:p w14:paraId="1F0F462E" w14:textId="77777777" w:rsidR="00EE5969" w:rsidRPr="00797CD0" w:rsidRDefault="00EE5969" w:rsidP="00EE5969">
      <w:pPr>
        <w:suppressAutoHyphens/>
        <w:spacing w:after="0" w:line="240" w:lineRule="auto"/>
        <w:ind w:firstLine="709"/>
        <w:contextualSpacing/>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учебно-вспомогательного и обслуживающий  персонал – 40</w:t>
      </w:r>
      <w:r w:rsidR="00D342CA" w:rsidRPr="00797CD0">
        <w:rPr>
          <w:rFonts w:ascii="Times New Roman" w:eastAsia="Times New Roman" w:hAnsi="Times New Roman" w:cs="Times New Roman"/>
          <w:color w:val="000000" w:themeColor="text1"/>
          <w:sz w:val="24"/>
          <w:szCs w:val="24"/>
        </w:rPr>
        <w:t>9</w:t>
      </w:r>
      <w:r w:rsidRPr="00797CD0">
        <w:rPr>
          <w:rFonts w:ascii="Times New Roman" w:eastAsia="Times New Roman" w:hAnsi="Times New Roman" w:cs="Times New Roman"/>
          <w:color w:val="000000" w:themeColor="text1"/>
          <w:sz w:val="24"/>
          <w:szCs w:val="24"/>
        </w:rPr>
        <w:t xml:space="preserve"> чел.;</w:t>
      </w:r>
    </w:p>
    <w:p w14:paraId="280412C7" w14:textId="77777777" w:rsidR="00EE5969" w:rsidRPr="00797CD0" w:rsidRDefault="00EE5969" w:rsidP="00403971">
      <w:pPr>
        <w:suppressAutoHyphens/>
        <w:spacing w:after="0" w:line="240" w:lineRule="auto"/>
        <w:ind w:firstLine="709"/>
        <w:contextualSpacing/>
        <w:jc w:val="both"/>
        <w:rPr>
          <w:color w:val="000000" w:themeColor="text1"/>
        </w:rPr>
      </w:pPr>
      <w:r w:rsidRPr="00797CD0">
        <w:rPr>
          <w:rFonts w:ascii="Times New Roman" w:eastAsia="Times New Roman" w:hAnsi="Times New Roman" w:cs="Times New Roman"/>
          <w:color w:val="000000" w:themeColor="text1"/>
          <w:sz w:val="24"/>
          <w:szCs w:val="24"/>
        </w:rPr>
        <w:t>-медицинский персонал-1</w:t>
      </w:r>
      <w:r w:rsidR="00D342CA" w:rsidRPr="00797CD0">
        <w:rPr>
          <w:rFonts w:ascii="Times New Roman" w:eastAsia="Times New Roman" w:hAnsi="Times New Roman" w:cs="Times New Roman"/>
          <w:color w:val="000000" w:themeColor="text1"/>
          <w:sz w:val="24"/>
          <w:szCs w:val="24"/>
        </w:rPr>
        <w:t>3</w:t>
      </w:r>
      <w:r w:rsidRPr="00797CD0">
        <w:rPr>
          <w:rFonts w:ascii="Times New Roman" w:eastAsia="Times New Roman" w:hAnsi="Times New Roman" w:cs="Times New Roman"/>
          <w:color w:val="000000" w:themeColor="text1"/>
          <w:sz w:val="24"/>
          <w:szCs w:val="24"/>
        </w:rPr>
        <w:t xml:space="preserve"> человек</w:t>
      </w:r>
    </w:p>
    <w:p w14:paraId="3F511B62" w14:textId="77777777" w:rsidR="0052127D" w:rsidRPr="00797CD0" w:rsidRDefault="00403971" w:rsidP="00EE5969">
      <w:pPr>
        <w:tabs>
          <w:tab w:val="left" w:pos="-426"/>
          <w:tab w:val="left" w:pos="-142"/>
          <w:tab w:val="left" w:pos="0"/>
          <w:tab w:val="left" w:pos="993"/>
          <w:tab w:val="left" w:pos="1134"/>
          <w:tab w:val="left" w:pos="1701"/>
          <w:tab w:val="left" w:pos="1843"/>
        </w:tabs>
        <w:suppressAutoHyphens/>
        <w:spacing w:after="0" w:line="240" w:lineRule="auto"/>
        <w:ind w:firstLine="708"/>
        <w:jc w:val="both"/>
        <w:rPr>
          <w:rFonts w:ascii="Times New Roman" w:eastAsia="Calibri" w:hAnsi="Times New Roman"/>
          <w:color w:val="000000" w:themeColor="text1"/>
          <w:sz w:val="24"/>
          <w:szCs w:val="24"/>
          <w:lang w:eastAsia="en-US"/>
        </w:rPr>
      </w:pPr>
      <w:r w:rsidRPr="00797CD0">
        <w:rPr>
          <w:rFonts w:ascii="Times New Roman" w:eastAsia="Calibri" w:hAnsi="Times New Roman"/>
          <w:color w:val="000000" w:themeColor="text1"/>
          <w:sz w:val="24"/>
          <w:szCs w:val="24"/>
          <w:lang w:eastAsia="en-US"/>
        </w:rPr>
        <w:t>В системе образования городского округа Евпатория Республики Крым ведется активная работа по сохранению и укрепления здоровья школьников,</w:t>
      </w:r>
      <w:r w:rsidR="0052127D" w:rsidRPr="00797CD0">
        <w:rPr>
          <w:rFonts w:ascii="Times New Roman" w:eastAsia="Calibri" w:hAnsi="Times New Roman"/>
          <w:color w:val="000000" w:themeColor="text1"/>
          <w:sz w:val="24"/>
          <w:szCs w:val="24"/>
          <w:lang w:eastAsia="en-US"/>
        </w:rPr>
        <w:t xml:space="preserve"> </w:t>
      </w:r>
      <w:r w:rsidRPr="00797CD0">
        <w:rPr>
          <w:rFonts w:ascii="Times New Roman" w:eastAsia="Calibri" w:hAnsi="Times New Roman"/>
          <w:color w:val="000000" w:themeColor="text1"/>
          <w:sz w:val="24"/>
          <w:szCs w:val="24"/>
          <w:lang w:eastAsia="en-US"/>
        </w:rPr>
        <w:t>в том числе по организации для них горячего питания. Б</w:t>
      </w:r>
      <w:r w:rsidR="00EE5969" w:rsidRPr="00797CD0">
        <w:rPr>
          <w:rFonts w:ascii="Times New Roman" w:eastAsia="Calibri" w:hAnsi="Times New Roman"/>
          <w:color w:val="000000" w:themeColor="text1"/>
          <w:sz w:val="24"/>
          <w:szCs w:val="24"/>
          <w:lang w:eastAsia="en-US"/>
        </w:rPr>
        <w:t>есплатное горячее питание</w:t>
      </w:r>
      <w:r w:rsidRPr="00797CD0">
        <w:rPr>
          <w:rFonts w:ascii="Times New Roman" w:eastAsia="Calibri" w:hAnsi="Times New Roman"/>
          <w:color w:val="000000" w:themeColor="text1"/>
          <w:sz w:val="24"/>
          <w:szCs w:val="24"/>
          <w:lang w:eastAsia="en-US"/>
        </w:rPr>
        <w:t xml:space="preserve"> организовано </w:t>
      </w:r>
      <w:r w:rsidR="00EE5969" w:rsidRPr="00797CD0">
        <w:rPr>
          <w:rFonts w:ascii="Times New Roman" w:eastAsia="Calibri" w:hAnsi="Times New Roman"/>
          <w:color w:val="000000" w:themeColor="text1"/>
          <w:sz w:val="24"/>
          <w:szCs w:val="24"/>
          <w:lang w:eastAsia="en-US"/>
        </w:rPr>
        <w:t xml:space="preserve">для обучающихся 1-4 классов и детей льготных категорий в 17 школах города. </w:t>
      </w:r>
    </w:p>
    <w:p w14:paraId="25945632" w14:textId="77777777" w:rsidR="0008058E" w:rsidRPr="00797CD0" w:rsidRDefault="00EE5969" w:rsidP="00EE5969">
      <w:pPr>
        <w:tabs>
          <w:tab w:val="left" w:pos="-426"/>
          <w:tab w:val="left" w:pos="-142"/>
          <w:tab w:val="left" w:pos="0"/>
          <w:tab w:val="left" w:pos="993"/>
          <w:tab w:val="left" w:pos="1134"/>
          <w:tab w:val="left" w:pos="1701"/>
          <w:tab w:val="left" w:pos="1843"/>
        </w:tabs>
        <w:suppressAutoHyphens/>
        <w:spacing w:after="0" w:line="240" w:lineRule="auto"/>
        <w:ind w:firstLine="708"/>
        <w:jc w:val="both"/>
        <w:rPr>
          <w:rFonts w:ascii="Times New Roman" w:eastAsia="Calibri" w:hAnsi="Times New Roman" w:cs="Times New Roman"/>
          <w:color w:val="000000" w:themeColor="text1"/>
          <w:sz w:val="24"/>
          <w:szCs w:val="24"/>
          <w:lang w:eastAsia="en-US"/>
        </w:rPr>
      </w:pPr>
      <w:r w:rsidRPr="00797CD0">
        <w:rPr>
          <w:rFonts w:ascii="Times New Roman" w:eastAsia="Calibri" w:hAnsi="Times New Roman" w:cs="Times New Roman"/>
          <w:color w:val="000000" w:themeColor="text1"/>
          <w:sz w:val="24"/>
          <w:szCs w:val="24"/>
          <w:lang w:eastAsia="en-US"/>
        </w:rPr>
        <w:t>За счёт средств муниципального бюджета дети льготных категорий (дети-инвалиды, дети с ограниченными возможностями здоровья,</w:t>
      </w:r>
      <w:r w:rsidRPr="00797CD0">
        <w:rPr>
          <w:rFonts w:ascii="Times New Roman" w:eastAsiaTheme="minorHAnsi" w:hAnsi="Times New Roman" w:cs="Times New Roman"/>
          <w:color w:val="000000" w:themeColor="text1"/>
          <w:sz w:val="24"/>
          <w:szCs w:val="24"/>
          <w:lang w:eastAsia="en-US"/>
        </w:rPr>
        <w:t xml:space="preserve"> дети из малоимущих и многодетных семей, сироты, оставшиеся без попечения родителей),</w:t>
      </w:r>
      <w:r w:rsidRPr="00797CD0">
        <w:rPr>
          <w:rFonts w:ascii="Times New Roman" w:eastAsia="Calibri" w:hAnsi="Times New Roman" w:cs="Times New Roman"/>
          <w:color w:val="000000" w:themeColor="text1"/>
          <w:sz w:val="24"/>
          <w:szCs w:val="24"/>
          <w:lang w:eastAsia="en-US"/>
        </w:rPr>
        <w:t xml:space="preserve"> дети граждан, призванных на военную службу по мобилизации, заключивших контракт о прохождении воинской службы, обеспечены двухразовым горячим питанием. </w:t>
      </w:r>
      <w:r w:rsidRPr="00797CD0">
        <w:rPr>
          <w:rFonts w:ascii="Times New Roman" w:eastAsiaTheme="minorHAnsi" w:hAnsi="Times New Roman" w:cs="Times New Roman"/>
          <w:color w:val="000000" w:themeColor="text1"/>
          <w:sz w:val="24"/>
          <w:szCs w:val="24"/>
          <w:lang w:eastAsia="en-US"/>
        </w:rPr>
        <w:t xml:space="preserve">Детям с ограниченными возможностями здоровья, а также детям-инвалидам, имеющим статус обучающихся с ограниченными возможностями здоровья, получающим образование на дому, выплачивается денежная компенсация за двухразовое горячее питание. </w:t>
      </w:r>
    </w:p>
    <w:p w14:paraId="46BB7C9A" w14:textId="77777777" w:rsidR="0052127D" w:rsidRPr="00797CD0" w:rsidRDefault="0052127D" w:rsidP="0052127D">
      <w:pPr>
        <w:suppressAutoHyphens/>
        <w:spacing w:after="0" w:line="240" w:lineRule="auto"/>
        <w:ind w:firstLine="708"/>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xml:space="preserve">Ведется также целенаправленная работа по привлечению детей и подростков к систематическим занятиям физической культурой и спортом. В большинстве школ проводится 3 часа физвоспитания в неделю в 1-9 классах. Во всех школах проводятся занятия в спортивных секциях, кружках за счет часов выделенных на дополнительное образование детей и внеурочной деятельности. С целью создания комфортных условий </w:t>
      </w:r>
      <w:r w:rsidRPr="00797CD0">
        <w:rPr>
          <w:rFonts w:ascii="Times New Roman" w:eastAsia="Times New Roman" w:hAnsi="Times New Roman" w:cs="Times New Roman"/>
          <w:color w:val="000000" w:themeColor="text1"/>
          <w:sz w:val="24"/>
          <w:szCs w:val="24"/>
        </w:rPr>
        <w:lastRenderedPageBreak/>
        <w:t>для занятий физической культурой ежегодно осуществляется ремонт школьных спортивных залов, закупка нового оборудования и спортивного инвентаря.</w:t>
      </w:r>
    </w:p>
    <w:p w14:paraId="21A801E1" w14:textId="77777777" w:rsidR="0052127D" w:rsidRPr="00797CD0" w:rsidRDefault="0052127D" w:rsidP="0052127D">
      <w:pPr>
        <w:suppressAutoHyphens/>
        <w:spacing w:after="0" w:line="240" w:lineRule="auto"/>
        <w:ind w:firstLine="708"/>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Используются различные формы занятости, отдыха и оздоровления детей:</w:t>
      </w:r>
    </w:p>
    <w:p w14:paraId="455CD7B9" w14:textId="77777777" w:rsidR="0052127D" w:rsidRPr="00797CD0" w:rsidRDefault="0052127D" w:rsidP="0052127D">
      <w:pPr>
        <w:suppressAutoHyphens/>
        <w:spacing w:after="0" w:line="240" w:lineRule="auto"/>
        <w:ind w:firstLine="708"/>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работа клубов по интересам;</w:t>
      </w:r>
    </w:p>
    <w:p w14:paraId="15CCBCE2" w14:textId="77777777" w:rsidR="0052127D" w:rsidRPr="00797CD0" w:rsidRDefault="0052127D" w:rsidP="0052127D">
      <w:pPr>
        <w:suppressAutoHyphens/>
        <w:spacing w:after="0" w:line="240" w:lineRule="auto"/>
        <w:ind w:firstLine="708"/>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спортивные мероприятия;</w:t>
      </w:r>
    </w:p>
    <w:p w14:paraId="6A76FA6C" w14:textId="77777777" w:rsidR="0052127D" w:rsidRPr="00797CD0" w:rsidRDefault="0052127D" w:rsidP="0052127D">
      <w:pPr>
        <w:suppressAutoHyphens/>
        <w:spacing w:after="0" w:line="240" w:lineRule="auto"/>
        <w:ind w:firstLine="708"/>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xml:space="preserve">- экскурсии различной тематики; </w:t>
      </w:r>
    </w:p>
    <w:p w14:paraId="7171F6A5" w14:textId="77777777" w:rsidR="0052127D" w:rsidRPr="00797CD0" w:rsidRDefault="0052127D" w:rsidP="0052127D">
      <w:pPr>
        <w:suppressAutoHyphens/>
        <w:spacing w:after="0" w:line="240" w:lineRule="auto"/>
        <w:ind w:firstLine="708"/>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лагеря дневного пребывания.</w:t>
      </w:r>
    </w:p>
    <w:p w14:paraId="3C1009FC" w14:textId="77777777" w:rsidR="0052127D" w:rsidRPr="00797CD0" w:rsidRDefault="0052127D" w:rsidP="0052127D">
      <w:pPr>
        <w:suppressAutoHyphens/>
        <w:spacing w:after="0" w:line="240" w:lineRule="auto"/>
        <w:ind w:firstLine="708"/>
        <w:jc w:val="both"/>
        <w:rPr>
          <w:rFonts w:eastAsiaTheme="minorHAnsi"/>
          <w:color w:val="000000" w:themeColor="text1"/>
          <w:lang w:eastAsia="en-US"/>
        </w:rPr>
      </w:pPr>
      <w:r w:rsidRPr="00797CD0">
        <w:rPr>
          <w:rFonts w:ascii="Times New Roman" w:eastAsiaTheme="minorHAnsi" w:hAnsi="Times New Roman" w:cs="Times New Roman"/>
          <w:color w:val="000000" w:themeColor="text1"/>
          <w:sz w:val="24"/>
          <w:szCs w:val="24"/>
          <w:lang w:eastAsia="en-US"/>
        </w:rPr>
        <w:t>С целью поддержки и поощрения талантливых и одаренных детей города Евпатории, успешно сочетающих учебную, научную деятельность и занятия спортом, ежегодно восьмидесяти одаренным учащимся присуждается стипендия Главы муниципального образования. Назначена ежегодная стипендия Государственного совета Республики Крым 17 одаренным учащимся 10 – 11 классов, а также ежегодная стипендии Совета министров Республики Крым 1 учащемуся за достижения в научно – исследовательской и научно – технической деятельности.</w:t>
      </w:r>
    </w:p>
    <w:p w14:paraId="4E5BCDB5" w14:textId="77777777" w:rsidR="0052127D" w:rsidRPr="00B6099F" w:rsidRDefault="0052127D" w:rsidP="0052127D">
      <w:pPr>
        <w:suppressAutoHyphens/>
        <w:spacing w:after="0" w:line="240" w:lineRule="auto"/>
        <w:ind w:firstLine="708"/>
        <w:jc w:val="both"/>
        <w:rPr>
          <w:rFonts w:ascii="Times New Roman" w:eastAsia="Calibri" w:hAnsi="Times New Roman" w:cs="Times New Roman"/>
          <w:color w:val="000000" w:themeColor="text1"/>
          <w:sz w:val="24"/>
          <w:szCs w:val="24"/>
          <w:lang w:eastAsia="en-US"/>
        </w:rPr>
      </w:pPr>
      <w:r w:rsidRPr="00797CD0">
        <w:rPr>
          <w:rFonts w:ascii="Times New Roman" w:eastAsia="Calibri" w:hAnsi="Times New Roman" w:cs="Times New Roman"/>
          <w:color w:val="000000" w:themeColor="text1"/>
          <w:sz w:val="24"/>
          <w:szCs w:val="24"/>
          <w:lang w:eastAsia="en-US"/>
        </w:rPr>
        <w:t>Одним из видов стимулирования, поощрения и мотивации одаренных учащихся является предоставление путевок на оздоровление на тематические смены в летний период. В мае-июне на профильные смены для талантливых и одаренных детей направлены 130 учащихся.</w:t>
      </w:r>
    </w:p>
    <w:p w14:paraId="32EF6555" w14:textId="77777777" w:rsidR="0008058E" w:rsidRPr="00B6099F" w:rsidRDefault="0052127D" w:rsidP="0008058E">
      <w:pPr>
        <w:tabs>
          <w:tab w:val="left" w:pos="-426"/>
          <w:tab w:val="left" w:pos="-142"/>
          <w:tab w:val="left" w:pos="0"/>
          <w:tab w:val="left" w:pos="993"/>
          <w:tab w:val="left" w:pos="1134"/>
          <w:tab w:val="left" w:pos="1701"/>
          <w:tab w:val="left" w:pos="1843"/>
        </w:tabs>
        <w:suppressAutoHyphens/>
        <w:spacing w:after="0" w:line="240" w:lineRule="auto"/>
        <w:ind w:firstLine="708"/>
        <w:jc w:val="both"/>
        <w:rPr>
          <w:rFonts w:ascii="Times New Roman" w:eastAsiaTheme="minorHAnsi" w:hAnsi="Times New Roman"/>
          <w:color w:val="000000" w:themeColor="text1"/>
          <w:sz w:val="24"/>
          <w:szCs w:val="24"/>
          <w:lang w:eastAsia="en-US"/>
        </w:rPr>
      </w:pPr>
      <w:r w:rsidRPr="00B6099F">
        <w:rPr>
          <w:rFonts w:ascii="Times New Roman" w:eastAsia="Times New Roman" w:hAnsi="Times New Roman" w:cs="Times New Roman"/>
          <w:bCs/>
          <w:color w:val="000000" w:themeColor="text1"/>
          <w:sz w:val="24"/>
          <w:szCs w:val="24"/>
        </w:rPr>
        <w:t>Большое значение имеет с</w:t>
      </w:r>
      <w:r w:rsidR="0008058E" w:rsidRPr="00B6099F">
        <w:rPr>
          <w:rFonts w:ascii="Times New Roman" w:eastAsia="Times New Roman" w:hAnsi="Times New Roman" w:cs="Times New Roman"/>
          <w:bCs/>
          <w:color w:val="000000" w:themeColor="text1"/>
          <w:sz w:val="24"/>
          <w:szCs w:val="24"/>
        </w:rPr>
        <w:t>истема работы с одаренными детьми</w:t>
      </w:r>
      <w:r w:rsidR="0008058E" w:rsidRPr="00B6099F">
        <w:rPr>
          <w:rFonts w:ascii="Times New Roman" w:eastAsia="Times New Roman" w:hAnsi="Times New Roman" w:cs="Times New Roman"/>
          <w:color w:val="000000" w:themeColor="text1"/>
          <w:sz w:val="24"/>
          <w:szCs w:val="24"/>
        </w:rPr>
        <w:t xml:space="preserve"> в городе Евпатории</w:t>
      </w:r>
      <w:r w:rsidRPr="00B6099F">
        <w:rPr>
          <w:rFonts w:ascii="Times New Roman" w:eastAsia="Times New Roman" w:hAnsi="Times New Roman" w:cs="Times New Roman"/>
          <w:color w:val="000000" w:themeColor="text1"/>
          <w:sz w:val="24"/>
          <w:szCs w:val="24"/>
        </w:rPr>
        <w:t xml:space="preserve">, которая </w:t>
      </w:r>
      <w:r w:rsidR="0008058E" w:rsidRPr="00B6099F">
        <w:rPr>
          <w:rFonts w:ascii="Times New Roman" w:eastAsia="Times New Roman" w:hAnsi="Times New Roman" w:cs="Times New Roman"/>
          <w:color w:val="000000" w:themeColor="text1"/>
          <w:sz w:val="24"/>
          <w:szCs w:val="24"/>
        </w:rPr>
        <w:t xml:space="preserve"> включает в себя следующие компоненты:</w:t>
      </w:r>
    </w:p>
    <w:p w14:paraId="250F39C9" w14:textId="77777777" w:rsidR="0008058E" w:rsidRPr="00B6099F" w:rsidRDefault="0008058E" w:rsidP="0008058E">
      <w:pPr>
        <w:numPr>
          <w:ilvl w:val="0"/>
          <w:numId w:val="30"/>
        </w:numPr>
        <w:shd w:val="clear" w:color="auto" w:fill="FFFFFF"/>
        <w:suppressAutoHyphens/>
        <w:spacing w:after="0" w:line="240" w:lineRule="auto"/>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выявление одаренных детей;</w:t>
      </w:r>
    </w:p>
    <w:p w14:paraId="54288792" w14:textId="77777777" w:rsidR="0008058E" w:rsidRPr="00B6099F" w:rsidRDefault="0008058E" w:rsidP="0008058E">
      <w:pPr>
        <w:numPr>
          <w:ilvl w:val="0"/>
          <w:numId w:val="30"/>
        </w:numPr>
        <w:shd w:val="clear" w:color="auto" w:fill="FFFFFF"/>
        <w:suppressAutoHyphens/>
        <w:spacing w:after="0" w:line="240" w:lineRule="auto"/>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развитие творческих способностей на уроках и во внеурочной деятельности (олимпиады, конкурсы, индивидуальная работа);</w:t>
      </w:r>
    </w:p>
    <w:p w14:paraId="31E5C4AE" w14:textId="77777777" w:rsidR="0008058E" w:rsidRPr="00B6099F" w:rsidRDefault="0008058E" w:rsidP="0008058E">
      <w:pPr>
        <w:numPr>
          <w:ilvl w:val="0"/>
          <w:numId w:val="30"/>
        </w:numPr>
        <w:shd w:val="clear" w:color="auto" w:fill="FFFFFF"/>
        <w:suppressAutoHyphens/>
        <w:spacing w:after="0" w:line="240" w:lineRule="auto"/>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создание условий для всестороннего развития одаренных детей;</w:t>
      </w:r>
    </w:p>
    <w:p w14:paraId="56B71C7A" w14:textId="77777777" w:rsidR="0008058E" w:rsidRPr="00B6099F" w:rsidRDefault="0008058E" w:rsidP="0008058E">
      <w:pPr>
        <w:numPr>
          <w:ilvl w:val="0"/>
          <w:numId w:val="30"/>
        </w:numPr>
        <w:shd w:val="clear" w:color="auto" w:fill="FFFFFF"/>
        <w:suppressAutoHyphens/>
        <w:spacing w:after="0" w:line="240" w:lineRule="auto"/>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поощрение и материальная поддержка.</w:t>
      </w:r>
    </w:p>
    <w:p w14:paraId="49CC6948" w14:textId="77777777" w:rsidR="0008058E" w:rsidRPr="00B6099F" w:rsidRDefault="0008058E" w:rsidP="0052127D">
      <w:pPr>
        <w:widowControl w:val="0"/>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uk-UA"/>
        </w:rPr>
      </w:pPr>
      <w:r w:rsidRPr="00B6099F">
        <w:rPr>
          <w:rFonts w:ascii="Times New Roman" w:eastAsia="Times New Roman" w:hAnsi="Times New Roman" w:cs="Times New Roman"/>
          <w:color w:val="000000" w:themeColor="text1"/>
          <w:sz w:val="24"/>
          <w:szCs w:val="24"/>
          <w:lang w:eastAsia="uk-UA"/>
        </w:rPr>
        <w:t>В октябре – декабре 2023 г. организовано проведение муниципального этапа всероссийской олимпиады школьников по 23 предметам. Количество участников составило 1817  человека, из них 88 стали победителями, 419 – призерами (27,9 от общего количества участников). Стабильно высокими остаются показатели охвата участников школьного (7118) и муниципального этапов (1817).</w:t>
      </w:r>
    </w:p>
    <w:p w14:paraId="41EFDDC0" w14:textId="77777777" w:rsidR="0008058E" w:rsidRPr="00B6099F" w:rsidRDefault="0008058E" w:rsidP="0008058E">
      <w:pPr>
        <w:suppressAutoHyphens/>
        <w:spacing w:after="0" w:line="240" w:lineRule="auto"/>
        <w:ind w:firstLine="709"/>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xml:space="preserve">Большое внимание в городе уделяется военно-патриотическому воспитанию учащихся, развитию кадетского движения.  В городе Евпатории кадетская составляющая реализуется в 9 </w:t>
      </w:r>
      <w:r w:rsidRPr="00B6099F">
        <w:rPr>
          <w:rFonts w:ascii="Times New Roman" w:eastAsia="Times New Roman" w:hAnsi="Times New Roman" w:cs="Times New Roman"/>
          <w:color w:val="000000" w:themeColor="text1"/>
          <w:sz w:val="24"/>
          <w:szCs w:val="24"/>
        </w:rPr>
        <w:t xml:space="preserve">МБОУ. В 2024 году кадеты 4 общеобразовательных учреждений достойно представили Евпаторию в  региональном этапе соревнований по военно–спортивному кадетскому многоборью «Растим патриотов». </w:t>
      </w:r>
      <w:r w:rsidRPr="00B6099F">
        <w:rPr>
          <w:rFonts w:ascii="Times New Roman" w:eastAsiaTheme="minorHAnsi" w:hAnsi="Times New Roman" w:cs="Times New Roman"/>
          <w:color w:val="000000" w:themeColor="text1"/>
          <w:sz w:val="24"/>
          <w:szCs w:val="24"/>
          <w:lang w:eastAsia="en-US"/>
        </w:rPr>
        <w:t xml:space="preserve">Обучающиеся 17 школ, в </w:t>
      </w:r>
      <w:proofErr w:type="spellStart"/>
      <w:r w:rsidRPr="00B6099F">
        <w:rPr>
          <w:rFonts w:ascii="Times New Roman" w:eastAsiaTheme="minorHAnsi" w:hAnsi="Times New Roman" w:cs="Times New Roman"/>
          <w:color w:val="000000" w:themeColor="text1"/>
          <w:sz w:val="24"/>
          <w:szCs w:val="24"/>
          <w:lang w:eastAsia="en-US"/>
        </w:rPr>
        <w:t>т.ч</w:t>
      </w:r>
      <w:proofErr w:type="spellEnd"/>
      <w:r w:rsidRPr="00B6099F">
        <w:rPr>
          <w:rFonts w:ascii="Times New Roman" w:eastAsiaTheme="minorHAnsi" w:hAnsi="Times New Roman" w:cs="Times New Roman"/>
          <w:color w:val="000000" w:themeColor="text1"/>
          <w:sz w:val="24"/>
          <w:szCs w:val="24"/>
          <w:lang w:eastAsia="en-US"/>
        </w:rPr>
        <w:t xml:space="preserve">. кадеты и юнармейцы, ежегодно в осенний и весенний период несут Вахту памяти на мемориальном комплексе «Красная горка» в городе Евпатории, а также в поселках Заозерное, </w:t>
      </w:r>
      <w:proofErr w:type="spellStart"/>
      <w:r w:rsidRPr="00B6099F">
        <w:rPr>
          <w:rFonts w:ascii="Times New Roman" w:eastAsiaTheme="minorHAnsi" w:hAnsi="Times New Roman" w:cs="Times New Roman"/>
          <w:color w:val="000000" w:themeColor="text1"/>
          <w:sz w:val="24"/>
          <w:szCs w:val="24"/>
          <w:lang w:eastAsia="en-US"/>
        </w:rPr>
        <w:t>Новоозерное</w:t>
      </w:r>
      <w:proofErr w:type="spellEnd"/>
      <w:r w:rsidRPr="00B6099F">
        <w:rPr>
          <w:rFonts w:ascii="Times New Roman" w:eastAsiaTheme="minorHAnsi" w:hAnsi="Times New Roman" w:cs="Times New Roman"/>
          <w:color w:val="000000" w:themeColor="text1"/>
          <w:sz w:val="24"/>
          <w:szCs w:val="24"/>
          <w:lang w:eastAsia="en-US"/>
        </w:rPr>
        <w:t>, Мирный. К этой работе привлечены около 200 учащихся. В феврале – апреле 2024 г.</w:t>
      </w:r>
      <w:r w:rsidR="0052127D" w:rsidRPr="00B6099F">
        <w:rPr>
          <w:rFonts w:ascii="Times New Roman" w:eastAsiaTheme="minorHAnsi" w:hAnsi="Times New Roman" w:cs="Times New Roman"/>
          <w:color w:val="000000" w:themeColor="text1"/>
          <w:sz w:val="24"/>
          <w:szCs w:val="24"/>
          <w:lang w:eastAsia="en-US"/>
        </w:rPr>
        <w:t xml:space="preserve"> </w:t>
      </w:r>
      <w:r w:rsidRPr="00B6099F">
        <w:rPr>
          <w:rFonts w:ascii="Times New Roman" w:eastAsiaTheme="minorHAnsi" w:hAnsi="Times New Roman" w:cs="Times New Roman"/>
          <w:color w:val="000000" w:themeColor="text1"/>
          <w:sz w:val="24"/>
          <w:szCs w:val="24"/>
          <w:lang w:eastAsia="en-US"/>
        </w:rPr>
        <w:t>организовано проведение 3 военно – спортивных игр для детей разных возрастных категорий. В мае 2024 г. впервые состоялся региональный этап Всероссийской военно – спортивной игры «Победа 2.0», в котором Евпаторию представила команда МБОУ «Гимназия им. И. Сельвинского».</w:t>
      </w:r>
    </w:p>
    <w:p w14:paraId="2A1AEC7D" w14:textId="77777777" w:rsidR="00026A3A" w:rsidRPr="00797CD0"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xml:space="preserve">В деятельности общеобразовательных учреждений обеспечивается соблюдение принципа государственно-общественного управления. Во всех общеобразовательных учреждениях работают советы школ, принимающие участие в разработке и утверждении основных образовательных программ, нормативно-правовых документов и локальных правовых актов. </w:t>
      </w:r>
    </w:p>
    <w:p w14:paraId="65EF33CD"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Все образовательные организации имеют финансово-хозяйственную самостоятельность. Общеобразовательные учреждения выполняют муниципальное задание по реализации основных образовательных программ начального общего, основного общего и среднего общего образований в пределах допустимого отклонения от установленных показателей.</w:t>
      </w:r>
    </w:p>
    <w:p w14:paraId="24A328C0" w14:textId="77777777" w:rsidR="00026A3A" w:rsidRPr="00B6099F" w:rsidRDefault="00026A3A" w:rsidP="00026A3A">
      <w:pPr>
        <w:suppressAutoHyphens/>
        <w:spacing w:after="0" w:line="240" w:lineRule="auto"/>
        <w:ind w:left="720"/>
        <w:contextualSpacing/>
        <w:jc w:val="both"/>
        <w:rPr>
          <w:rFonts w:ascii="Times New Roman" w:eastAsia="Times New Roman" w:hAnsi="Times New Roman" w:cs="Times New Roman"/>
          <w:b/>
          <w:color w:val="000000" w:themeColor="text1"/>
          <w:sz w:val="24"/>
          <w:szCs w:val="24"/>
        </w:rPr>
      </w:pPr>
    </w:p>
    <w:p w14:paraId="225F0918" w14:textId="77777777" w:rsidR="00026A3A" w:rsidRPr="00B6099F" w:rsidRDefault="00026A3A" w:rsidP="00026A3A">
      <w:pPr>
        <w:suppressAutoHyphens/>
        <w:spacing w:after="0" w:line="240" w:lineRule="auto"/>
        <w:contextualSpacing/>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lastRenderedPageBreak/>
        <w:t>Дополнительное образование детей</w:t>
      </w:r>
    </w:p>
    <w:p w14:paraId="32ECB22A" w14:textId="77777777" w:rsidR="00026A3A" w:rsidRPr="00B6099F" w:rsidRDefault="00026A3A" w:rsidP="00026A3A">
      <w:pPr>
        <w:suppressAutoHyphens/>
        <w:spacing w:after="0" w:line="240" w:lineRule="auto"/>
        <w:ind w:left="720"/>
        <w:contextualSpacing/>
        <w:jc w:val="both"/>
        <w:rPr>
          <w:rFonts w:ascii="Times New Roman" w:eastAsia="Times New Roman" w:hAnsi="Times New Roman" w:cs="Times New Roman"/>
          <w:b/>
          <w:color w:val="000000" w:themeColor="text1"/>
          <w:sz w:val="24"/>
          <w:szCs w:val="24"/>
        </w:rPr>
      </w:pPr>
    </w:p>
    <w:p w14:paraId="3D7BC3EF" w14:textId="77777777" w:rsidR="00026A3A" w:rsidRPr="00797CD0" w:rsidRDefault="00026A3A" w:rsidP="00026A3A">
      <w:pPr>
        <w:suppressAutoHyphens/>
        <w:spacing w:after="0" w:line="240" w:lineRule="auto"/>
        <w:ind w:firstLine="708"/>
        <w:contextualSpacing/>
        <w:jc w:val="both"/>
        <w:rPr>
          <w:rFonts w:ascii="Times New Roman" w:eastAsia="Calibri" w:hAnsi="Times New Roman" w:cs="Times New Roman"/>
          <w:color w:val="000000" w:themeColor="text1"/>
          <w:sz w:val="24"/>
          <w:szCs w:val="24"/>
          <w:lang w:eastAsia="en-US"/>
        </w:rPr>
      </w:pPr>
      <w:r w:rsidRPr="00797CD0">
        <w:rPr>
          <w:rFonts w:ascii="Times New Roman" w:eastAsia="Times New Roman" w:hAnsi="Times New Roman" w:cs="Times New Roman"/>
          <w:color w:val="000000" w:themeColor="text1"/>
          <w:sz w:val="24"/>
          <w:szCs w:val="24"/>
        </w:rPr>
        <w:t xml:space="preserve">Предназначение системы дополнительного образования состоит в удовлетворении индивидуальных социокультурных и образовательных потребностей детей. </w:t>
      </w:r>
    </w:p>
    <w:p w14:paraId="50187706" w14:textId="77777777" w:rsidR="00026A3A" w:rsidRPr="00797CD0" w:rsidRDefault="00026A3A" w:rsidP="00026A3A">
      <w:pPr>
        <w:suppressAutoHyphens/>
        <w:spacing w:after="0" w:line="240" w:lineRule="auto"/>
        <w:ind w:firstLine="708"/>
        <w:contextualSpacing/>
        <w:jc w:val="both"/>
        <w:rPr>
          <w:rFonts w:ascii="Times New Roman" w:eastAsia="Calibri" w:hAnsi="Times New Roman" w:cs="Times New Roman"/>
          <w:color w:val="000000" w:themeColor="text1"/>
          <w:sz w:val="24"/>
          <w:szCs w:val="24"/>
          <w:lang w:eastAsia="en-US"/>
        </w:rPr>
      </w:pPr>
      <w:r w:rsidRPr="00797CD0">
        <w:rPr>
          <w:rFonts w:ascii="Times New Roman" w:eastAsia="Calibri" w:hAnsi="Times New Roman" w:cs="Times New Roman"/>
          <w:color w:val="000000" w:themeColor="text1"/>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19, в целях обеспечения равной доступности качественного дополнительного образования в городском округе Евпатория Республики Крым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руководствуемся региональными правилами персонифицированного финансирования дополнительного образования детей и ежегодно управление образования администрации города Евпатории Республики Крым принимает программу персонифицированного финансирования дополнительного образования детей.</w:t>
      </w:r>
    </w:p>
    <w:p w14:paraId="559AFACB" w14:textId="77777777" w:rsidR="00026A3A" w:rsidRPr="00797CD0" w:rsidRDefault="00026A3A" w:rsidP="00026A3A">
      <w:pPr>
        <w:suppressAutoHyphens/>
        <w:spacing w:after="0" w:line="240" w:lineRule="auto"/>
        <w:ind w:firstLine="708"/>
        <w:contextualSpacing/>
        <w:jc w:val="both"/>
        <w:rPr>
          <w:color w:val="000000" w:themeColor="text1"/>
        </w:rPr>
      </w:pPr>
      <w:r w:rsidRPr="00797CD0">
        <w:rPr>
          <w:rFonts w:ascii="Times New Roman" w:eastAsia="Calibri" w:hAnsi="Times New Roman" w:cs="Times New Roman"/>
          <w:color w:val="000000" w:themeColor="text1"/>
          <w:sz w:val="24"/>
          <w:szCs w:val="24"/>
          <w:lang w:eastAsia="en-US"/>
        </w:rPr>
        <w:t xml:space="preserve"> </w:t>
      </w:r>
      <w:r w:rsidRPr="00797CD0">
        <w:rPr>
          <w:rFonts w:ascii="Times New Roman" w:eastAsia="Times New Roman" w:hAnsi="Times New Roman" w:cs="Times New Roman"/>
          <w:color w:val="000000" w:themeColor="text1"/>
          <w:sz w:val="24"/>
          <w:szCs w:val="24"/>
        </w:rPr>
        <w:t>В систему дополнительного образования детей (ДОД), подведомственной управлению образования администрации города Евпатории Республики Крым входят 3 учреждения:</w:t>
      </w:r>
    </w:p>
    <w:p w14:paraId="359420E1" w14:textId="77777777" w:rsidR="00026A3A" w:rsidRPr="00797CD0" w:rsidRDefault="00026A3A" w:rsidP="00026A3A">
      <w:pPr>
        <w:suppressAutoHyphens/>
        <w:spacing w:after="0" w:line="240" w:lineRule="auto"/>
        <w:ind w:firstLine="708"/>
        <w:contextualSpacing/>
        <w:jc w:val="both"/>
        <w:rPr>
          <w:color w:val="000000" w:themeColor="text1"/>
        </w:rPr>
      </w:pPr>
      <w:r w:rsidRPr="00797CD0">
        <w:rPr>
          <w:rFonts w:ascii="Times New Roman" w:eastAsia="Times New Roman" w:hAnsi="Times New Roman" w:cs="Times New Roman"/>
          <w:color w:val="000000" w:themeColor="text1"/>
          <w:sz w:val="24"/>
          <w:szCs w:val="24"/>
        </w:rPr>
        <w:t>- МБОУ ДОД «Эколого-биологический центр города Евпатории Ре</w:t>
      </w:r>
      <w:r w:rsidR="00D44035" w:rsidRPr="00797CD0">
        <w:rPr>
          <w:rFonts w:ascii="Times New Roman" w:eastAsia="Times New Roman" w:hAnsi="Times New Roman" w:cs="Times New Roman"/>
          <w:color w:val="000000" w:themeColor="text1"/>
          <w:sz w:val="24"/>
          <w:szCs w:val="24"/>
        </w:rPr>
        <w:t>спублики Крым» - занимается 739</w:t>
      </w:r>
      <w:r w:rsidRPr="00797CD0">
        <w:rPr>
          <w:rFonts w:ascii="Times New Roman" w:eastAsia="Times New Roman" w:hAnsi="Times New Roman" w:cs="Times New Roman"/>
          <w:color w:val="000000" w:themeColor="text1"/>
          <w:sz w:val="24"/>
          <w:szCs w:val="24"/>
        </w:rPr>
        <w:t xml:space="preserve"> чел.;</w:t>
      </w:r>
    </w:p>
    <w:p w14:paraId="0EBE1722" w14:textId="77777777" w:rsidR="00026A3A" w:rsidRPr="00797CD0" w:rsidRDefault="00026A3A" w:rsidP="00026A3A">
      <w:pPr>
        <w:suppressAutoHyphens/>
        <w:spacing w:after="0" w:line="240" w:lineRule="auto"/>
        <w:ind w:firstLine="708"/>
        <w:contextualSpacing/>
        <w:jc w:val="both"/>
        <w:rPr>
          <w:color w:val="000000" w:themeColor="text1"/>
        </w:rPr>
      </w:pPr>
      <w:r w:rsidRPr="00797CD0">
        <w:rPr>
          <w:rFonts w:ascii="Times New Roman" w:eastAsia="Times New Roman" w:hAnsi="Times New Roman" w:cs="Times New Roman"/>
          <w:color w:val="000000" w:themeColor="text1"/>
          <w:sz w:val="24"/>
          <w:szCs w:val="24"/>
        </w:rPr>
        <w:t>- МБОУ ДОД «Станция юных техников города Евпатории Р</w:t>
      </w:r>
      <w:r w:rsidR="00D44035" w:rsidRPr="00797CD0">
        <w:rPr>
          <w:rFonts w:ascii="Times New Roman" w:eastAsia="Times New Roman" w:hAnsi="Times New Roman" w:cs="Times New Roman"/>
          <w:color w:val="000000" w:themeColor="text1"/>
          <w:sz w:val="24"/>
          <w:szCs w:val="24"/>
        </w:rPr>
        <w:t>еспублики Крым» - занимается 765</w:t>
      </w:r>
      <w:r w:rsidRPr="00797CD0">
        <w:rPr>
          <w:rFonts w:ascii="Times New Roman" w:eastAsia="Times New Roman" w:hAnsi="Times New Roman" w:cs="Times New Roman"/>
          <w:color w:val="000000" w:themeColor="text1"/>
          <w:sz w:val="24"/>
          <w:szCs w:val="24"/>
        </w:rPr>
        <w:t xml:space="preserve"> чел.;</w:t>
      </w:r>
    </w:p>
    <w:p w14:paraId="2D8A1A17" w14:textId="77777777" w:rsidR="00026A3A" w:rsidRPr="00797CD0" w:rsidRDefault="00026A3A" w:rsidP="00026A3A">
      <w:pPr>
        <w:suppressAutoHyphens/>
        <w:spacing w:after="0" w:line="240" w:lineRule="auto"/>
        <w:ind w:firstLine="708"/>
        <w:contextualSpacing/>
        <w:jc w:val="both"/>
        <w:rPr>
          <w:color w:val="000000" w:themeColor="text1"/>
        </w:rPr>
      </w:pPr>
      <w:r w:rsidRPr="00797CD0">
        <w:rPr>
          <w:rFonts w:ascii="Times New Roman" w:eastAsia="Times New Roman" w:hAnsi="Times New Roman" w:cs="Times New Roman"/>
          <w:color w:val="000000" w:themeColor="text1"/>
          <w:sz w:val="24"/>
          <w:szCs w:val="24"/>
        </w:rPr>
        <w:t xml:space="preserve"> - МБОУ ДОД «Центр детского и юношеского творчества «Ровесник» города Евпатории Респуб</w:t>
      </w:r>
      <w:r w:rsidR="00D44035" w:rsidRPr="00797CD0">
        <w:rPr>
          <w:rFonts w:ascii="Times New Roman" w:eastAsia="Times New Roman" w:hAnsi="Times New Roman" w:cs="Times New Roman"/>
          <w:color w:val="000000" w:themeColor="text1"/>
          <w:sz w:val="24"/>
          <w:szCs w:val="24"/>
        </w:rPr>
        <w:t>лики Крым» - занимается 1637</w:t>
      </w:r>
      <w:r w:rsidRPr="00797CD0">
        <w:rPr>
          <w:rFonts w:ascii="Times New Roman" w:eastAsia="Times New Roman" w:hAnsi="Times New Roman" w:cs="Times New Roman"/>
          <w:color w:val="000000" w:themeColor="text1"/>
          <w:sz w:val="24"/>
          <w:szCs w:val="24"/>
        </w:rPr>
        <w:t xml:space="preserve"> чел.</w:t>
      </w:r>
    </w:p>
    <w:p w14:paraId="2617BAAD" w14:textId="77777777" w:rsidR="0008058E" w:rsidRPr="00B6099F" w:rsidRDefault="0008058E" w:rsidP="0008058E">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797CD0">
        <w:rPr>
          <w:rFonts w:ascii="Times New Roman" w:eastAsiaTheme="minorHAnsi" w:hAnsi="Times New Roman" w:cs="Times New Roman"/>
          <w:color w:val="000000" w:themeColor="text1"/>
          <w:sz w:val="24"/>
          <w:szCs w:val="24"/>
          <w:lang w:eastAsia="en-US"/>
        </w:rPr>
        <w:t>В рамках федерального проекта «Успех каждого ребенка» национального проекта «Образование», дополнительно создано и усовершенствовано 286 инфраструктурных мест благодаря чему увеличится охват детей дополнительным образованием на 2596 человек. Учреждения дополнительного образования, общеобразовательные школы (ЕУВК «Интеграл», СШ №14, 17) получили оборудование и оргтехнику. Созданы  творческие  объединения  «Человек  и его здоровье»,  «</w:t>
      </w:r>
      <w:proofErr w:type="spellStart"/>
      <w:r w:rsidRPr="00797CD0">
        <w:rPr>
          <w:rFonts w:ascii="Times New Roman" w:eastAsiaTheme="minorHAnsi" w:hAnsi="Times New Roman" w:cs="Times New Roman"/>
          <w:color w:val="000000" w:themeColor="text1"/>
          <w:sz w:val="24"/>
          <w:szCs w:val="24"/>
          <w:lang w:eastAsia="en-US"/>
        </w:rPr>
        <w:t>Нейробиология</w:t>
      </w:r>
      <w:proofErr w:type="spellEnd"/>
      <w:r w:rsidRPr="00797CD0">
        <w:rPr>
          <w:rFonts w:ascii="Times New Roman" w:eastAsiaTheme="minorHAnsi" w:hAnsi="Times New Roman" w:cs="Times New Roman"/>
          <w:color w:val="000000" w:themeColor="text1"/>
          <w:sz w:val="24"/>
          <w:szCs w:val="24"/>
          <w:lang w:eastAsia="en-US"/>
        </w:rPr>
        <w:t>»,  «Шахматы»,  «Велосипедный туризм»,  «Физико-химические исследования</w:t>
      </w:r>
      <w:r w:rsidRPr="00B6099F">
        <w:rPr>
          <w:rFonts w:ascii="Times New Roman" w:eastAsiaTheme="minorHAnsi" w:hAnsi="Times New Roman" w:cs="Times New Roman"/>
          <w:color w:val="000000" w:themeColor="text1"/>
          <w:sz w:val="24"/>
          <w:szCs w:val="24"/>
          <w:lang w:eastAsia="en-US"/>
        </w:rPr>
        <w:t xml:space="preserve">», «Робототехника», «Информатика - создание  приложений и сайтов», «Создание 3-D моделей». В  2023 году в рамках реализации национального проекта «Успех каждого ребенка»  планируется получение оборудования для создания школьных музеев  в  трех  школах (СШ №№ 2, Гимназия </w:t>
      </w:r>
      <w:proofErr w:type="spellStart"/>
      <w:r w:rsidRPr="00B6099F">
        <w:rPr>
          <w:rFonts w:ascii="Times New Roman" w:eastAsiaTheme="minorHAnsi" w:hAnsi="Times New Roman" w:cs="Times New Roman"/>
          <w:color w:val="000000" w:themeColor="text1"/>
          <w:sz w:val="24"/>
          <w:szCs w:val="24"/>
          <w:lang w:eastAsia="en-US"/>
        </w:rPr>
        <w:t>им.И.Сельвинского</w:t>
      </w:r>
      <w:proofErr w:type="spellEnd"/>
      <w:r w:rsidRPr="00B6099F">
        <w:rPr>
          <w:rFonts w:ascii="Times New Roman" w:eastAsiaTheme="minorHAnsi" w:hAnsi="Times New Roman" w:cs="Times New Roman"/>
          <w:color w:val="000000" w:themeColor="text1"/>
          <w:sz w:val="24"/>
          <w:szCs w:val="24"/>
          <w:lang w:eastAsia="en-US"/>
        </w:rPr>
        <w:t xml:space="preserve">, 16),  для  юнармейских  отрядов  трех  школ  (СШ №№ 7, 11, 15), для создания  </w:t>
      </w:r>
      <w:proofErr w:type="spellStart"/>
      <w:r w:rsidRPr="00B6099F">
        <w:rPr>
          <w:rFonts w:ascii="Times New Roman" w:eastAsiaTheme="minorHAnsi" w:hAnsi="Times New Roman" w:cs="Times New Roman"/>
          <w:color w:val="000000" w:themeColor="text1"/>
          <w:sz w:val="24"/>
          <w:szCs w:val="24"/>
          <w:lang w:eastAsia="en-US"/>
        </w:rPr>
        <w:t>экостанции</w:t>
      </w:r>
      <w:proofErr w:type="spellEnd"/>
      <w:r w:rsidRPr="00B6099F">
        <w:rPr>
          <w:rFonts w:ascii="Times New Roman" w:eastAsiaTheme="minorHAnsi" w:hAnsi="Times New Roman" w:cs="Times New Roman"/>
          <w:color w:val="000000" w:themeColor="text1"/>
          <w:sz w:val="24"/>
          <w:szCs w:val="24"/>
          <w:lang w:eastAsia="en-US"/>
        </w:rPr>
        <w:t xml:space="preserve"> по программе «Экологический мониторинг» (МБОУ ДОД «ЭБЦ»).</w:t>
      </w:r>
    </w:p>
    <w:p w14:paraId="77613BE9" w14:textId="77777777" w:rsidR="0008058E" w:rsidRPr="00B6099F" w:rsidRDefault="0008058E" w:rsidP="0008058E">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Во исполнение приказа Министерства образования и науки Республики Крым от 29.01.2021 №130 в МБОУ «ЗСШ», «НСШ» организовано 16 кружков дополнительного образования Центра естественно-научной и технологической направленности «Точка роста».</w:t>
      </w:r>
    </w:p>
    <w:p w14:paraId="68445B45"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Ежегодно в рамках реализации государственной молодежной политики проводятся мероприятия по вовлечению детей и подростков в:</w:t>
      </w:r>
    </w:p>
    <w:p w14:paraId="216E4933"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color w:val="000000" w:themeColor="text1"/>
          <w:sz w:val="24"/>
          <w:szCs w:val="24"/>
        </w:rPr>
        <w:t>-</w:t>
      </w:r>
      <w:r w:rsidRPr="00B6099F">
        <w:rPr>
          <w:rFonts w:ascii="Times New Roman" w:eastAsia="Times New Roman" w:hAnsi="Times New Roman" w:cs="Times New Roman"/>
          <w:bCs/>
          <w:color w:val="000000" w:themeColor="text1"/>
          <w:sz w:val="24"/>
          <w:szCs w:val="24"/>
        </w:rPr>
        <w:t xml:space="preserve"> инновационную деятельность и научно-техническое творчество;</w:t>
      </w:r>
    </w:p>
    <w:p w14:paraId="1EFAE8EB"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r w:rsidRPr="00B6099F">
        <w:rPr>
          <w:rFonts w:ascii="Times New Roman" w:eastAsia="Times New Roman" w:hAnsi="Times New Roman" w:cs="Times New Roman"/>
          <w:bCs/>
          <w:color w:val="000000" w:themeColor="text1"/>
          <w:sz w:val="24"/>
          <w:szCs w:val="24"/>
        </w:rPr>
        <w:t>работу средств массовой информации (молодежные медиа);</w:t>
      </w:r>
    </w:p>
    <w:p w14:paraId="1AC64C7A"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 занятие творческой деятельностью;</w:t>
      </w:r>
    </w:p>
    <w:p w14:paraId="44709446"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 взаимодействие с общественными организациями и движениями;</w:t>
      </w:r>
    </w:p>
    <w:p w14:paraId="2DF524DC"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 формирование у молодежи традиционных семейных ценностей;</w:t>
      </w:r>
    </w:p>
    <w:p w14:paraId="3093E730"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 патриотическое воспитание молодежи;</w:t>
      </w:r>
    </w:p>
    <w:p w14:paraId="3518D90E"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 формирование российской идентичности, единства российской нации, содействие межкультурному и межконфессиональному диалогу;</w:t>
      </w:r>
    </w:p>
    <w:p w14:paraId="154BC5E8"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 волонтерскую деятельность;</w:t>
      </w:r>
    </w:p>
    <w:p w14:paraId="16F40444"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 xml:space="preserve">- </w:t>
      </w:r>
      <w:r w:rsidRPr="00B6099F">
        <w:rPr>
          <w:rFonts w:ascii="Times New Roman" w:eastAsia="Times New Roman" w:hAnsi="Times New Roman" w:cs="Times New Roman"/>
          <w:bCs/>
          <w:color w:val="000000" w:themeColor="text1"/>
          <w:sz w:val="24"/>
          <w:szCs w:val="24"/>
        </w:rPr>
        <w:t>здоровый образ жизни и занятия спортом, популяризация культуры безопасности в молодежной среде.</w:t>
      </w:r>
    </w:p>
    <w:p w14:paraId="2A5453E9"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p>
    <w:p w14:paraId="0023D5C2" w14:textId="77777777" w:rsidR="00026A3A" w:rsidRPr="00B6099F" w:rsidRDefault="00026A3A" w:rsidP="00026A3A">
      <w:pPr>
        <w:suppressAutoHyphens/>
        <w:spacing w:after="0" w:line="240" w:lineRule="auto"/>
        <w:ind w:firstLine="708"/>
        <w:contextualSpacing/>
        <w:jc w:val="both"/>
        <w:rPr>
          <w:rFonts w:ascii="Times New Roman" w:eastAsia="Times New Roman" w:hAnsi="Times New Roman" w:cs="Times New Roman"/>
          <w:bCs/>
          <w:color w:val="000000" w:themeColor="text1"/>
          <w:sz w:val="24"/>
          <w:szCs w:val="24"/>
        </w:rPr>
      </w:pPr>
    </w:p>
    <w:p w14:paraId="79CC2B38" w14:textId="77777777" w:rsidR="00026A3A" w:rsidRPr="00B6099F" w:rsidRDefault="00026A3A" w:rsidP="00026A3A">
      <w:pPr>
        <w:suppressAutoHyphens/>
        <w:spacing w:after="0" w:line="240" w:lineRule="auto"/>
        <w:contextualSpacing/>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Укрепление материально-технической базы сферы образования</w:t>
      </w:r>
    </w:p>
    <w:p w14:paraId="28A308F2" w14:textId="77777777" w:rsidR="00026A3A" w:rsidRPr="00B6099F" w:rsidRDefault="00026A3A" w:rsidP="00026A3A">
      <w:pPr>
        <w:suppressAutoHyphens/>
        <w:spacing w:after="0" w:line="240" w:lineRule="auto"/>
        <w:ind w:left="720"/>
        <w:contextualSpacing/>
        <w:jc w:val="both"/>
        <w:rPr>
          <w:rFonts w:ascii="Times New Roman" w:eastAsia="Times New Roman" w:hAnsi="Times New Roman" w:cs="Times New Roman"/>
          <w:b/>
          <w:color w:val="000000" w:themeColor="text1"/>
          <w:sz w:val="24"/>
          <w:szCs w:val="24"/>
        </w:rPr>
      </w:pPr>
    </w:p>
    <w:p w14:paraId="119AE8AF" w14:textId="6F4A12B1" w:rsidR="00026A3A" w:rsidRPr="00797CD0" w:rsidRDefault="00026A3A" w:rsidP="00026A3A">
      <w:pPr>
        <w:suppressAutoHyphens/>
        <w:spacing w:after="0" w:line="240" w:lineRule="auto"/>
        <w:ind w:firstLine="709"/>
        <w:jc w:val="both"/>
        <w:rPr>
          <w:color w:val="000000" w:themeColor="text1"/>
        </w:rPr>
      </w:pPr>
      <w:r w:rsidRPr="00B6099F">
        <w:rPr>
          <w:rFonts w:ascii="Times New Roman" w:eastAsia="Times New Roman" w:hAnsi="Times New Roman" w:cs="Times New Roman"/>
          <w:color w:val="000000" w:themeColor="text1"/>
          <w:sz w:val="24"/>
          <w:szCs w:val="24"/>
        </w:rPr>
        <w:t>В сферу образования привлечен большой объем финансирования, в частности - в</w:t>
      </w:r>
      <w:r w:rsidRPr="00B6099F">
        <w:rPr>
          <w:rFonts w:ascii="Times New Roman" w:eastAsia="Times New Roman" w:hAnsi="Times New Roman" w:cs="Times New Roman"/>
          <w:bCs/>
          <w:color w:val="000000" w:themeColor="text1"/>
          <w:sz w:val="24"/>
          <w:szCs w:val="24"/>
        </w:rPr>
        <w:t xml:space="preserve"> ежегодно проводятся мероприятия по укреплению материально-технической базы </w:t>
      </w:r>
      <w:r w:rsidRPr="00B6099F">
        <w:rPr>
          <w:rFonts w:ascii="Times New Roman" w:eastAsia="Times New Roman" w:hAnsi="Times New Roman" w:cs="Times New Roman"/>
          <w:color w:val="000000" w:themeColor="text1"/>
          <w:sz w:val="24"/>
          <w:szCs w:val="24"/>
        </w:rPr>
        <w:t xml:space="preserve">общеобразовательных и дошкольных учреждений, в том числе капитальный и текущий ремонт внутренних помещений, ремонт кровли, текущий ремонт электропроводки, </w:t>
      </w:r>
      <w:r w:rsidRPr="00797CD0">
        <w:rPr>
          <w:rFonts w:ascii="Times New Roman" w:eastAsia="Times New Roman" w:hAnsi="Times New Roman" w:cs="Times New Roman"/>
          <w:color w:val="000000" w:themeColor="text1"/>
          <w:sz w:val="24"/>
          <w:szCs w:val="24"/>
        </w:rPr>
        <w:t xml:space="preserve">внутренних сетей водоснабжения, сетей отопления, приобретение электрооборудования, мебели, </w:t>
      </w:r>
      <w:r w:rsidR="006D2FAB" w:rsidRPr="00797CD0">
        <w:rPr>
          <w:rFonts w:ascii="Times New Roman" w:eastAsia="Times New Roman" w:hAnsi="Times New Roman" w:cs="Times New Roman"/>
          <w:color w:val="000000" w:themeColor="text1"/>
          <w:sz w:val="24"/>
          <w:szCs w:val="24"/>
        </w:rPr>
        <w:t xml:space="preserve">помещений и </w:t>
      </w:r>
      <w:r w:rsidRPr="00797CD0">
        <w:rPr>
          <w:rFonts w:ascii="Times New Roman" w:eastAsia="Times New Roman" w:hAnsi="Times New Roman" w:cs="Times New Roman"/>
          <w:color w:val="000000" w:themeColor="text1"/>
          <w:sz w:val="24"/>
          <w:szCs w:val="24"/>
        </w:rPr>
        <w:t>оборудования пищеблоков, учебного оборудования, приобретение стройматериалов</w:t>
      </w:r>
      <w:r w:rsidRPr="00797CD0">
        <w:rPr>
          <w:rFonts w:ascii="Times New Roman" w:eastAsia="Batang" w:hAnsi="Times New Roman" w:cs="Times New Roman"/>
          <w:color w:val="000000" w:themeColor="text1"/>
          <w:sz w:val="24"/>
          <w:szCs w:val="24"/>
        </w:rPr>
        <w:t>-в дошкольных образовательных учреждениях:</w:t>
      </w:r>
    </w:p>
    <w:p w14:paraId="7EDD40F6" w14:textId="77777777" w:rsidR="00026A3A" w:rsidRPr="00797CD0"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xml:space="preserve">В 2019 году проведены работы в рамках реализации проекта «Моя красивая школа» в 4 общеобразовательных учреждениях. </w:t>
      </w:r>
    </w:p>
    <w:p w14:paraId="095787AD" w14:textId="5133BC6D" w:rsidR="003E555B" w:rsidRPr="00797CD0" w:rsidRDefault="00026A3A" w:rsidP="003E555B">
      <w:pPr>
        <w:spacing w:after="0" w:line="240" w:lineRule="auto"/>
        <w:ind w:firstLine="851"/>
        <w:jc w:val="both"/>
        <w:rPr>
          <w:rFonts w:ascii="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С целью сокращения очередности в дошкольные образовательные учреждения в федеральную целевую программу «Социально-экономическое развитие Республики Крым и города Севастополя» были внесены мероприятия по реконструкции дошкольных образовательных учреждений «Золотая рыбка»</w:t>
      </w:r>
      <w:r w:rsidR="00E00BED" w:rsidRPr="00797CD0">
        <w:rPr>
          <w:rFonts w:ascii="Times New Roman" w:eastAsia="Times New Roman" w:hAnsi="Times New Roman" w:cs="Times New Roman"/>
          <w:color w:val="000000" w:themeColor="text1"/>
          <w:sz w:val="24"/>
          <w:szCs w:val="24"/>
        </w:rPr>
        <w:t xml:space="preserve"> и «Росинка»</w:t>
      </w:r>
      <w:r w:rsidRPr="00797CD0">
        <w:rPr>
          <w:rFonts w:ascii="Times New Roman" w:eastAsia="Times New Roman" w:hAnsi="Times New Roman" w:cs="Times New Roman"/>
          <w:color w:val="000000" w:themeColor="text1"/>
          <w:sz w:val="24"/>
          <w:szCs w:val="24"/>
        </w:rPr>
        <w:t xml:space="preserve">. </w:t>
      </w:r>
      <w:r w:rsidR="00E00BED" w:rsidRPr="00797CD0">
        <w:rPr>
          <w:rFonts w:ascii="Times New Roman" w:eastAsia="Times New Roman" w:hAnsi="Times New Roman" w:cs="Times New Roman"/>
          <w:color w:val="000000" w:themeColor="text1"/>
          <w:sz w:val="24"/>
          <w:szCs w:val="24"/>
        </w:rPr>
        <w:t>Первый из объектов начал функционировать в феврале 2020 года в качестве одного из корпусов МБДОУ «Детский сад №15 «Аленушка», реконструкция первого ведется в настоящее время, ее окончание ожидается в 2025 году</w:t>
      </w:r>
      <w:r w:rsidRPr="00797CD0">
        <w:rPr>
          <w:rFonts w:ascii="Times New Roman" w:eastAsia="Times New Roman" w:hAnsi="Times New Roman" w:cs="Times New Roman"/>
          <w:color w:val="000000" w:themeColor="text1"/>
          <w:sz w:val="24"/>
          <w:szCs w:val="24"/>
        </w:rPr>
        <w:t>. В декабре 2020 года открыт и приступил к работе модульный детский сад «Лучик» на 100 мест (</w:t>
      </w:r>
      <w:r w:rsidR="006A2670" w:rsidRPr="00797CD0">
        <w:rPr>
          <w:rFonts w:ascii="Times New Roman" w:eastAsia="Times New Roman" w:hAnsi="Times New Roman" w:cs="Times New Roman"/>
          <w:color w:val="000000" w:themeColor="text1"/>
          <w:sz w:val="24"/>
          <w:szCs w:val="24"/>
        </w:rPr>
        <w:t xml:space="preserve">в составе </w:t>
      </w:r>
      <w:r w:rsidRPr="00797CD0">
        <w:rPr>
          <w:rFonts w:ascii="Times New Roman" w:eastAsia="Times New Roman" w:hAnsi="Times New Roman" w:cs="Times New Roman"/>
          <w:color w:val="000000" w:themeColor="text1"/>
          <w:sz w:val="24"/>
          <w:szCs w:val="24"/>
        </w:rPr>
        <w:t>МБОУ «Средняя школа №16»).</w:t>
      </w:r>
      <w:r w:rsidR="00D44035" w:rsidRPr="00797CD0">
        <w:rPr>
          <w:rFonts w:ascii="Times New Roman" w:eastAsia="Times New Roman" w:hAnsi="Times New Roman" w:cs="Times New Roman"/>
          <w:color w:val="000000" w:themeColor="text1"/>
          <w:sz w:val="24"/>
          <w:szCs w:val="24"/>
        </w:rPr>
        <w:t xml:space="preserve"> </w:t>
      </w:r>
      <w:r w:rsidR="00B957C6" w:rsidRPr="00797CD0">
        <w:rPr>
          <w:rFonts w:ascii="Times New Roman" w:eastAsia="Times New Roman" w:hAnsi="Times New Roman" w:cs="Times New Roman"/>
          <w:color w:val="000000" w:themeColor="text1"/>
          <w:sz w:val="24"/>
          <w:szCs w:val="24"/>
        </w:rPr>
        <w:t xml:space="preserve">В августе 2024 года </w:t>
      </w:r>
      <w:r w:rsidR="00223DFF" w:rsidRPr="00797CD0">
        <w:rPr>
          <w:rFonts w:ascii="Times New Roman" w:eastAsia="Calibri" w:hAnsi="Times New Roman" w:cs="Times New Roman"/>
          <w:color w:val="000000" w:themeColor="text1"/>
          <w:sz w:val="24"/>
          <w:szCs w:val="24"/>
          <w:shd w:val="clear" w:color="auto" w:fill="FFFFFF"/>
          <w:lang w:eastAsia="en-US"/>
        </w:rPr>
        <w:t>введено в эксплуатацию</w:t>
      </w:r>
      <w:r w:rsidR="00B957C6" w:rsidRPr="00797CD0">
        <w:rPr>
          <w:rFonts w:ascii="Times New Roman" w:eastAsia="Calibri" w:hAnsi="Times New Roman" w:cs="Times New Roman"/>
          <w:color w:val="000000" w:themeColor="text1"/>
          <w:sz w:val="24"/>
          <w:szCs w:val="24"/>
          <w:shd w:val="clear" w:color="auto" w:fill="FFFFFF"/>
          <w:lang w:eastAsia="en-US"/>
        </w:rPr>
        <w:t xml:space="preserve"> дошкольное структурное подразделение </w:t>
      </w:r>
      <w:r w:rsidR="00223DFF" w:rsidRPr="00797CD0">
        <w:rPr>
          <w:rFonts w:ascii="Times New Roman" w:eastAsia="Times New Roman" w:hAnsi="Times New Roman" w:cs="Times New Roman"/>
          <w:color w:val="000000" w:themeColor="text1"/>
          <w:sz w:val="24"/>
          <w:szCs w:val="24"/>
        </w:rPr>
        <w:t>на 135 мест в</w:t>
      </w:r>
      <w:r w:rsidR="00223DFF" w:rsidRPr="00797CD0">
        <w:rPr>
          <w:rFonts w:ascii="Times New Roman" w:eastAsia="Calibri" w:hAnsi="Times New Roman" w:cs="Times New Roman"/>
          <w:color w:val="000000" w:themeColor="text1"/>
          <w:sz w:val="24"/>
          <w:szCs w:val="24"/>
          <w:shd w:val="clear" w:color="auto" w:fill="FFFFFF"/>
          <w:lang w:eastAsia="en-US"/>
        </w:rPr>
        <w:t xml:space="preserve"> </w:t>
      </w:r>
      <w:r w:rsidR="00B957C6" w:rsidRPr="00797CD0">
        <w:rPr>
          <w:rFonts w:ascii="Times New Roman" w:eastAsia="Calibri" w:hAnsi="Times New Roman" w:cs="Times New Roman"/>
          <w:color w:val="000000" w:themeColor="text1"/>
          <w:sz w:val="24"/>
          <w:szCs w:val="24"/>
          <w:shd w:val="clear" w:color="auto" w:fill="FFFFFF"/>
          <w:lang w:eastAsia="en-US"/>
        </w:rPr>
        <w:t xml:space="preserve">при МБОУ «Средняя школа №18 с </w:t>
      </w:r>
      <w:proofErr w:type="spellStart"/>
      <w:r w:rsidR="00B957C6" w:rsidRPr="00797CD0">
        <w:rPr>
          <w:rFonts w:ascii="Times New Roman" w:eastAsia="Calibri" w:hAnsi="Times New Roman" w:cs="Times New Roman"/>
          <w:color w:val="000000" w:themeColor="text1"/>
          <w:sz w:val="24"/>
          <w:szCs w:val="24"/>
          <w:shd w:val="clear" w:color="auto" w:fill="FFFFFF"/>
          <w:lang w:eastAsia="en-US"/>
        </w:rPr>
        <w:t>крымскотатарским</w:t>
      </w:r>
      <w:proofErr w:type="spellEnd"/>
      <w:r w:rsidR="00B957C6" w:rsidRPr="00797CD0">
        <w:rPr>
          <w:rFonts w:ascii="Times New Roman" w:eastAsia="Calibri" w:hAnsi="Times New Roman" w:cs="Times New Roman"/>
          <w:color w:val="000000" w:themeColor="text1"/>
          <w:sz w:val="24"/>
          <w:szCs w:val="24"/>
          <w:shd w:val="clear" w:color="auto" w:fill="FFFFFF"/>
          <w:lang w:eastAsia="en-US"/>
        </w:rPr>
        <w:t xml:space="preserve"> языком обучения города Евпатории Республики Крым»</w:t>
      </w:r>
      <w:r w:rsidR="00B957C6" w:rsidRPr="00797CD0">
        <w:rPr>
          <w:rFonts w:ascii="Times New Roman" w:eastAsia="Times New Roman" w:hAnsi="Times New Roman" w:cs="Times New Roman"/>
          <w:color w:val="000000" w:themeColor="text1"/>
          <w:sz w:val="24"/>
          <w:szCs w:val="24"/>
        </w:rPr>
        <w:t xml:space="preserve"> </w:t>
      </w:r>
      <w:r w:rsidR="00223DFF" w:rsidRPr="00797CD0">
        <w:rPr>
          <w:rFonts w:ascii="Times New Roman" w:eastAsia="Times New Roman" w:hAnsi="Times New Roman" w:cs="Times New Roman"/>
          <w:color w:val="000000" w:themeColor="text1"/>
          <w:sz w:val="24"/>
          <w:szCs w:val="24"/>
        </w:rPr>
        <w:t xml:space="preserve">в </w:t>
      </w:r>
      <w:r w:rsidR="00D44035" w:rsidRPr="00797CD0">
        <w:rPr>
          <w:rFonts w:ascii="Times New Roman" w:eastAsia="Times New Roman" w:hAnsi="Times New Roman" w:cs="Times New Roman"/>
          <w:color w:val="000000" w:themeColor="text1"/>
          <w:sz w:val="24"/>
          <w:szCs w:val="24"/>
        </w:rPr>
        <w:t>микрорайон</w:t>
      </w:r>
      <w:r w:rsidR="00223DFF" w:rsidRPr="00797CD0">
        <w:rPr>
          <w:rFonts w:ascii="Times New Roman" w:eastAsia="Times New Roman" w:hAnsi="Times New Roman" w:cs="Times New Roman"/>
          <w:color w:val="000000" w:themeColor="text1"/>
          <w:sz w:val="24"/>
          <w:szCs w:val="24"/>
        </w:rPr>
        <w:t>е</w:t>
      </w:r>
      <w:r w:rsidR="00D44035" w:rsidRPr="00797CD0">
        <w:rPr>
          <w:rFonts w:ascii="Times New Roman" w:eastAsia="Times New Roman" w:hAnsi="Times New Roman" w:cs="Times New Roman"/>
          <w:color w:val="000000" w:themeColor="text1"/>
          <w:sz w:val="24"/>
          <w:szCs w:val="24"/>
        </w:rPr>
        <w:t xml:space="preserve"> Исмаил-Бей. </w:t>
      </w:r>
      <w:r w:rsidR="003E555B" w:rsidRPr="00797CD0">
        <w:rPr>
          <w:rFonts w:ascii="Times New Roman" w:eastAsia="Times New Roman" w:hAnsi="Times New Roman" w:cs="Times New Roman"/>
          <w:color w:val="000000" w:themeColor="text1"/>
          <w:sz w:val="24"/>
          <w:szCs w:val="24"/>
        </w:rPr>
        <w:t xml:space="preserve">С этой же целью В 2021-2024 гг. в городе Евпатории реализованы объекты: </w:t>
      </w:r>
      <w:r w:rsidR="003E555B" w:rsidRPr="00797CD0">
        <w:rPr>
          <w:rFonts w:ascii="Times New Roman" w:hAnsi="Times New Roman" w:cs="Times New Roman"/>
          <w:color w:val="000000" w:themeColor="text1"/>
          <w:sz w:val="24"/>
          <w:szCs w:val="24"/>
        </w:rPr>
        <w:t xml:space="preserve"> </w:t>
      </w:r>
    </w:p>
    <w:p w14:paraId="3A262948" w14:textId="60064F2D" w:rsidR="003E555B" w:rsidRPr="00797CD0" w:rsidRDefault="003E555B" w:rsidP="003E555B">
      <w:pPr>
        <w:spacing w:after="0" w:line="240" w:lineRule="auto"/>
        <w:ind w:firstLine="851"/>
        <w:jc w:val="both"/>
        <w:rPr>
          <w:rFonts w:ascii="Times New Roman" w:hAnsi="Times New Roman" w:cs="Times New Roman"/>
          <w:color w:val="000000" w:themeColor="text1"/>
          <w:kern w:val="2"/>
          <w:sz w:val="24"/>
          <w:szCs w:val="24"/>
        </w:rPr>
      </w:pPr>
      <w:r w:rsidRPr="00797CD0">
        <w:rPr>
          <w:rFonts w:ascii="Times New Roman" w:hAnsi="Times New Roman" w:cs="Times New Roman"/>
          <w:color w:val="000000" w:themeColor="text1"/>
          <w:sz w:val="24"/>
          <w:szCs w:val="24"/>
        </w:rPr>
        <w:t xml:space="preserve">- </w:t>
      </w:r>
      <w:r w:rsidRPr="00797CD0">
        <w:rPr>
          <w:rFonts w:ascii="Times New Roman" w:hAnsi="Times New Roman" w:cs="Times New Roman"/>
          <w:color w:val="000000" w:themeColor="text1"/>
          <w:kern w:val="2"/>
          <w:sz w:val="24"/>
          <w:szCs w:val="24"/>
        </w:rPr>
        <w:t>«Строительство детского сада в г. Евпатория, ул. Чапаева, з/у 24» на 350 мест;</w:t>
      </w:r>
    </w:p>
    <w:p w14:paraId="650A7AE8" w14:textId="7B404BEE" w:rsidR="003E555B" w:rsidRPr="00797CD0" w:rsidRDefault="003E555B" w:rsidP="003E555B">
      <w:pPr>
        <w:spacing w:after="0" w:line="240" w:lineRule="auto"/>
        <w:ind w:firstLine="851"/>
        <w:jc w:val="both"/>
        <w:rPr>
          <w:rFonts w:ascii="Times New Roman" w:hAnsi="Times New Roman" w:cs="Times New Roman"/>
          <w:color w:val="000000" w:themeColor="text1"/>
          <w:kern w:val="2"/>
          <w:sz w:val="24"/>
          <w:szCs w:val="24"/>
        </w:rPr>
      </w:pPr>
      <w:r w:rsidRPr="00797CD0">
        <w:rPr>
          <w:rFonts w:ascii="Times New Roman" w:hAnsi="Times New Roman" w:cs="Times New Roman"/>
          <w:color w:val="000000" w:themeColor="text1"/>
          <w:kern w:val="2"/>
          <w:sz w:val="24"/>
          <w:szCs w:val="24"/>
        </w:rPr>
        <w:t>- «Строительство детского сада в г. Евпатория, ул. Интернациональная, 138 А» на 230 мест. С</w:t>
      </w:r>
      <w:r w:rsidRPr="00797CD0">
        <w:rPr>
          <w:rFonts w:ascii="Times New Roman" w:eastAsia="Times New Roman" w:hAnsi="Times New Roman" w:cs="Times New Roman"/>
          <w:color w:val="000000" w:themeColor="text1"/>
          <w:sz w:val="24"/>
          <w:szCs w:val="24"/>
        </w:rPr>
        <w:t>троительно-монтажные работы на объектах завершены, проведено их лицензирование в установленном порядке.</w:t>
      </w:r>
    </w:p>
    <w:p w14:paraId="1F9106E0" w14:textId="6ED193D2" w:rsidR="00026A3A" w:rsidRPr="00797CD0" w:rsidRDefault="00026A3A" w:rsidP="00026A3A">
      <w:pPr>
        <w:suppressAutoHyphens/>
        <w:spacing w:after="0" w:line="240" w:lineRule="auto"/>
        <w:ind w:firstLine="709"/>
        <w:jc w:val="both"/>
        <w:rPr>
          <w:rFonts w:ascii="Times New Roman" w:eastAsia="Calibri"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Также для решения задач по сокращению обучения в общеобразовательных учреждениях во вторую смену</w:t>
      </w:r>
      <w:r w:rsidR="00223DFF" w:rsidRPr="00797CD0">
        <w:rPr>
          <w:rFonts w:ascii="Times New Roman" w:eastAsia="Times New Roman" w:hAnsi="Times New Roman" w:cs="Times New Roman"/>
          <w:color w:val="000000" w:themeColor="text1"/>
          <w:sz w:val="24"/>
          <w:szCs w:val="24"/>
        </w:rPr>
        <w:t xml:space="preserve"> и</w:t>
      </w:r>
      <w:r w:rsidRPr="00797CD0">
        <w:rPr>
          <w:rFonts w:ascii="Times New Roman" w:eastAsia="Times New Roman" w:hAnsi="Times New Roman" w:cs="Times New Roman"/>
          <w:color w:val="000000" w:themeColor="text1"/>
          <w:sz w:val="24"/>
          <w:szCs w:val="24"/>
        </w:rPr>
        <w:t xml:space="preserve"> созданию новых образовательных учреждений  реализу</w:t>
      </w:r>
      <w:r w:rsidR="00E00BED" w:rsidRPr="00797CD0">
        <w:rPr>
          <w:rFonts w:ascii="Times New Roman" w:eastAsia="Times New Roman" w:hAnsi="Times New Roman" w:cs="Times New Roman"/>
          <w:color w:val="000000" w:themeColor="text1"/>
          <w:sz w:val="24"/>
          <w:szCs w:val="24"/>
        </w:rPr>
        <w:t>е</w:t>
      </w:r>
      <w:r w:rsidRPr="00797CD0">
        <w:rPr>
          <w:rFonts w:ascii="Times New Roman" w:eastAsia="Times New Roman" w:hAnsi="Times New Roman" w:cs="Times New Roman"/>
          <w:color w:val="000000" w:themeColor="text1"/>
          <w:sz w:val="24"/>
          <w:szCs w:val="24"/>
        </w:rPr>
        <w:t>тся объект</w:t>
      </w:r>
      <w:r w:rsidR="00E00BED" w:rsidRPr="00797CD0">
        <w:rPr>
          <w:rFonts w:ascii="Times New Roman" w:eastAsia="Times New Roman" w:hAnsi="Times New Roman" w:cs="Times New Roman"/>
          <w:color w:val="000000" w:themeColor="text1"/>
          <w:sz w:val="24"/>
          <w:szCs w:val="24"/>
        </w:rPr>
        <w:t xml:space="preserve"> </w:t>
      </w:r>
      <w:r w:rsidRPr="00797CD0">
        <w:rPr>
          <w:rFonts w:ascii="Times New Roman" w:eastAsia="Calibri" w:hAnsi="Times New Roman" w:cs="Times New Roman"/>
          <w:color w:val="000000" w:themeColor="text1"/>
          <w:sz w:val="24"/>
          <w:szCs w:val="24"/>
        </w:rPr>
        <w:t xml:space="preserve">«Строительство общеобразовательной школы на 480 учащихся </w:t>
      </w:r>
      <w:r w:rsidR="00CE36F6" w:rsidRPr="00797CD0">
        <w:rPr>
          <w:rFonts w:ascii="Times New Roman" w:eastAsia="Calibri" w:hAnsi="Times New Roman" w:cs="Times New Roman"/>
          <w:color w:val="000000" w:themeColor="text1"/>
          <w:sz w:val="24"/>
          <w:szCs w:val="24"/>
        </w:rPr>
        <w:t xml:space="preserve">в </w:t>
      </w:r>
      <w:proofErr w:type="spellStart"/>
      <w:r w:rsidR="00CE36F6" w:rsidRPr="00797CD0">
        <w:rPr>
          <w:rFonts w:ascii="Times New Roman" w:eastAsia="Calibri" w:hAnsi="Times New Roman" w:cs="Times New Roman"/>
          <w:color w:val="000000" w:themeColor="text1"/>
          <w:sz w:val="24"/>
          <w:szCs w:val="24"/>
        </w:rPr>
        <w:t>мкр</w:t>
      </w:r>
      <w:proofErr w:type="spellEnd"/>
      <w:r w:rsidR="00CE36F6" w:rsidRPr="00797CD0">
        <w:rPr>
          <w:rFonts w:ascii="Times New Roman" w:eastAsia="Calibri" w:hAnsi="Times New Roman" w:cs="Times New Roman"/>
          <w:color w:val="000000" w:themeColor="text1"/>
          <w:sz w:val="24"/>
          <w:szCs w:val="24"/>
        </w:rPr>
        <w:t>. Исмаил-Бей г. Евпатория</w:t>
      </w:r>
      <w:r w:rsidR="00E00BED" w:rsidRPr="00797CD0">
        <w:rPr>
          <w:rFonts w:ascii="Times New Roman" w:eastAsia="Calibri" w:hAnsi="Times New Roman" w:cs="Times New Roman"/>
          <w:color w:val="000000" w:themeColor="text1"/>
          <w:sz w:val="24"/>
          <w:szCs w:val="24"/>
        </w:rPr>
        <w:t>»</w:t>
      </w:r>
      <w:r w:rsidR="00223DFF" w:rsidRPr="00797CD0">
        <w:rPr>
          <w:rFonts w:ascii="Times New Roman" w:eastAsia="Calibri" w:hAnsi="Times New Roman" w:cs="Times New Roman"/>
          <w:color w:val="000000" w:themeColor="text1"/>
          <w:sz w:val="24"/>
          <w:szCs w:val="24"/>
        </w:rPr>
        <w:t xml:space="preserve"> со сроком окончания строительно-монтажных работ в 2024 году</w:t>
      </w:r>
      <w:r w:rsidR="00CE36F6" w:rsidRPr="00797CD0">
        <w:rPr>
          <w:rFonts w:ascii="Times New Roman" w:eastAsia="Calibri" w:hAnsi="Times New Roman" w:cs="Times New Roman"/>
          <w:color w:val="000000" w:themeColor="text1"/>
          <w:sz w:val="24"/>
          <w:szCs w:val="24"/>
        </w:rPr>
        <w:t>.</w:t>
      </w:r>
    </w:p>
    <w:p w14:paraId="2ECCF672" w14:textId="77777777" w:rsidR="00026A3A" w:rsidRPr="00797CD0"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Вместе с тем, несмотря на проведенные мероприятия по улучшению материально-технического и кадрового обеспечения образовательных учреждений, в настоящее время сфера образования сталкивается с рядом проблем, в частности:</w:t>
      </w:r>
    </w:p>
    <w:p w14:paraId="7D38939B" w14:textId="77777777" w:rsidR="00026A3A" w:rsidRPr="00797CD0"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обучение во вторую смену в общеобразовательных учреждениях;</w:t>
      </w:r>
    </w:p>
    <w:p w14:paraId="7E83A089" w14:textId="1C20742E" w:rsidR="00026A3A" w:rsidRPr="00797CD0"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отсутствие центра дополнительного образования, соответств</w:t>
      </w:r>
      <w:r w:rsidR="00E00BED" w:rsidRPr="00797CD0">
        <w:rPr>
          <w:rFonts w:ascii="Times New Roman" w:eastAsia="Times New Roman" w:hAnsi="Times New Roman" w:cs="Times New Roman"/>
          <w:color w:val="000000" w:themeColor="text1"/>
          <w:sz w:val="24"/>
          <w:szCs w:val="24"/>
        </w:rPr>
        <w:t>ующего</w:t>
      </w:r>
      <w:r w:rsidRPr="00797CD0">
        <w:rPr>
          <w:rFonts w:ascii="Times New Roman" w:eastAsia="Times New Roman" w:hAnsi="Times New Roman" w:cs="Times New Roman"/>
          <w:color w:val="000000" w:themeColor="text1"/>
          <w:sz w:val="24"/>
          <w:szCs w:val="24"/>
        </w:rPr>
        <w:t xml:space="preserve">  требованиям, предъявляемым к </w:t>
      </w:r>
      <w:r w:rsidR="00E00BED" w:rsidRPr="00797CD0">
        <w:rPr>
          <w:rFonts w:ascii="Times New Roman" w:eastAsia="Times New Roman" w:hAnsi="Times New Roman" w:cs="Times New Roman"/>
          <w:color w:val="000000" w:themeColor="text1"/>
          <w:sz w:val="24"/>
          <w:szCs w:val="24"/>
        </w:rPr>
        <w:t xml:space="preserve">учреждениям такого рода </w:t>
      </w:r>
      <w:r w:rsidRPr="00797CD0">
        <w:rPr>
          <w:rFonts w:ascii="Times New Roman" w:eastAsia="Times New Roman" w:hAnsi="Times New Roman" w:cs="Times New Roman"/>
          <w:color w:val="000000" w:themeColor="text1"/>
          <w:sz w:val="24"/>
          <w:szCs w:val="24"/>
        </w:rPr>
        <w:t>в Российской Федерации;</w:t>
      </w:r>
    </w:p>
    <w:p w14:paraId="1AB29218" w14:textId="77777777" w:rsidR="00026A3A" w:rsidRPr="00797CD0"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t xml:space="preserve">- высокий процент педагогических кадров </w:t>
      </w:r>
      <w:proofErr w:type="spellStart"/>
      <w:r w:rsidRPr="00797CD0">
        <w:rPr>
          <w:rFonts w:ascii="Times New Roman" w:eastAsia="Times New Roman" w:hAnsi="Times New Roman" w:cs="Times New Roman"/>
          <w:color w:val="000000" w:themeColor="text1"/>
          <w:sz w:val="24"/>
          <w:szCs w:val="24"/>
        </w:rPr>
        <w:t>предпенсионного</w:t>
      </w:r>
      <w:proofErr w:type="spellEnd"/>
      <w:r w:rsidRPr="00797CD0">
        <w:rPr>
          <w:rFonts w:ascii="Times New Roman" w:eastAsia="Times New Roman" w:hAnsi="Times New Roman" w:cs="Times New Roman"/>
          <w:color w:val="000000" w:themeColor="text1"/>
          <w:sz w:val="24"/>
          <w:szCs w:val="24"/>
        </w:rPr>
        <w:t xml:space="preserve"> и пенсионного возраста.</w:t>
      </w:r>
    </w:p>
    <w:p w14:paraId="4F9B72F7" w14:textId="77777777" w:rsidR="00026A3A" w:rsidRPr="00797CD0" w:rsidRDefault="00D816B2"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797CD0">
        <w:rPr>
          <w:rFonts w:ascii="Times New Roman" w:eastAsia="Times New Roman" w:hAnsi="Times New Roman" w:cs="Times New Roman"/>
          <w:color w:val="000000" w:themeColor="text1"/>
          <w:sz w:val="24"/>
          <w:szCs w:val="24"/>
        </w:rPr>
        <w:br/>
      </w:r>
    </w:p>
    <w:p w14:paraId="19965C2D" w14:textId="77777777" w:rsidR="00026A3A" w:rsidRPr="00797CD0" w:rsidRDefault="00026A3A" w:rsidP="00026A3A">
      <w:pPr>
        <w:numPr>
          <w:ilvl w:val="0"/>
          <w:numId w:val="26"/>
        </w:numPr>
        <w:suppressAutoHyphens/>
        <w:spacing w:after="0" w:line="240" w:lineRule="auto"/>
        <w:contextualSpacing/>
        <w:jc w:val="center"/>
        <w:rPr>
          <w:rFonts w:ascii="Times New Roman" w:eastAsia="Times New Roman" w:hAnsi="Times New Roman" w:cs="Times New Roman"/>
          <w:b/>
          <w:color w:val="000000" w:themeColor="text1"/>
          <w:sz w:val="24"/>
          <w:szCs w:val="24"/>
        </w:rPr>
      </w:pPr>
      <w:r w:rsidRPr="00797CD0">
        <w:rPr>
          <w:rFonts w:ascii="Times New Roman" w:eastAsia="Times New Roman" w:hAnsi="Times New Roman" w:cs="Times New Roman"/>
          <w:b/>
          <w:color w:val="000000" w:themeColor="text1"/>
          <w:sz w:val="24"/>
          <w:szCs w:val="24"/>
        </w:rPr>
        <w:t>Прогноз развития сферы образования с учетом реализации муниципальной программы</w:t>
      </w:r>
    </w:p>
    <w:p w14:paraId="385AFA26" w14:textId="77777777" w:rsidR="00026A3A" w:rsidRPr="00B6099F" w:rsidRDefault="00026A3A" w:rsidP="00026A3A">
      <w:pPr>
        <w:suppressAutoHyphens/>
        <w:spacing w:after="0" w:line="240" w:lineRule="auto"/>
        <w:ind w:left="720"/>
        <w:contextualSpacing/>
        <w:rPr>
          <w:rFonts w:ascii="Times New Roman" w:eastAsia="Times New Roman" w:hAnsi="Times New Roman" w:cs="Times New Roman"/>
          <w:b/>
          <w:color w:val="000000" w:themeColor="text1"/>
          <w:sz w:val="24"/>
          <w:szCs w:val="24"/>
        </w:rPr>
      </w:pPr>
    </w:p>
    <w:p w14:paraId="153B4871" w14:textId="77777777" w:rsidR="00026A3A" w:rsidRPr="00B6099F"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B6099F">
        <w:rPr>
          <w:rFonts w:ascii="Times New Roman" w:eastAsia="Times New Roman" w:hAnsi="Times New Roman" w:cs="Times New Roman"/>
          <w:color w:val="000000" w:themeColor="text1"/>
          <w:spacing w:val="2"/>
          <w:sz w:val="24"/>
          <w:szCs w:val="24"/>
        </w:rPr>
        <w:t xml:space="preserve">В соответствии с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главной целью государственной политики в </w:t>
      </w:r>
      <w:r w:rsidRPr="00B6099F">
        <w:rPr>
          <w:rFonts w:ascii="Times New Roman" w:eastAsia="Times New Roman" w:hAnsi="Times New Roman" w:cs="Times New Roman"/>
          <w:color w:val="000000" w:themeColor="text1"/>
          <w:spacing w:val="2"/>
          <w:sz w:val="24"/>
          <w:szCs w:val="24"/>
        </w:rPr>
        <w:lastRenderedPageBreak/>
        <w:t>сфере общего образования является обеспечение равного доступа к качественному образованию. Основными инструментами реализации данной цели в Республике Крым и муниципальных образованиях выступают:</w:t>
      </w:r>
    </w:p>
    <w:p w14:paraId="1E56D937" w14:textId="77777777" w:rsidR="00026A3A" w:rsidRPr="00B6099F"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B6099F">
        <w:rPr>
          <w:rFonts w:ascii="Times New Roman" w:eastAsia="Times New Roman" w:hAnsi="Times New Roman" w:cs="Times New Roman"/>
          <w:color w:val="000000" w:themeColor="text1"/>
          <w:spacing w:val="2"/>
          <w:sz w:val="24"/>
          <w:szCs w:val="24"/>
        </w:rPr>
        <w:t>- обеспечение доступности дошкольного образования для детей в возрасте от 3 до 7 лет, а также детей более раннего возраста, внедрение федерального образовательного стандарта дошкольного образования во всех организациях, реализующих программы дошкольного образования;</w:t>
      </w:r>
    </w:p>
    <w:p w14:paraId="04D7D55F" w14:textId="77777777" w:rsidR="00026A3A" w:rsidRPr="00B6099F"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B6099F">
        <w:rPr>
          <w:rFonts w:ascii="Times New Roman" w:eastAsia="Times New Roman" w:hAnsi="Times New Roman" w:cs="Times New Roman"/>
          <w:color w:val="000000" w:themeColor="text1"/>
          <w:spacing w:val="2"/>
          <w:sz w:val="24"/>
          <w:szCs w:val="24"/>
        </w:rPr>
        <w:t>- обновление содержания, технологий образования и образовательной среды;</w:t>
      </w:r>
    </w:p>
    <w:p w14:paraId="67214E70" w14:textId="77777777" w:rsidR="00026A3A" w:rsidRPr="00B6099F"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B6099F">
        <w:rPr>
          <w:rFonts w:ascii="Times New Roman" w:eastAsia="Times New Roman" w:hAnsi="Times New Roman" w:cs="Times New Roman"/>
          <w:color w:val="000000" w:themeColor="text1"/>
          <w:spacing w:val="2"/>
          <w:sz w:val="24"/>
          <w:szCs w:val="24"/>
        </w:rPr>
        <w:t>- развитие эффективной модели воспитания и социализации личности, внедрение механизмов выравнивания возможностей детей, оказавшихся в трудной жизненной ситуации, на получение качественного образования;</w:t>
      </w:r>
    </w:p>
    <w:p w14:paraId="03CB0FFC" w14:textId="77777777" w:rsidR="00026A3A" w:rsidRPr="00B6099F"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B6099F">
        <w:rPr>
          <w:rFonts w:ascii="Times New Roman" w:eastAsia="Times New Roman" w:hAnsi="Times New Roman" w:cs="Times New Roman"/>
          <w:color w:val="000000" w:themeColor="text1"/>
          <w:spacing w:val="2"/>
          <w:sz w:val="24"/>
          <w:szCs w:val="24"/>
        </w:rPr>
        <w:t>- развитие материально-технической базы учреждений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w:t>
      </w:r>
    </w:p>
    <w:p w14:paraId="2030DC3D" w14:textId="77777777" w:rsidR="00026A3A" w:rsidRPr="00B6099F"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B6099F">
        <w:rPr>
          <w:rFonts w:ascii="Times New Roman" w:eastAsia="Times New Roman" w:hAnsi="Times New Roman" w:cs="Times New Roman"/>
          <w:color w:val="000000" w:themeColor="text1"/>
          <w:spacing w:val="2"/>
          <w:sz w:val="24"/>
          <w:szCs w:val="24"/>
        </w:rPr>
        <w:t>- укрепление кадрового потенциала отрасли, реализация с учетом приоритетов государственной политики в сфере образования мероприятий, нацеленных на обеспечение социальных гарантий, рост заработной платы и повышение социального статуса педагога в обществе, привлечение и закрепление молодых специалистов в сфере образования;</w:t>
      </w:r>
    </w:p>
    <w:p w14:paraId="0D7DD1A7" w14:textId="77777777" w:rsidR="00026A3A" w:rsidRPr="00B6099F"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B6099F">
        <w:rPr>
          <w:rFonts w:ascii="Times New Roman" w:eastAsia="Times New Roman" w:hAnsi="Times New Roman" w:cs="Times New Roman"/>
          <w:color w:val="000000" w:themeColor="text1"/>
          <w:spacing w:val="2"/>
          <w:sz w:val="24"/>
          <w:szCs w:val="24"/>
        </w:rPr>
        <w:t>- создание материально-технических и кадровых предпосылок для развития системы дополнительного образования детей, обеспечивающих доступность и вариативность услуг дополнительного образования;</w:t>
      </w:r>
    </w:p>
    <w:p w14:paraId="2EE09DB4" w14:textId="77777777" w:rsidR="00026A3A" w:rsidRPr="00B6099F"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B6099F">
        <w:rPr>
          <w:rFonts w:ascii="Times New Roman" w:eastAsia="Times New Roman" w:hAnsi="Times New Roman" w:cs="Times New Roman"/>
          <w:color w:val="000000" w:themeColor="text1"/>
          <w:spacing w:val="2"/>
          <w:sz w:val="24"/>
          <w:szCs w:val="24"/>
        </w:rPr>
        <w:t>- формирование комплексной системы выявления и поддержки одаренных детей и талантливой молодежи.</w:t>
      </w:r>
    </w:p>
    <w:p w14:paraId="7A0ED868"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Реализация комплекса данных мероприятий в муниципальном образовании городской округ Евпатория Республики Крым в том числе - посредством муниципальной программы развития образования позволит достичь следующих результатов:</w:t>
      </w:r>
    </w:p>
    <w:p w14:paraId="2690FBB4"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создать оптимальную сеть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позволяющую эффективно использовать все виды ресурсов; </w:t>
      </w:r>
    </w:p>
    <w:p w14:paraId="2314EDDA"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сформировать качественную систему образования, позволяющую реализовывать федеральные государственные стандарты в полном объеме;  </w:t>
      </w:r>
    </w:p>
    <w:p w14:paraId="74F58647"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создать условия для интеграции детей-сирот и детей, оставшихся без попечения родителей, в общество; </w:t>
      </w:r>
    </w:p>
    <w:p w14:paraId="0A2D59F1"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использовать новые информационные сервисы, системы и технологии обучения, электронные образовательные ресурсы нового поколения; </w:t>
      </w:r>
    </w:p>
    <w:p w14:paraId="08E027AE"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обеспечить условия для финансовой и организационной поддержки одаренных детей.</w:t>
      </w:r>
    </w:p>
    <w:p w14:paraId="1A5EE95F"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обеспечение функционирования персонифицированного финансирования дополнительного образования детей.</w:t>
      </w:r>
    </w:p>
    <w:p w14:paraId="462BACF7" w14:textId="77777777" w:rsidR="00026A3A" w:rsidRPr="00B6099F" w:rsidRDefault="00026A3A" w:rsidP="00026A3A">
      <w:pPr>
        <w:suppressAutoHyphens/>
        <w:spacing w:after="0" w:line="240" w:lineRule="auto"/>
        <w:ind w:firstLine="709"/>
        <w:jc w:val="both"/>
        <w:rPr>
          <w:rFonts w:ascii="Times New Roman" w:eastAsia="Times New Roman" w:hAnsi="Times New Roman" w:cs="Times New Roman"/>
          <w:color w:val="000000" w:themeColor="text1"/>
          <w:sz w:val="24"/>
          <w:szCs w:val="24"/>
        </w:rPr>
      </w:pPr>
    </w:p>
    <w:p w14:paraId="14975633" w14:textId="77777777" w:rsidR="00B713F6" w:rsidRPr="00B6099F"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14:paraId="0CD2AD89"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3.Цели и задачи муниципальной программы</w:t>
      </w:r>
    </w:p>
    <w:p w14:paraId="09580D6E" w14:textId="77777777" w:rsidR="00955F71" w:rsidRPr="00B6099F" w:rsidRDefault="00955F71" w:rsidP="00B713F6">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14:paraId="1207F255" w14:textId="77777777" w:rsidR="00955F71" w:rsidRPr="00B6099F" w:rsidRDefault="00955F71" w:rsidP="00955F71">
      <w:pPr>
        <w:suppressAutoHyphens/>
        <w:spacing w:after="0" w:line="240" w:lineRule="auto"/>
        <w:ind w:firstLine="708"/>
        <w:jc w:val="both"/>
        <w:rPr>
          <w:rFonts w:ascii="Times New Roman" w:eastAsia="Calibr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lang w:eastAsia="en-US"/>
        </w:rPr>
        <w:t>Основной целью программы, согласованной со Стратегией социально-экономического развития муниципального образования городской округ Евпатория Республики Крым, утвержденной решением Евпаторийского городского совета от 27.11.2020 №2-24/1, является</w:t>
      </w:r>
      <w:r w:rsidRPr="00B6099F">
        <w:rPr>
          <w:rFonts w:ascii="Times New Roman" w:eastAsia="Calibri" w:hAnsi="Times New Roman" w:cs="Times New Roman"/>
          <w:color w:val="000000" w:themeColor="text1"/>
          <w:sz w:val="24"/>
          <w:szCs w:val="24"/>
          <w:lang w:eastAsia="en-US"/>
        </w:rPr>
        <w:t xml:space="preserve">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 </w:t>
      </w:r>
      <w:r w:rsidRPr="00B6099F">
        <w:rPr>
          <w:rFonts w:ascii="Times New Roman" w:eastAsia="Calibri" w:hAnsi="Times New Roman" w:cs="Times New Roman"/>
          <w:color w:val="000000" w:themeColor="text1"/>
          <w:sz w:val="24"/>
          <w:szCs w:val="24"/>
          <w:lang w:eastAsia="en-US" w:bidi="ru-RU"/>
        </w:rPr>
        <w:t>Для достижения указанной цели необходимо решение следующих задач муниципальной программы:</w:t>
      </w:r>
    </w:p>
    <w:p w14:paraId="55E8514A" w14:textId="77777777" w:rsidR="00955F71" w:rsidRPr="00B6099F"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lastRenderedPageBreak/>
        <w:t>-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
    <w:p w14:paraId="4C835661" w14:textId="77777777" w:rsidR="00955F71" w:rsidRPr="00B6099F" w:rsidRDefault="00955F71" w:rsidP="00955F71">
      <w:pPr>
        <w:suppressAutoHyphens/>
        <w:spacing w:after="0" w:line="252" w:lineRule="auto"/>
        <w:jc w:val="both"/>
        <w:rPr>
          <w:rFonts w:ascii="Times New Roman" w:eastAsia="Times New Roman" w:hAnsi="Times New Roman" w:cs="Times New Roman"/>
          <w:bCs/>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           -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B6099F">
        <w:rPr>
          <w:rFonts w:ascii="Times New Roman" w:eastAsia="Times New Roman" w:hAnsi="Times New Roman" w:cs="Times New Roman"/>
          <w:color w:val="000000" w:themeColor="text1"/>
          <w:sz w:val="24"/>
          <w:szCs w:val="24"/>
        </w:rPr>
        <w:t>Обеспечение общедоступности и бесплатности</w:t>
      </w:r>
      <w:r w:rsidRPr="00B6099F">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14:paraId="6595A08D" w14:textId="77777777" w:rsidR="00955F71" w:rsidRPr="00B6099F" w:rsidRDefault="00955F71" w:rsidP="00955F71">
      <w:pPr>
        <w:suppressAutoHyphens/>
        <w:spacing w:after="0" w:line="252" w:lineRule="auto"/>
        <w:ind w:firstLine="708"/>
        <w:jc w:val="both"/>
        <w:rPr>
          <w:rFonts w:ascii="Times New Roman" w:eastAsia="Times New Roman" w:hAnsi="Times New Roman" w:cs="Times New Roman"/>
          <w:bCs/>
          <w:color w:val="000000" w:themeColor="text1"/>
          <w:sz w:val="24"/>
          <w:szCs w:val="24"/>
        </w:rPr>
      </w:pPr>
      <w:r w:rsidRPr="00B6099F">
        <w:rPr>
          <w:rFonts w:ascii="Times New Roman" w:eastAsia="Calibri" w:hAnsi="Times New Roman" w:cs="Times New Roman"/>
          <w:color w:val="000000" w:themeColor="text1"/>
          <w:sz w:val="24"/>
          <w:szCs w:val="24"/>
          <w:lang w:eastAsia="en-US"/>
        </w:rPr>
        <w:t>- создание оптимальной сети образовательных организаций с разными - организационно-правовыми формами собственности;</w:t>
      </w:r>
    </w:p>
    <w:p w14:paraId="383D2ED8" w14:textId="77777777" w:rsidR="00955F71" w:rsidRPr="00B6099F"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расширение условий для профессионального роста, мотивации и развития творческого потенциала работников сферы образования.</w:t>
      </w:r>
    </w:p>
    <w:p w14:paraId="1E3AE458"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Для достижения поставленной цели программы</w:t>
      </w:r>
      <w:r w:rsidRPr="00B6099F">
        <w:rPr>
          <w:rFonts w:ascii="Times New Roman" w:eastAsia="Times New Roman" w:hAnsi="Times New Roman" w:cs="Times New Roman"/>
          <w:color w:val="000000" w:themeColor="text1"/>
          <w:sz w:val="24"/>
          <w:szCs w:val="24"/>
          <w:lang w:eastAsia="en-US"/>
        </w:rPr>
        <w:t xml:space="preserve">, согласованной со Стратегией социально-экономического развития муниципального образования городской округ Евпатория Республики Крым, </w:t>
      </w:r>
      <w:r w:rsidRPr="00B6099F">
        <w:rPr>
          <w:rFonts w:ascii="Times New Roman" w:eastAsiaTheme="minorHAnsi" w:hAnsi="Times New Roman" w:cs="Times New Roman"/>
          <w:color w:val="000000" w:themeColor="text1"/>
          <w:sz w:val="24"/>
          <w:szCs w:val="24"/>
          <w:lang w:eastAsia="en-US"/>
        </w:rPr>
        <w:t>и выполнения ее задач планируется организация деятельности исполнителей программы по ряду направлений. В сфере материально технического обеспечения это:</w:t>
      </w:r>
    </w:p>
    <w:p w14:paraId="5456CF92" w14:textId="77777777" w:rsidR="00955F71" w:rsidRPr="00B6099F" w:rsidRDefault="00955F71" w:rsidP="00955F71">
      <w:pPr>
        <w:suppressAutoHyphens/>
        <w:spacing w:after="0" w:line="240" w:lineRule="auto"/>
        <w:ind w:firstLine="709"/>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проведение капитальных и текущих ремонтов общеобразовательных организаций (ремонт сетей отопления, канализации, водопровода, помещений, кровли, спортзалов, бассейнов и т.д.);</w:t>
      </w:r>
    </w:p>
    <w:p w14:paraId="2165F872"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создание дополнительных мест в муниципальных дошкольных образовательных учреждениях, строительство новых зданий, реконструкция действующих и приобретение модульных зданий (конструкций) в муниципальную собственность;</w:t>
      </w:r>
    </w:p>
    <w:p w14:paraId="5FF8F02C"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xml:space="preserve">- создание универсальной </w:t>
      </w:r>
      <w:proofErr w:type="spellStart"/>
      <w:r w:rsidRPr="00B6099F">
        <w:rPr>
          <w:rFonts w:ascii="Times New Roman" w:eastAsiaTheme="minorHAnsi" w:hAnsi="Times New Roman" w:cs="Times New Roman"/>
          <w:color w:val="000000" w:themeColor="text1"/>
          <w:sz w:val="24"/>
          <w:szCs w:val="24"/>
          <w:lang w:eastAsia="en-US"/>
        </w:rPr>
        <w:t>безбарьерной</w:t>
      </w:r>
      <w:proofErr w:type="spellEnd"/>
      <w:r w:rsidRPr="00B6099F">
        <w:rPr>
          <w:rFonts w:ascii="Times New Roman" w:eastAsiaTheme="minorHAnsi" w:hAnsi="Times New Roman" w:cs="Times New Roman"/>
          <w:color w:val="000000" w:themeColor="text1"/>
          <w:sz w:val="24"/>
          <w:szCs w:val="24"/>
          <w:lang w:eastAsia="en-US"/>
        </w:rPr>
        <w:t xml:space="preserve"> среды в учреждениях образования;</w:t>
      </w:r>
    </w:p>
    <w:p w14:paraId="6C22C21D"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выплата компенсации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14:paraId="0C7DD597"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выплата компенсации за питание обучающимся льготных категорий в муниципальных бюджетных общеобразовательных учреждениях, получающим образование на дому;</w:t>
      </w:r>
    </w:p>
    <w:p w14:paraId="5277A97E"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субсидии на обеспечение одноразовым бесплатным горячим питанием (завтрак) учащихся 1-4 классов муниципальных образовательных учреждений;</w:t>
      </w:r>
    </w:p>
    <w:p w14:paraId="53AE23FC"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14:paraId="5AA752E3"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p w14:paraId="6023AE39"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В сфере организационно-методической деятельности это:</w:t>
      </w:r>
    </w:p>
    <w:p w14:paraId="53DF9FCA"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xml:space="preserve">- </w:t>
      </w:r>
      <w:r w:rsidR="006B3BAB" w:rsidRPr="00B6099F">
        <w:rPr>
          <w:rFonts w:ascii="Times New Roman" w:eastAsiaTheme="minorHAnsi" w:hAnsi="Times New Roman" w:cs="Times New Roman"/>
          <w:color w:val="000000" w:themeColor="text1"/>
          <w:sz w:val="24"/>
          <w:szCs w:val="24"/>
          <w:lang w:eastAsia="en-US"/>
        </w:rPr>
        <w:t xml:space="preserve">  </w:t>
      </w:r>
      <w:r w:rsidRPr="00B6099F">
        <w:rPr>
          <w:rFonts w:ascii="Times New Roman" w:eastAsiaTheme="minorHAnsi" w:hAnsi="Times New Roman" w:cs="Times New Roman"/>
          <w:color w:val="000000" w:themeColor="text1"/>
          <w:sz w:val="24"/>
          <w:szCs w:val="24"/>
          <w:lang w:eastAsia="en-US"/>
        </w:rPr>
        <w:t>выплата стипендии главы муниципального образования одаренным ученикам;</w:t>
      </w:r>
    </w:p>
    <w:p w14:paraId="4501F57A" w14:textId="77777777" w:rsidR="00955F71" w:rsidRPr="00B6099F" w:rsidRDefault="00955F71"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 поощрение премией главы муниципального образования городской округ Евпатория Республики Крым работников образовательных учреждений.</w:t>
      </w:r>
    </w:p>
    <w:p w14:paraId="77333524" w14:textId="77777777" w:rsidR="000C2092" w:rsidRPr="00B6099F" w:rsidRDefault="000C2092" w:rsidP="00955F71">
      <w:pPr>
        <w:suppressAutoHyphens/>
        <w:spacing w:after="0" w:line="240" w:lineRule="auto"/>
        <w:ind w:firstLine="708"/>
        <w:jc w:val="both"/>
        <w:rPr>
          <w:rFonts w:ascii="Times New Roman" w:eastAsiaTheme="minorHAnsi" w:hAnsi="Times New Roman" w:cs="Times New Roman"/>
          <w:color w:val="000000" w:themeColor="text1"/>
          <w:sz w:val="24"/>
          <w:szCs w:val="24"/>
          <w:lang w:eastAsia="en-US"/>
        </w:rPr>
      </w:pPr>
    </w:p>
    <w:p w14:paraId="69305583" w14:textId="77777777" w:rsidR="00B713F6" w:rsidRPr="00B6099F" w:rsidRDefault="00B713F6" w:rsidP="00922902">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14:paraId="7E4D7035" w14:textId="77777777" w:rsidR="00B713F6" w:rsidRPr="00B6099F"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themeColor="text1"/>
          <w:sz w:val="24"/>
          <w:szCs w:val="24"/>
          <w:lang w:eastAsia="en-US"/>
        </w:rPr>
      </w:pPr>
      <w:r w:rsidRPr="00B6099F">
        <w:rPr>
          <w:rFonts w:ascii="Times New Roman" w:eastAsia="Calibri" w:hAnsi="Times New Roman" w:cs="Times New Roman"/>
          <w:b/>
          <w:bCs/>
          <w:color w:val="000000" w:themeColor="text1"/>
          <w:sz w:val="24"/>
          <w:szCs w:val="24"/>
          <w:lang w:eastAsia="en-US"/>
        </w:rPr>
        <w:t>4.  Планируемые результаты реализации муниципальной программы</w:t>
      </w:r>
    </w:p>
    <w:p w14:paraId="7BD6977D" w14:textId="77777777" w:rsidR="00B713F6" w:rsidRPr="00B6099F"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p>
    <w:p w14:paraId="727E8886" w14:textId="77777777" w:rsidR="00B713F6" w:rsidRPr="00B6099F"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heme="minorHAnsi" w:hAnsi="Times New Roman" w:cs="Times New Roman"/>
          <w:color w:val="000000" w:themeColor="text1"/>
          <w:sz w:val="24"/>
          <w:szCs w:val="24"/>
          <w:lang w:eastAsia="en-US"/>
        </w:rPr>
        <w:t>Основными ожидаемыми результатами реализации запланированных мероприятий программы являются:</w:t>
      </w:r>
    </w:p>
    <w:p w14:paraId="7B486F18" w14:textId="77777777" w:rsidR="00B713F6" w:rsidRPr="00B6099F"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 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14:paraId="24DAD3A5" w14:textId="77777777" w:rsidR="00B713F6" w:rsidRPr="00B6099F"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14:paraId="79F63861" w14:textId="77777777" w:rsidR="00B713F6" w:rsidRPr="00B6099F"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75DDE077" w14:textId="77777777" w:rsidR="00B713F6" w:rsidRPr="00B6099F"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14:paraId="5BF91F8D" w14:textId="77777777" w:rsidR="00B713F6" w:rsidRPr="00B6099F"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bCs/>
          <w:color w:val="000000" w:themeColor="text1"/>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7F3C5AD5" w14:textId="77777777" w:rsidR="00B713F6" w:rsidRPr="00B6099F"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49758BD3" w14:textId="77777777" w:rsidR="00B713F6" w:rsidRPr="00B6099F"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увеличение доли детей первой и второй групп здоровья в общей численности обучающихся в муниципальных общеобразовательных учреждениях;</w:t>
      </w:r>
    </w:p>
    <w:p w14:paraId="3D81ED9A" w14:textId="77777777" w:rsidR="00B713F6" w:rsidRPr="00B6099F"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уменьшение доли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3C84FF84" w14:textId="77777777" w:rsidR="00955F71" w:rsidRPr="00B6099F" w:rsidRDefault="00B713F6" w:rsidP="005672CB">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5672CB" w:rsidRPr="00B6099F">
        <w:rPr>
          <w:rFonts w:ascii="Times New Roman" w:eastAsia="Times New Roman" w:hAnsi="Times New Roman" w:cs="Times New Roman"/>
          <w:color w:val="000000" w:themeColor="text1"/>
          <w:sz w:val="24"/>
          <w:szCs w:val="24"/>
        </w:rPr>
        <w:t xml:space="preserve"> и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14:paraId="554B4B3C" w14:textId="77777777" w:rsidR="00B32906" w:rsidRPr="00B6099F" w:rsidRDefault="00B32906" w:rsidP="00B32906">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внедрение и обеспечение функционирования системы персонифицированного финансирования дополнительного образования детей, подразумевающий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14:paraId="4492264C" w14:textId="77777777" w:rsidR="00B713F6" w:rsidRPr="00B6099F" w:rsidRDefault="00B713F6" w:rsidP="00B713F6">
      <w:pPr>
        <w:spacing w:after="0" w:line="240" w:lineRule="auto"/>
        <w:ind w:firstLine="708"/>
        <w:jc w:val="both"/>
        <w:rPr>
          <w:rFonts w:ascii="Times New Roman" w:eastAsia="Times New Roman" w:hAnsi="Times New Roman" w:cs="Times New Roman"/>
          <w:color w:val="000000" w:themeColor="text1"/>
          <w:spacing w:val="1"/>
          <w:sz w:val="24"/>
          <w:szCs w:val="24"/>
        </w:rPr>
      </w:pPr>
      <w:r w:rsidRPr="00B6099F">
        <w:rPr>
          <w:rFonts w:ascii="Times New Roman" w:eastAsia="Times New Roman" w:hAnsi="Times New Roman" w:cs="Times New Roman"/>
          <w:color w:val="000000" w:themeColor="text1"/>
          <w:sz w:val="24"/>
          <w:szCs w:val="24"/>
        </w:rPr>
        <w:t>- 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B6099F">
        <w:rPr>
          <w:rFonts w:ascii="Times New Roman" w:eastAsia="Times New Roman" w:hAnsi="Times New Roman" w:cs="Times New Roman"/>
          <w:b/>
          <w:color w:val="000000" w:themeColor="text1"/>
          <w:sz w:val="24"/>
          <w:szCs w:val="24"/>
        </w:rPr>
        <w:t xml:space="preserve"> </w:t>
      </w:r>
      <w:r w:rsidRPr="00B6099F">
        <w:rPr>
          <w:rFonts w:ascii="Times New Roman" w:eastAsia="Times New Roman" w:hAnsi="Times New Roman" w:cs="Times New Roman"/>
          <w:color w:val="000000" w:themeColor="text1"/>
          <w:sz w:val="24"/>
          <w:szCs w:val="24"/>
        </w:rPr>
        <w:t>услуги в указанных</w:t>
      </w:r>
      <w:r w:rsidRPr="00B6099F">
        <w:rPr>
          <w:rFonts w:ascii="Times New Roman" w:eastAsia="Times New Roman" w:hAnsi="Times New Roman" w:cs="Times New Roman"/>
          <w:b/>
          <w:color w:val="000000" w:themeColor="text1"/>
          <w:sz w:val="24"/>
          <w:szCs w:val="24"/>
        </w:rPr>
        <w:t xml:space="preserve"> </w:t>
      </w:r>
      <w:r w:rsidRPr="00B6099F">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B6099F">
        <w:rPr>
          <w:rFonts w:ascii="Times New Roman" w:eastAsia="Times New Roman" w:hAnsi="Times New Roman" w:cs="Times New Roman"/>
          <w:color w:val="000000" w:themeColor="text1"/>
          <w:spacing w:val="1"/>
          <w:sz w:val="24"/>
          <w:szCs w:val="24"/>
        </w:rPr>
        <w:t xml:space="preserve"> в сфере образования).</w:t>
      </w:r>
    </w:p>
    <w:p w14:paraId="35D401DC" w14:textId="77777777" w:rsidR="00BE0692" w:rsidRPr="00B6099F" w:rsidRDefault="00BE0692" w:rsidP="00BE0692">
      <w:p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           Целевыми показателями (индикаторами) при этом являются:</w:t>
      </w:r>
    </w:p>
    <w:p w14:paraId="21581D01"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14:paraId="4C5D7F29"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количество муниципальных бюджетных дошкольных образовательных учреждений, в которых проведены капитальные ремонты;</w:t>
      </w:r>
    </w:p>
    <w:p w14:paraId="39E432E5"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14:paraId="02813D5B"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качество начального общего, основного общего, среднего общего образования;</w:t>
      </w:r>
    </w:p>
    <w:p w14:paraId="331B8E72"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доля обучающихся в муниципальных бюджетных общеобразовательных учреждениях, занимающихся во вторую (третью) смену, от общей численности обучающихся в муниципальных общеобразовательных учреждениях;</w:t>
      </w:r>
    </w:p>
    <w:p w14:paraId="433482B5"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14:paraId="50873BAF"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14:paraId="6F0991EC"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количество введенных в эксплуатацию спортивных площадок в общеобразовательных учреждениях;</w:t>
      </w:r>
    </w:p>
    <w:p w14:paraId="5D2FF368" w14:textId="77777777" w:rsidR="00BE0692" w:rsidRPr="00B6099F" w:rsidRDefault="00BE0692" w:rsidP="00BE0692">
      <w:pPr>
        <w:widowControl w:val="0"/>
        <w:suppressAutoHyphens/>
        <w:spacing w:after="0" w:line="240" w:lineRule="auto"/>
        <w:ind w:firstLine="709"/>
        <w:jc w:val="both"/>
        <w:rPr>
          <w:rFonts w:ascii="Times New Roman" w:eastAsia="Calibr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количество ставок советников директора по воспитанию</w:t>
      </w:r>
      <w:r w:rsidRPr="00B6099F">
        <w:rPr>
          <w:rFonts w:ascii="Times New Roman" w:eastAsia="Calibri" w:hAnsi="Times New Roman" w:cs="Times New Roman"/>
          <w:color w:val="000000" w:themeColor="text1"/>
          <w:sz w:val="24"/>
          <w:szCs w:val="24"/>
          <w:lang w:eastAsia="en-US"/>
        </w:rPr>
        <w:t>;</w:t>
      </w:r>
    </w:p>
    <w:p w14:paraId="1399D38C" w14:textId="77777777" w:rsidR="00BE0692" w:rsidRPr="00B6099F" w:rsidRDefault="00BE0692" w:rsidP="00BE0692">
      <w:pPr>
        <w:widowControl w:val="0"/>
        <w:tabs>
          <w:tab w:val="left" w:pos="8538"/>
        </w:tabs>
        <w:suppressAutoHyphens/>
        <w:spacing w:after="0" w:line="240" w:lineRule="auto"/>
        <w:ind w:right="-105"/>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0F555184" w14:textId="77777777" w:rsidR="00BE0692" w:rsidRPr="00B6099F" w:rsidRDefault="00BE0692" w:rsidP="00BE0692">
      <w:pPr>
        <w:widowControl w:val="0"/>
        <w:tabs>
          <w:tab w:val="left" w:pos="8538"/>
        </w:tabs>
        <w:suppressAutoHyphens/>
        <w:spacing w:after="0" w:line="240" w:lineRule="auto"/>
        <w:ind w:right="-105"/>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w:t>
      </w:r>
      <w:r w:rsidRPr="00B6099F">
        <w:rPr>
          <w:color w:val="000000" w:themeColor="text1"/>
          <w:sz w:val="24"/>
          <w:szCs w:val="24"/>
        </w:rPr>
        <w:t xml:space="preserve">  </w:t>
      </w:r>
      <w:r w:rsidRPr="00B6099F">
        <w:rPr>
          <w:rFonts w:ascii="Times New Roman" w:hAnsi="Times New Roman" w:cs="Times New Roman"/>
          <w:color w:val="000000" w:themeColor="text1"/>
          <w:sz w:val="24"/>
          <w:szCs w:val="24"/>
        </w:rPr>
        <w:t>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5724FC82"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p w14:paraId="40F7F2F9"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14:paraId="03311BF1" w14:textId="77777777" w:rsidR="00BE0692" w:rsidRPr="00B6099F"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heme="minorHAnsi" w:hAnsi="Times New Roman"/>
          <w:color w:val="000000" w:themeColor="text1"/>
          <w:sz w:val="24"/>
          <w:szCs w:val="24"/>
          <w:lang w:eastAsia="en-US"/>
        </w:rPr>
        <w:t>- количество учреждений образования</w:t>
      </w:r>
      <w:r w:rsidRPr="00B6099F">
        <w:rPr>
          <w:rFonts w:ascii="Times New Roman" w:eastAsia="Times New Roman" w:hAnsi="Times New Roman" w:cs="Times New Roman"/>
          <w:color w:val="000000" w:themeColor="text1"/>
          <w:sz w:val="24"/>
          <w:szCs w:val="24"/>
        </w:rPr>
        <w:t>;</w:t>
      </w:r>
    </w:p>
    <w:p w14:paraId="0E09AC18" w14:textId="77777777" w:rsidR="00B95C04" w:rsidRPr="00B6099F" w:rsidRDefault="00BE0692" w:rsidP="001C44D9">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количество педагогических работников, прошедших обучение по дополнительным профессиональным программам повышения квалификации руководящих и педагогических кадров»</w:t>
      </w:r>
    </w:p>
    <w:p w14:paraId="241BC966" w14:textId="77777777" w:rsidR="00B713F6" w:rsidRPr="00B6099F"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Значения целевых индикаторов указаны в приложении 1 к муниципальной программе.</w:t>
      </w:r>
    </w:p>
    <w:p w14:paraId="590A0CC5" w14:textId="77777777" w:rsidR="00B713F6" w:rsidRPr="00B6099F"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p>
    <w:p w14:paraId="7198BCAD" w14:textId="77777777" w:rsidR="00D816B2" w:rsidRPr="00B6099F" w:rsidRDefault="00D816B2"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p>
    <w:p w14:paraId="0B8B3442" w14:textId="77777777" w:rsidR="00B713F6" w:rsidRPr="00B6099F"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r w:rsidRPr="00B6099F">
        <w:rPr>
          <w:rFonts w:ascii="Times New Roman" w:eastAsia="Calibri" w:hAnsi="Times New Roman" w:cs="Times New Roman"/>
          <w:b/>
          <w:bCs/>
          <w:color w:val="000000" w:themeColor="text1"/>
          <w:sz w:val="24"/>
          <w:szCs w:val="24"/>
          <w:lang w:eastAsia="en-US"/>
        </w:rPr>
        <w:t xml:space="preserve">5. Характеристика основных мероприятий муниципальной программы, направленных на достижение ее целей и задач </w:t>
      </w:r>
    </w:p>
    <w:p w14:paraId="766081BE" w14:textId="77777777" w:rsidR="00B713F6" w:rsidRPr="00B6099F"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themeColor="text1"/>
          <w:sz w:val="24"/>
          <w:szCs w:val="24"/>
          <w:lang w:eastAsia="en-US"/>
        </w:rPr>
      </w:pPr>
    </w:p>
    <w:p w14:paraId="6F5E57F2" w14:textId="77777777" w:rsidR="00F61F1A" w:rsidRPr="00B6099F" w:rsidRDefault="00B713F6" w:rsidP="00FF0711">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В соответствии с Конституцией Российской Федерации, Федеральным законом от 29.12.2012 №273-Ф «Об образовании в Российской Федерации», Законом Республики Крым от 06.07.2015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Times New Roman" w:hAnsi="Times New Roman" w:cs="Times New Roman"/>
          <w:color w:val="000000" w:themeColor="text1"/>
          <w:sz w:val="24"/>
          <w:szCs w:val="24"/>
          <w:lang w:eastAsia="en-US"/>
        </w:rPr>
        <w:t>Стратегией социально-экономического развития муниципального образования городской округ Евпатория Республики Крым, утвержденной решением Евпаторийского городского совета от 27.11.2020 №2-24/1,</w:t>
      </w:r>
      <w:r w:rsidRPr="00B6099F">
        <w:rPr>
          <w:rFonts w:ascii="Times New Roman" w:eastAsia="Times New Roman" w:hAnsi="Times New Roman" w:cs="Times New Roman"/>
          <w:color w:val="000000" w:themeColor="text1"/>
          <w:sz w:val="24"/>
          <w:szCs w:val="24"/>
        </w:rPr>
        <w:t xml:space="preserve"> определены основные и функциональные мероприятия программы.</w:t>
      </w:r>
    </w:p>
    <w:p w14:paraId="1160DDEC" w14:textId="77777777" w:rsidR="00B713F6" w:rsidRPr="00B6099F"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lang w:eastAsia="en-US"/>
        </w:rPr>
        <w:t>Основное мероприятие 1. Развитие дошкольного образования. Направлено на развитие материально-технической базы и укрепление предметно-развивающей среды в муниципальных бюджетных дошкольных образовательных учреждениях, содержание муниципальных бюджетных дошкольных образовательных учреждений. В рамках данного основного мероприятия планируется проведение следующих функциональных мероприятий:</w:t>
      </w:r>
    </w:p>
    <w:p w14:paraId="4C2E55B7" w14:textId="77777777" w:rsidR="00B713F6" w:rsidRPr="00B6099F"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w:t>
      </w:r>
    </w:p>
    <w:p w14:paraId="289B230D" w14:textId="77777777" w:rsidR="00B713F6" w:rsidRPr="00B6099F"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проведение капитальных и текущих ремонтов дошкольных образовательных учреждений (ремонт сетей отопления, канализации, водопровода, помещений, кровли, ограждения и т.д.). Создание универсальной </w:t>
      </w:r>
      <w:proofErr w:type="spellStart"/>
      <w:r w:rsidRPr="00B6099F">
        <w:rPr>
          <w:rFonts w:ascii="Times New Roman" w:eastAsia="Times New Roman" w:hAnsi="Times New Roman" w:cs="Times New Roman"/>
          <w:color w:val="000000" w:themeColor="text1"/>
          <w:sz w:val="24"/>
          <w:szCs w:val="24"/>
        </w:rPr>
        <w:t>безбарьерной</w:t>
      </w:r>
      <w:proofErr w:type="spellEnd"/>
      <w:r w:rsidRPr="00B6099F">
        <w:rPr>
          <w:rFonts w:ascii="Times New Roman" w:eastAsia="Times New Roman" w:hAnsi="Times New Roman" w:cs="Times New Roman"/>
          <w:color w:val="000000" w:themeColor="text1"/>
          <w:sz w:val="24"/>
          <w:szCs w:val="24"/>
        </w:rPr>
        <w:t xml:space="preserve"> среды;</w:t>
      </w:r>
    </w:p>
    <w:p w14:paraId="629C6DD5" w14:textId="77777777" w:rsidR="00B713F6" w:rsidRPr="00B6099F"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проведение мероприятий по пожарной безопасности;</w:t>
      </w:r>
    </w:p>
    <w:p w14:paraId="262E627E" w14:textId="77777777" w:rsidR="00B713F6" w:rsidRPr="00B6099F"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 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p w14:paraId="5C8534A5" w14:textId="77777777" w:rsidR="0037119E" w:rsidRPr="00B6099F" w:rsidRDefault="0037119E"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14:paraId="7D41729B" w14:textId="77777777" w:rsidR="0037119E" w:rsidRPr="00B6099F" w:rsidRDefault="0037119E"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14:paraId="10E7B687" w14:textId="0B577ECC" w:rsidR="0037119E" w:rsidRPr="00B6099F" w:rsidRDefault="0037119E" w:rsidP="007172CE">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14:paraId="24521463" w14:textId="77777777" w:rsidR="00B713F6" w:rsidRPr="00B6099F" w:rsidRDefault="0037119E" w:rsidP="0037119E">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r w:rsidR="00B713F6" w:rsidRPr="00B6099F">
        <w:rPr>
          <w:rFonts w:ascii="Times New Roman" w:eastAsia="Calibri" w:hAnsi="Times New Roman" w:cs="Times New Roman"/>
          <w:bCs/>
          <w:color w:val="000000" w:themeColor="text1"/>
          <w:sz w:val="24"/>
          <w:szCs w:val="24"/>
          <w:lang w:eastAsia="en-US"/>
        </w:rPr>
        <w:t xml:space="preserve">  </w:t>
      </w:r>
      <w:r w:rsidR="00B713F6" w:rsidRPr="00B6099F">
        <w:rPr>
          <w:rFonts w:ascii="Times New Roman" w:eastAsia="Calibri" w:hAnsi="Times New Roman" w:cs="Times New Roman"/>
          <w:color w:val="000000" w:themeColor="text1"/>
          <w:sz w:val="24"/>
          <w:szCs w:val="24"/>
          <w:lang w:eastAsia="en-US"/>
        </w:rPr>
        <w:t xml:space="preserve">Основное мероприятие 2. </w:t>
      </w:r>
      <w:r w:rsidR="00B713F6" w:rsidRPr="00B6099F">
        <w:rPr>
          <w:rFonts w:ascii="Times New Roman" w:eastAsia="Times New Roman" w:hAnsi="Times New Roman" w:cs="Times New Roman"/>
          <w:color w:val="000000" w:themeColor="text1"/>
          <w:sz w:val="24"/>
          <w:szCs w:val="24"/>
        </w:rPr>
        <w:t xml:space="preserve">Развитие начального общего, основного общего, среднего общего образования. </w:t>
      </w:r>
      <w:r w:rsidR="00B713F6" w:rsidRPr="00B6099F">
        <w:rPr>
          <w:rFonts w:ascii="Times New Roman" w:eastAsia="Calibri" w:hAnsi="Times New Roman" w:cs="Times New Roman"/>
          <w:color w:val="000000" w:themeColor="text1"/>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00B713F6" w:rsidRPr="00B6099F">
        <w:rPr>
          <w:rFonts w:ascii="Times New Roman" w:eastAsia="Times New Roman" w:hAnsi="Times New Roman" w:cs="Times New Roman"/>
          <w:color w:val="000000" w:themeColor="text1"/>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00B713F6" w:rsidRPr="00B6099F">
        <w:rPr>
          <w:rFonts w:ascii="Times New Roman" w:eastAsia="Calibri" w:hAnsi="Times New Roman" w:cs="Times New Roman"/>
          <w:color w:val="000000" w:themeColor="text1"/>
          <w:sz w:val="24"/>
          <w:szCs w:val="24"/>
          <w:lang w:eastAsia="en-US"/>
        </w:rPr>
        <w:t>В рамках данного основного мероприятия запланировано проведение следующих функциональных мероприятий:</w:t>
      </w:r>
    </w:p>
    <w:p w14:paraId="7BE4EE68"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14:paraId="189B00D2"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A466D" w:rsidRPr="00B6099F">
        <w:rPr>
          <w:rFonts w:ascii="Times New Roman" w:eastAsia="Times New Roman" w:hAnsi="Times New Roman" w:cs="Times New Roman"/>
          <w:color w:val="000000" w:themeColor="text1"/>
          <w:sz w:val="24"/>
          <w:szCs w:val="24"/>
        </w:rPr>
        <w:t>, пищеблоков</w:t>
      </w:r>
      <w:r w:rsidRPr="00B6099F">
        <w:rPr>
          <w:rFonts w:ascii="Times New Roman" w:eastAsia="Times New Roman" w:hAnsi="Times New Roman" w:cs="Times New Roman"/>
          <w:color w:val="000000" w:themeColor="text1"/>
          <w:sz w:val="24"/>
          <w:szCs w:val="24"/>
        </w:rPr>
        <w:t xml:space="preserve"> и т.д.).</w:t>
      </w:r>
      <w:r w:rsidR="00EA466D" w:rsidRPr="00B6099F">
        <w:rPr>
          <w:rFonts w:ascii="Times New Roman" w:eastAsia="Times New Roman" w:hAnsi="Times New Roman" w:cs="Times New Roman"/>
          <w:color w:val="000000" w:themeColor="text1"/>
          <w:sz w:val="24"/>
          <w:szCs w:val="24"/>
        </w:rPr>
        <w:t xml:space="preserve"> Демонтаж аварийных объектов, непригодных для дальнейшей эксплуатации.</w:t>
      </w:r>
      <w:r w:rsidR="006B3BAB" w:rsidRPr="00B6099F">
        <w:rPr>
          <w:rFonts w:ascii="Times New Roman" w:eastAsia="Times New Roman" w:hAnsi="Times New Roman" w:cs="Times New Roman"/>
          <w:color w:val="000000" w:themeColor="text1"/>
          <w:sz w:val="24"/>
          <w:szCs w:val="24"/>
        </w:rPr>
        <w:t xml:space="preserve"> Создание </w:t>
      </w:r>
      <w:r w:rsidRPr="00B6099F">
        <w:rPr>
          <w:rFonts w:ascii="Times New Roman" w:eastAsia="Times New Roman" w:hAnsi="Times New Roman" w:cs="Times New Roman"/>
          <w:color w:val="000000" w:themeColor="text1"/>
          <w:sz w:val="24"/>
          <w:szCs w:val="24"/>
        </w:rPr>
        <w:t xml:space="preserve"> универсальной </w:t>
      </w:r>
      <w:proofErr w:type="spellStart"/>
      <w:r w:rsidRPr="00B6099F">
        <w:rPr>
          <w:rFonts w:ascii="Times New Roman" w:eastAsia="Times New Roman" w:hAnsi="Times New Roman" w:cs="Times New Roman"/>
          <w:color w:val="000000" w:themeColor="text1"/>
          <w:sz w:val="24"/>
          <w:szCs w:val="24"/>
        </w:rPr>
        <w:t>безбарьерной</w:t>
      </w:r>
      <w:proofErr w:type="spellEnd"/>
      <w:r w:rsidRPr="00B6099F">
        <w:rPr>
          <w:rFonts w:ascii="Times New Roman" w:eastAsia="Times New Roman" w:hAnsi="Times New Roman" w:cs="Times New Roman"/>
          <w:color w:val="000000" w:themeColor="text1"/>
          <w:sz w:val="24"/>
          <w:szCs w:val="24"/>
        </w:rPr>
        <w:t xml:space="preserve"> среды;</w:t>
      </w:r>
    </w:p>
    <w:p w14:paraId="0D7B47A4"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проведение мероприятий по пожарной безопасности;</w:t>
      </w:r>
    </w:p>
    <w:p w14:paraId="4D781FC4"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14:paraId="14677D18"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организация и проведение мероприятий с обучающимися, включая мероприятия по выявлению, поддержке и сопровождению одаренных детей. Выплата стипендии главы муниципального образования;</w:t>
      </w:r>
    </w:p>
    <w:p w14:paraId="6136C1DB"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w:t>
      </w:r>
      <w:r w:rsidRPr="00B6099F">
        <w:rPr>
          <w:rFonts w:ascii="Times New Roman" w:eastAsia="Times New Roman" w:hAnsi="Times New Roman" w:cs="Times New Roman"/>
          <w:color w:val="000000" w:themeColor="text1"/>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p w14:paraId="0CB7DAFC"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14:paraId="0458A2A8"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выплата компенсации за питание обучающимся льготных категорий в муниципальных бюджетных общеобразовательных учреждениях, получающих образование на дому;</w:t>
      </w:r>
    </w:p>
    <w:p w14:paraId="5764C7D8"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расходы на организацию бесплатного горячего питания обучающихся 1-4 классов в муниципальных образовательных организациях;</w:t>
      </w:r>
    </w:p>
    <w:p w14:paraId="505387E1"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14:paraId="2F90977C"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r w:rsidRPr="00B6099F">
        <w:rPr>
          <w:rFonts w:eastAsiaTheme="minorHAnsi"/>
          <w:color w:val="000000" w:themeColor="text1"/>
          <w:sz w:val="24"/>
          <w:szCs w:val="24"/>
          <w:lang w:eastAsia="en-US"/>
        </w:rPr>
        <w:t xml:space="preserve"> </w:t>
      </w:r>
      <w:r w:rsidRPr="00B6099F">
        <w:rPr>
          <w:rFonts w:ascii="Times New Roman" w:eastAsia="Times New Roman" w:hAnsi="Times New Roman" w:cs="Times New Roman"/>
          <w:color w:val="000000" w:themeColor="text1"/>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A466D" w:rsidRPr="00B6099F">
        <w:rPr>
          <w:rFonts w:ascii="Times New Roman" w:eastAsia="Times New Roman" w:hAnsi="Times New Roman" w:cs="Times New Roman"/>
          <w:color w:val="000000" w:themeColor="text1"/>
          <w:sz w:val="24"/>
          <w:szCs w:val="24"/>
        </w:rPr>
        <w:t>, содержание и охрана модульных зданий (конструкций), не введенных в эксплуатацию</w:t>
      </w:r>
      <w:r w:rsidRPr="00B6099F">
        <w:rPr>
          <w:rFonts w:ascii="Times New Roman" w:eastAsia="Times New Roman" w:hAnsi="Times New Roman" w:cs="Times New Roman"/>
          <w:color w:val="000000" w:themeColor="text1"/>
          <w:sz w:val="24"/>
          <w:szCs w:val="24"/>
        </w:rPr>
        <w:t>;</w:t>
      </w:r>
    </w:p>
    <w:p w14:paraId="5910343B"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5DB0A083" w14:textId="77777777" w:rsidR="00B713F6" w:rsidRPr="00B6099F"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5C0A9CB4" w14:textId="77777777" w:rsidR="00EA466D" w:rsidRPr="00B6099F" w:rsidRDefault="001C44D9" w:rsidP="009C1B9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r w:rsidR="00B713F6" w:rsidRPr="00B6099F">
        <w:rPr>
          <w:rFonts w:ascii="Times New Roman" w:eastAsia="Times New Roman" w:hAnsi="Times New Roman" w:cs="Times New Roman"/>
          <w:color w:val="000000" w:themeColor="text1"/>
          <w:sz w:val="24"/>
          <w:szCs w:val="24"/>
        </w:rPr>
        <w:t xml:space="preserve">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   </w:t>
      </w:r>
      <w:r w:rsidR="00B713F6" w:rsidRPr="00B6099F">
        <w:rPr>
          <w:rFonts w:ascii="Times New Roman" w:eastAsia="Calibri" w:hAnsi="Times New Roman" w:cs="Times New Roman"/>
          <w:bCs/>
          <w:color w:val="000000" w:themeColor="text1"/>
          <w:sz w:val="24"/>
          <w:szCs w:val="24"/>
          <w:lang w:eastAsia="en-US"/>
        </w:rPr>
        <w:t xml:space="preserve">    </w:t>
      </w:r>
    </w:p>
    <w:p w14:paraId="1E2A7A70" w14:textId="77777777" w:rsidR="00FF0711" w:rsidRPr="00B6099F" w:rsidRDefault="00FF0711" w:rsidP="00FF0711">
      <w:pPr>
        <w:pStyle w:val="a3"/>
        <w:autoSpaceDE w:val="0"/>
        <w:autoSpaceDN w:val="0"/>
        <w:adjustRightInd w:val="0"/>
        <w:spacing w:after="0" w:line="240" w:lineRule="auto"/>
        <w:ind w:left="0" w:firstLine="360"/>
        <w:jc w:val="both"/>
        <w:rPr>
          <w:rFonts w:ascii="Times New Roman" w:eastAsia="Calibri" w:hAnsi="Times New Roman" w:cs="Times New Roman"/>
          <w:bCs/>
          <w:color w:val="000000" w:themeColor="text1"/>
          <w:sz w:val="24"/>
          <w:szCs w:val="24"/>
          <w:lang w:eastAsia="en-US"/>
        </w:rPr>
      </w:pPr>
      <w:r w:rsidRPr="00B6099F">
        <w:rPr>
          <w:rFonts w:ascii="Times New Roman" w:eastAsia="Calibri" w:hAnsi="Times New Roman" w:cs="Times New Roman"/>
          <w:bCs/>
          <w:color w:val="000000" w:themeColor="text1"/>
          <w:sz w:val="24"/>
          <w:szCs w:val="24"/>
          <w:lang w:eastAsia="en-US"/>
        </w:rPr>
        <w:t xml:space="preserve">    </w:t>
      </w:r>
      <w:r w:rsidR="009C1B94" w:rsidRPr="00B6099F">
        <w:rPr>
          <w:rFonts w:ascii="Times New Roman" w:eastAsia="Calibri" w:hAnsi="Times New Roman" w:cs="Times New Roman"/>
          <w:bCs/>
          <w:color w:val="000000" w:themeColor="text1"/>
          <w:sz w:val="24"/>
          <w:szCs w:val="24"/>
          <w:lang w:eastAsia="en-US"/>
        </w:rPr>
        <w:t>Основное мероприятие 3</w:t>
      </w:r>
      <w:r w:rsidRPr="00B6099F">
        <w:rPr>
          <w:rFonts w:ascii="Times New Roman" w:eastAsia="Calibri" w:hAnsi="Times New Roman" w:cs="Times New Roman"/>
          <w:bCs/>
          <w:color w:val="000000" w:themeColor="text1"/>
          <w:sz w:val="24"/>
          <w:szCs w:val="24"/>
          <w:lang w:eastAsia="en-US"/>
        </w:rPr>
        <w:t>. Реализация мероприятий в рамках регионального проекта «Патриотическое воспитание граждан Российской Федерации».</w:t>
      </w:r>
      <w:r w:rsidRPr="00B6099F">
        <w:rPr>
          <w:rFonts w:ascii="Times New Roman" w:eastAsia="Times New Roman" w:hAnsi="Times New Roman"/>
          <w:color w:val="000000" w:themeColor="text1"/>
          <w:sz w:val="24"/>
          <w:szCs w:val="24"/>
        </w:rPr>
        <w:t xml:space="preserve"> В рамках данного основного мероприятия </w:t>
      </w:r>
      <w:r w:rsidRPr="00B6099F">
        <w:rPr>
          <w:rFonts w:ascii="Times New Roman" w:eastAsia="Calibri" w:hAnsi="Times New Roman" w:cs="Times New Roman"/>
          <w:bCs/>
          <w:color w:val="000000" w:themeColor="text1"/>
          <w:sz w:val="24"/>
          <w:szCs w:val="24"/>
          <w:lang w:eastAsia="en-US"/>
        </w:rPr>
        <w:t>запланировано проведение следующего функционального мероприятия:</w:t>
      </w:r>
    </w:p>
    <w:p w14:paraId="5EA7D461" w14:textId="77777777" w:rsidR="00FF0711" w:rsidRPr="00B6099F" w:rsidRDefault="00FF0711" w:rsidP="00FF071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B6099F">
        <w:rPr>
          <w:rFonts w:ascii="Times New Roman" w:eastAsia="Calibri" w:hAnsi="Times New Roman" w:cs="Times New Roman"/>
          <w:bCs/>
          <w:color w:val="000000" w:themeColor="text1"/>
          <w:sz w:val="24"/>
          <w:szCs w:val="24"/>
          <w:lang w:eastAsia="en-US"/>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p w14:paraId="678B8832" w14:textId="77777777" w:rsidR="00FF0711" w:rsidRPr="00B6099F" w:rsidRDefault="00FF0711" w:rsidP="00FF071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B6099F">
        <w:rPr>
          <w:rFonts w:ascii="Times New Roman" w:eastAsia="Calibri" w:hAnsi="Times New Roman" w:cs="Times New Roman"/>
          <w:bCs/>
          <w:color w:val="000000" w:themeColor="text1"/>
          <w:sz w:val="24"/>
          <w:szCs w:val="24"/>
          <w:lang w:eastAsia="en-US"/>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6EF4C2C6" w14:textId="77777777" w:rsidR="00FF0711" w:rsidRPr="00B6099F" w:rsidRDefault="00054418" w:rsidP="00FF0711">
      <w:pPr>
        <w:pStyle w:val="a3"/>
        <w:autoSpaceDE w:val="0"/>
        <w:autoSpaceDN w:val="0"/>
        <w:adjustRightInd w:val="0"/>
        <w:spacing w:after="0" w:line="240" w:lineRule="auto"/>
        <w:ind w:left="0" w:firstLine="360"/>
        <w:jc w:val="both"/>
        <w:rPr>
          <w:rFonts w:ascii="Times New Roman" w:eastAsia="Times New Roman" w:hAnsi="Times New Roman"/>
          <w:color w:val="000000" w:themeColor="text1"/>
          <w:sz w:val="24"/>
          <w:szCs w:val="24"/>
        </w:rPr>
      </w:pPr>
      <w:r w:rsidRPr="00B6099F">
        <w:rPr>
          <w:rFonts w:ascii="Times New Roman" w:eastAsia="Calibri" w:hAnsi="Times New Roman" w:cs="Times New Roman"/>
          <w:bCs/>
          <w:color w:val="000000" w:themeColor="text1"/>
          <w:sz w:val="24"/>
          <w:szCs w:val="24"/>
          <w:lang w:eastAsia="en-US"/>
        </w:rPr>
        <w:t xml:space="preserve">   Основное м</w:t>
      </w:r>
      <w:r w:rsidR="002E077E" w:rsidRPr="00B6099F">
        <w:rPr>
          <w:rFonts w:ascii="Times New Roman" w:eastAsia="Calibri" w:hAnsi="Times New Roman" w:cs="Times New Roman"/>
          <w:bCs/>
          <w:color w:val="000000" w:themeColor="text1"/>
          <w:sz w:val="24"/>
          <w:szCs w:val="24"/>
          <w:lang w:eastAsia="en-US"/>
        </w:rPr>
        <w:t>ероприятие 4</w:t>
      </w:r>
      <w:r w:rsidR="00FF0711" w:rsidRPr="00B6099F">
        <w:rPr>
          <w:rFonts w:ascii="Times New Roman" w:eastAsia="Calibri" w:hAnsi="Times New Roman" w:cs="Times New Roman"/>
          <w:bCs/>
          <w:color w:val="000000" w:themeColor="text1"/>
          <w:sz w:val="24"/>
          <w:szCs w:val="24"/>
          <w:lang w:eastAsia="en-US"/>
        </w:rPr>
        <w:t>.</w:t>
      </w:r>
      <w:r w:rsidR="00FF0711" w:rsidRPr="00B6099F">
        <w:rPr>
          <w:color w:val="000000" w:themeColor="text1"/>
        </w:rPr>
        <w:t xml:space="preserve"> </w:t>
      </w:r>
      <w:r w:rsidR="00FF0711" w:rsidRPr="00B6099F">
        <w:rPr>
          <w:rFonts w:ascii="Times New Roman" w:eastAsia="Calibri" w:hAnsi="Times New Roman" w:cs="Times New Roman"/>
          <w:bCs/>
          <w:color w:val="000000" w:themeColor="text1"/>
          <w:sz w:val="24"/>
          <w:szCs w:val="24"/>
          <w:lang w:eastAsia="en-US"/>
        </w:rPr>
        <w:t>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w:t>
      </w:r>
      <w:r w:rsidR="00FF0711" w:rsidRPr="00B6099F">
        <w:rPr>
          <w:rFonts w:ascii="Times New Roman" w:eastAsia="Times New Roman" w:hAnsi="Times New Roman"/>
          <w:color w:val="000000" w:themeColor="text1"/>
          <w:sz w:val="24"/>
          <w:szCs w:val="24"/>
        </w:rPr>
        <w:t xml:space="preserve"> В рамках данного основного мероприятия </w:t>
      </w:r>
      <w:r w:rsidR="00FF0711" w:rsidRPr="00B6099F">
        <w:rPr>
          <w:rFonts w:ascii="Times New Roman" w:eastAsia="Calibri" w:hAnsi="Times New Roman" w:cs="Times New Roman"/>
          <w:bCs/>
          <w:color w:val="000000" w:themeColor="text1"/>
          <w:sz w:val="24"/>
          <w:szCs w:val="24"/>
          <w:lang w:eastAsia="en-US"/>
        </w:rPr>
        <w:t>запланировано проведение следующих функциональных  мероприятий:</w:t>
      </w:r>
    </w:p>
    <w:p w14:paraId="3EE11340" w14:textId="77777777" w:rsidR="00FF0711" w:rsidRPr="00B6099F" w:rsidRDefault="00FF0711" w:rsidP="00FF071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B6099F">
        <w:rPr>
          <w:rFonts w:ascii="Times New Roman" w:eastAsia="Calibri" w:hAnsi="Times New Roman" w:cs="Times New Roman"/>
          <w:bCs/>
          <w:color w:val="000000" w:themeColor="text1"/>
          <w:sz w:val="24"/>
          <w:szCs w:val="24"/>
          <w:lang w:eastAsia="en-US"/>
        </w:rPr>
        <w:t xml:space="preserve">         - расходы на осуществление дополнительной меры социальной поддержки (ежемесячной денежной выплаты) для отдельных категорий граждан;</w:t>
      </w:r>
    </w:p>
    <w:p w14:paraId="5BAC58B0" w14:textId="77777777" w:rsidR="00FF0711" w:rsidRPr="00B6099F" w:rsidRDefault="00FF0711" w:rsidP="00FF071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B6099F">
        <w:rPr>
          <w:rFonts w:ascii="Times New Roman" w:eastAsia="Calibri" w:hAnsi="Times New Roman" w:cs="Times New Roman"/>
          <w:bCs/>
          <w:color w:val="000000" w:themeColor="text1"/>
          <w:sz w:val="24"/>
          <w:szCs w:val="24"/>
          <w:lang w:eastAsia="en-US"/>
        </w:rPr>
        <w:t xml:space="preserve">         -</w:t>
      </w:r>
      <w:r w:rsidRPr="00B6099F">
        <w:rPr>
          <w:color w:val="000000" w:themeColor="text1"/>
        </w:rPr>
        <w:t xml:space="preserve"> </w:t>
      </w:r>
      <w:r w:rsidRPr="00B6099F">
        <w:rPr>
          <w:rFonts w:ascii="Times New Roman" w:eastAsia="Calibri" w:hAnsi="Times New Roman" w:cs="Times New Roman"/>
          <w:bCs/>
          <w:color w:val="000000" w:themeColor="text1"/>
          <w:sz w:val="24"/>
          <w:szCs w:val="24"/>
          <w:lang w:eastAsia="en-US"/>
        </w:rPr>
        <w:t>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w:t>
      </w:r>
    </w:p>
    <w:p w14:paraId="7DD33AFD" w14:textId="77777777" w:rsidR="00FF0711" w:rsidRPr="00B6099F" w:rsidRDefault="002E077E" w:rsidP="00FF0711">
      <w:pPr>
        <w:pStyle w:val="a3"/>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   Основное мероприятие 5</w:t>
      </w:r>
      <w:r w:rsidR="00FF0711" w:rsidRPr="00B6099F">
        <w:rPr>
          <w:rFonts w:ascii="Times New Roman" w:eastAsia="Calibri" w:hAnsi="Times New Roman" w:cs="Times New Roman"/>
          <w:color w:val="000000" w:themeColor="text1"/>
          <w:sz w:val="24"/>
          <w:szCs w:val="24"/>
          <w:lang w:eastAsia="en-US"/>
        </w:rPr>
        <w:t xml:space="preserve">. </w:t>
      </w:r>
      <w:r w:rsidR="00FF0711" w:rsidRPr="00B6099F">
        <w:rPr>
          <w:rFonts w:ascii="Times New Roman" w:eastAsia="Times New Roman" w:hAnsi="Times New Roman" w:cs="Times New Roman"/>
          <w:color w:val="000000" w:themeColor="text1"/>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w:t>
      </w:r>
      <w:r w:rsidR="00FF0711" w:rsidRPr="00B6099F">
        <w:rPr>
          <w:rFonts w:ascii="Times New Roman" w:eastAsia="Times New Roman" w:hAnsi="Times New Roman" w:cs="Times New Roman"/>
          <w:color w:val="000000" w:themeColor="text1"/>
          <w:sz w:val="24"/>
          <w:szCs w:val="24"/>
        </w:rPr>
        <w:lastRenderedPageBreak/>
        <w:t xml:space="preserve">федеральных государственных образовательных стандартов, условий для увеличения охвата детей услугами дополнительного образования детей, увеличение 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 возрасте от 5 до 18 лет, имеющих право на получение дополнительного образования в рамках системы персонифицированного финансирования. </w:t>
      </w:r>
      <w:r w:rsidR="00FF0711" w:rsidRPr="00B6099F">
        <w:rPr>
          <w:rFonts w:ascii="Times New Roman" w:eastAsia="Calibri" w:hAnsi="Times New Roman" w:cs="Times New Roman"/>
          <w:color w:val="000000" w:themeColor="text1"/>
          <w:sz w:val="24"/>
          <w:szCs w:val="24"/>
          <w:lang w:eastAsia="en-US"/>
        </w:rPr>
        <w:t>В рамках данного основного мероприятия запланировано проведение следующих функциональных мероприятий:</w:t>
      </w:r>
    </w:p>
    <w:p w14:paraId="2B8B010F" w14:textId="77777777" w:rsidR="00FF0711" w:rsidRPr="00B6099F" w:rsidRDefault="00FF0711" w:rsidP="00FF0711">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14:paraId="0EB46DC0" w14:textId="77777777" w:rsidR="00FF0711" w:rsidRPr="00B6099F" w:rsidRDefault="00FF0711" w:rsidP="00FF0711">
      <w:pPr>
        <w:pStyle w:val="a3"/>
        <w:spacing w:after="0" w:line="240" w:lineRule="auto"/>
        <w:ind w:left="360"/>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обеспечение пожарной безопасности;</w:t>
      </w:r>
    </w:p>
    <w:p w14:paraId="3AE3154C" w14:textId="77777777" w:rsidR="00FF0711" w:rsidRPr="00B6099F" w:rsidRDefault="00FF0711" w:rsidP="00FF0711">
      <w:pPr>
        <w:pStyle w:val="a3"/>
        <w:spacing w:after="0" w:line="240" w:lineRule="auto"/>
        <w:ind w:left="360"/>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проведение мероприятий по противодействию терроризму;</w:t>
      </w:r>
    </w:p>
    <w:p w14:paraId="34B4E771" w14:textId="77777777" w:rsidR="00FF0711" w:rsidRPr="00B6099F" w:rsidRDefault="00FF0711" w:rsidP="00FF0711">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расходы на обеспечение функционирования модели персонифицированного финансирования дополнительного образования детей.</w:t>
      </w:r>
    </w:p>
    <w:p w14:paraId="1B1FA3EF" w14:textId="77777777" w:rsidR="00054418" w:rsidRPr="00B6099F" w:rsidRDefault="00026E56" w:rsidP="00FF0711">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r w:rsidR="00193769" w:rsidRPr="00B6099F">
        <w:rPr>
          <w:rFonts w:ascii="Times New Roman" w:eastAsia="Times New Roman" w:hAnsi="Times New Roman" w:cs="Times New Roman"/>
          <w:color w:val="000000" w:themeColor="text1"/>
          <w:sz w:val="24"/>
          <w:szCs w:val="24"/>
        </w:rPr>
        <w:t>п</w:t>
      </w:r>
      <w:r w:rsidR="00AE7130" w:rsidRPr="00B6099F">
        <w:rPr>
          <w:rFonts w:ascii="Times New Roman" w:eastAsia="Times New Roman" w:hAnsi="Times New Roman" w:cs="Times New Roman"/>
          <w:color w:val="000000" w:themeColor="text1"/>
          <w:sz w:val="24"/>
          <w:szCs w:val="24"/>
        </w:rPr>
        <w:t xml:space="preserve">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00AE7130" w:rsidRPr="00B6099F">
        <w:rPr>
          <w:rFonts w:ascii="Times New Roman" w:eastAsia="Times New Roman" w:hAnsi="Times New Roman" w:cs="Times New Roman"/>
          <w:color w:val="000000" w:themeColor="text1"/>
          <w:sz w:val="24"/>
          <w:szCs w:val="24"/>
        </w:rPr>
        <w:t>безбарьерной</w:t>
      </w:r>
      <w:proofErr w:type="spellEnd"/>
      <w:r w:rsidR="00AE7130" w:rsidRPr="00B6099F">
        <w:rPr>
          <w:rFonts w:ascii="Times New Roman" w:eastAsia="Times New Roman" w:hAnsi="Times New Roman" w:cs="Times New Roman"/>
          <w:color w:val="000000" w:themeColor="text1"/>
          <w:sz w:val="24"/>
          <w:szCs w:val="24"/>
        </w:rPr>
        <w:t xml:space="preserve"> среды</w:t>
      </w:r>
      <w:r w:rsidRPr="00B6099F">
        <w:rPr>
          <w:rFonts w:ascii="Times New Roman" w:eastAsia="Times New Roman" w:hAnsi="Times New Roman" w:cs="Times New Roman"/>
          <w:color w:val="000000" w:themeColor="text1"/>
          <w:sz w:val="24"/>
          <w:szCs w:val="24"/>
        </w:rPr>
        <w:t>.</w:t>
      </w:r>
    </w:p>
    <w:p w14:paraId="27E0BF0C" w14:textId="77777777" w:rsidR="00FF0711" w:rsidRPr="00B6099F" w:rsidRDefault="007C5888" w:rsidP="00FF0711">
      <w:pPr>
        <w:pStyle w:val="a3"/>
        <w:autoSpaceDE w:val="0"/>
        <w:autoSpaceDN w:val="0"/>
        <w:adjustRightInd w:val="0"/>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 </w:t>
      </w:r>
      <w:r w:rsidR="00FF0711" w:rsidRPr="00B6099F">
        <w:rPr>
          <w:rFonts w:ascii="Times New Roman" w:eastAsia="Calibri" w:hAnsi="Times New Roman" w:cs="Times New Roman"/>
          <w:color w:val="000000" w:themeColor="text1"/>
          <w:sz w:val="24"/>
          <w:szCs w:val="24"/>
          <w:lang w:eastAsia="en-US"/>
        </w:rPr>
        <w:t xml:space="preserve"> Основное мероприятие </w:t>
      </w:r>
      <w:r w:rsidR="002E077E" w:rsidRPr="00B6099F">
        <w:rPr>
          <w:rFonts w:ascii="Times New Roman" w:eastAsia="Calibri" w:hAnsi="Times New Roman" w:cs="Times New Roman"/>
          <w:color w:val="000000" w:themeColor="text1"/>
          <w:sz w:val="24"/>
          <w:szCs w:val="24"/>
          <w:lang w:eastAsia="en-US"/>
        </w:rPr>
        <w:t>6</w:t>
      </w:r>
      <w:r w:rsidR="00FF0711" w:rsidRPr="00B6099F">
        <w:rPr>
          <w:rFonts w:ascii="Times New Roman" w:eastAsia="Calibri" w:hAnsi="Times New Roman" w:cs="Times New Roman"/>
          <w:color w:val="000000" w:themeColor="text1"/>
          <w:sz w:val="24"/>
          <w:szCs w:val="24"/>
          <w:lang w:eastAsia="en-US"/>
        </w:rPr>
        <w:t>. 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функциональных мероприятий:</w:t>
      </w:r>
    </w:p>
    <w:p w14:paraId="740E042D" w14:textId="77777777" w:rsidR="00FF0711" w:rsidRPr="00B6099F" w:rsidRDefault="00FF0711" w:rsidP="00FF0711">
      <w:pPr>
        <w:pStyle w:val="a3"/>
        <w:autoSpaceDE w:val="0"/>
        <w:autoSpaceDN w:val="0"/>
        <w:adjustRightInd w:val="0"/>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финансирование и материально-техническое обеспечение деятельности управления образования администрации города Евпатории Республики Крым по выполнению возложенных на него полномочий;</w:t>
      </w:r>
    </w:p>
    <w:p w14:paraId="58C323DD" w14:textId="77777777" w:rsidR="00FF0711" w:rsidRPr="00B6099F" w:rsidRDefault="00FF0711" w:rsidP="00FF0711">
      <w:pPr>
        <w:pStyle w:val="a3"/>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14:paraId="5143B651" w14:textId="77777777" w:rsidR="00FF0711" w:rsidRPr="00B6099F" w:rsidRDefault="00FF0711" w:rsidP="00FF0711">
      <w:pPr>
        <w:pStyle w:val="a3"/>
        <w:spacing w:after="0" w:line="240" w:lineRule="auto"/>
        <w:ind w:left="0" w:firstLine="360"/>
        <w:jc w:val="both"/>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  </w:t>
      </w:r>
      <w:r w:rsidR="007C5888" w:rsidRPr="00B6099F">
        <w:rPr>
          <w:rFonts w:ascii="Times New Roman" w:eastAsia="Calibri" w:hAnsi="Times New Roman" w:cs="Times New Roman"/>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eastAsia="en-US"/>
        </w:rPr>
        <w:t>Основное мероприятие</w:t>
      </w:r>
      <w:r w:rsidR="00026E56" w:rsidRPr="00B6099F">
        <w:rPr>
          <w:rFonts w:ascii="Times New Roman" w:eastAsia="Calibri" w:hAnsi="Times New Roman" w:cs="Times New Roman"/>
          <w:color w:val="000000" w:themeColor="text1"/>
          <w:sz w:val="24"/>
          <w:szCs w:val="24"/>
          <w:lang w:eastAsia="en-US"/>
        </w:rPr>
        <w:t xml:space="preserve"> </w:t>
      </w:r>
      <w:r w:rsidR="002E077E" w:rsidRPr="00B6099F">
        <w:rPr>
          <w:rFonts w:ascii="Times New Roman" w:eastAsia="Times New Roman" w:hAnsi="Times New Roman" w:cs="Times New Roman"/>
          <w:color w:val="000000" w:themeColor="text1"/>
          <w:sz w:val="24"/>
          <w:szCs w:val="24"/>
        </w:rPr>
        <w:t>7</w:t>
      </w:r>
      <w:r w:rsidRPr="00B6099F">
        <w:rPr>
          <w:rFonts w:ascii="Times New Roman" w:eastAsia="Times New Roman" w:hAnsi="Times New Roman" w:cs="Times New Roman"/>
          <w:color w:val="000000" w:themeColor="text1"/>
          <w:sz w:val="24"/>
          <w:szCs w:val="24"/>
        </w:rPr>
        <w:t xml:space="preserve">. Поощрение премией главы муниципального образования городской округ Евпатория Республики Крым работников образовательных учреждений. </w:t>
      </w:r>
    </w:p>
    <w:p w14:paraId="2DB623E2" w14:textId="77777777" w:rsidR="00FF0711" w:rsidRPr="00B6099F" w:rsidRDefault="00FF0711" w:rsidP="00FF0711">
      <w:pPr>
        <w:pStyle w:val="a3"/>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r w:rsidR="007C5888" w:rsidRPr="00B6099F">
        <w:rPr>
          <w:rFonts w:ascii="Times New Roman" w:eastAsia="Times New Roman" w:hAnsi="Times New Roman" w:cs="Times New Roman"/>
          <w:color w:val="000000" w:themeColor="text1"/>
          <w:sz w:val="24"/>
          <w:szCs w:val="24"/>
        </w:rPr>
        <w:t xml:space="preserve"> </w:t>
      </w:r>
      <w:r w:rsidRPr="00B6099F">
        <w:rPr>
          <w:rFonts w:ascii="Times New Roman" w:eastAsia="Times New Roman" w:hAnsi="Times New Roman" w:cs="Times New Roman"/>
          <w:color w:val="000000" w:themeColor="text1"/>
          <w:sz w:val="24"/>
          <w:szCs w:val="24"/>
        </w:rPr>
        <w:t xml:space="preserve">Основные мероприятия муниципальной программы представлены также в приложении  </w:t>
      </w:r>
      <w:r w:rsidR="00D32901" w:rsidRPr="00B6099F">
        <w:rPr>
          <w:rFonts w:ascii="Times New Roman" w:eastAsia="Times New Roman" w:hAnsi="Times New Roman" w:cs="Times New Roman"/>
          <w:color w:val="000000" w:themeColor="text1"/>
          <w:sz w:val="24"/>
          <w:szCs w:val="24"/>
        </w:rPr>
        <w:t>2.</w:t>
      </w:r>
    </w:p>
    <w:p w14:paraId="3F8B6281" w14:textId="77777777" w:rsidR="00D32901" w:rsidRPr="00B6099F" w:rsidRDefault="00D32901" w:rsidP="00D3290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614EBAB0" w14:textId="77777777" w:rsidR="00D816B2" w:rsidRPr="00B6099F" w:rsidRDefault="00D816B2" w:rsidP="00D3290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245CEB40" w14:textId="77777777" w:rsidR="00B713F6" w:rsidRPr="00B6099F" w:rsidRDefault="00B713F6" w:rsidP="00B713F6">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lang w:eastAsia="en-US"/>
        </w:rPr>
      </w:pPr>
      <w:r w:rsidRPr="00B6099F">
        <w:rPr>
          <w:rFonts w:ascii="Times New Roman" w:eastAsia="Times New Roman" w:hAnsi="Times New Roman" w:cs="Times New Roman"/>
          <w:b/>
          <w:bCs/>
          <w:color w:val="000000" w:themeColor="text1"/>
          <w:sz w:val="24"/>
          <w:szCs w:val="24"/>
        </w:rPr>
        <w:t xml:space="preserve">6.  </w:t>
      </w:r>
      <w:r w:rsidRPr="00B6099F">
        <w:rPr>
          <w:rFonts w:ascii="Times New Roman" w:eastAsia="Calibri" w:hAnsi="Times New Roman" w:cs="Times New Roman"/>
          <w:b/>
          <w:bCs/>
          <w:color w:val="000000" w:themeColor="text1"/>
          <w:sz w:val="24"/>
          <w:szCs w:val="24"/>
          <w:lang w:eastAsia="en-US"/>
        </w:rPr>
        <w:t>Информация об участии общественных, научных и иных организаций в реализации муниципальной программы</w:t>
      </w:r>
    </w:p>
    <w:p w14:paraId="1BB9ACA7" w14:textId="77777777" w:rsidR="00B713F6" w:rsidRPr="00B6099F" w:rsidRDefault="00B713F6" w:rsidP="00B713F6">
      <w:pPr>
        <w:autoSpaceDE w:val="0"/>
        <w:autoSpaceDN w:val="0"/>
        <w:adjustRightInd w:val="0"/>
        <w:spacing w:after="0" w:line="240" w:lineRule="auto"/>
        <w:ind w:left="1080"/>
        <w:contextualSpacing/>
        <w:rPr>
          <w:rFonts w:ascii="Times New Roman" w:eastAsia="Calibri" w:hAnsi="Times New Roman" w:cs="Times New Roman"/>
          <w:b/>
          <w:bCs/>
          <w:color w:val="000000" w:themeColor="text1"/>
          <w:sz w:val="24"/>
          <w:szCs w:val="24"/>
          <w:lang w:eastAsia="en-US"/>
        </w:rPr>
      </w:pPr>
    </w:p>
    <w:p w14:paraId="3D213133" w14:textId="77777777" w:rsidR="00B713F6" w:rsidRPr="00B6099F" w:rsidRDefault="00B713F6" w:rsidP="00B713F6">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ab/>
        <w:t xml:space="preserve">В реализации мероприятий муниципальной программы планируется участие: </w:t>
      </w:r>
    </w:p>
    <w:p w14:paraId="3D6943A6" w14:textId="77777777" w:rsidR="00B713F6" w:rsidRPr="00B6099F"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муниципального казенного учреждения «Центр обеспечения деятельности муниципальных образовательных организаций»;</w:t>
      </w:r>
    </w:p>
    <w:p w14:paraId="0A551425" w14:textId="77777777" w:rsidR="00B713F6" w:rsidRPr="00B6099F"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муниципального казенного учреждения «Методический центр обеспечения деятельности муниципальных образовательных организаций»; </w:t>
      </w:r>
    </w:p>
    <w:p w14:paraId="7CF284F0" w14:textId="77777777" w:rsidR="00B713F6" w:rsidRPr="00B6099F"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муниципальных бюджетных дошкольных образовательных учреждений; </w:t>
      </w:r>
    </w:p>
    <w:p w14:paraId="7EE2DF8C" w14:textId="77777777" w:rsidR="00B713F6" w:rsidRPr="00B6099F"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муниципальных бюджетных общеобразовательных учреждений;</w:t>
      </w:r>
    </w:p>
    <w:p w14:paraId="60A70182" w14:textId="77777777" w:rsidR="00B713F6" w:rsidRPr="00B6099F" w:rsidRDefault="00B713F6" w:rsidP="00F61F1A">
      <w:pPr>
        <w:tabs>
          <w:tab w:val="left" w:pos="0"/>
        </w:tabs>
        <w:autoSpaceDE w:val="0"/>
        <w:autoSpaceDN w:val="0"/>
        <w:adjustRightInd w:val="0"/>
        <w:spacing w:after="0" w:line="240" w:lineRule="auto"/>
        <w:ind w:firstLine="709"/>
        <w:jc w:val="both"/>
        <w:rPr>
          <w:rFonts w:ascii="Times New Roman" w:eastAsia="Batang"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м</w:t>
      </w:r>
      <w:r w:rsidRPr="00B6099F">
        <w:rPr>
          <w:rFonts w:ascii="Times New Roman" w:eastAsia="Batang" w:hAnsi="Times New Roman" w:cs="Times New Roman"/>
          <w:color w:val="000000" w:themeColor="text1"/>
          <w:sz w:val="24"/>
          <w:szCs w:val="24"/>
          <w:lang w:eastAsia="en-US"/>
        </w:rPr>
        <w:t>униципальных бюджетных образовательных учреждений дополнительного образования детей</w:t>
      </w:r>
      <w:r w:rsidR="00C07AA8" w:rsidRPr="00B6099F">
        <w:rPr>
          <w:rFonts w:ascii="Times New Roman" w:eastAsia="Batang" w:hAnsi="Times New Roman" w:cs="Times New Roman"/>
          <w:color w:val="000000" w:themeColor="text1"/>
          <w:sz w:val="24"/>
          <w:szCs w:val="24"/>
          <w:lang w:eastAsia="en-US"/>
        </w:rPr>
        <w:t>;</w:t>
      </w:r>
    </w:p>
    <w:p w14:paraId="01F1B79D" w14:textId="77777777" w:rsidR="00C07AA8" w:rsidRPr="00B6099F" w:rsidRDefault="00C07AA8" w:rsidP="00F61F1A">
      <w:pPr>
        <w:tabs>
          <w:tab w:val="left" w:pos="0"/>
        </w:tabs>
        <w:autoSpaceDE w:val="0"/>
        <w:autoSpaceDN w:val="0"/>
        <w:adjustRightInd w:val="0"/>
        <w:spacing w:after="0" w:line="240" w:lineRule="auto"/>
        <w:ind w:firstLine="709"/>
        <w:jc w:val="both"/>
        <w:rPr>
          <w:rFonts w:ascii="Times New Roman" w:eastAsia="Batang" w:hAnsi="Times New Roman" w:cs="Times New Roman"/>
          <w:color w:val="000000" w:themeColor="text1"/>
          <w:sz w:val="24"/>
          <w:szCs w:val="24"/>
          <w:lang w:eastAsia="en-US"/>
        </w:rPr>
      </w:pPr>
      <w:r w:rsidRPr="00B6099F">
        <w:rPr>
          <w:rFonts w:ascii="Times New Roman" w:eastAsia="Batang" w:hAnsi="Times New Roman" w:cs="Times New Roman"/>
          <w:color w:val="000000" w:themeColor="text1"/>
          <w:sz w:val="24"/>
          <w:szCs w:val="24"/>
          <w:lang w:eastAsia="en-US"/>
        </w:rPr>
        <w:t>- отдела городского строительства администрации города Евпатории Республики Крым;</w:t>
      </w:r>
    </w:p>
    <w:p w14:paraId="311DBE47" w14:textId="77777777" w:rsidR="00D816B2" w:rsidRPr="00B6099F" w:rsidRDefault="00C07AA8" w:rsidP="002A235B">
      <w:pPr>
        <w:tabs>
          <w:tab w:val="left" w:pos="0"/>
        </w:tabs>
        <w:autoSpaceDE w:val="0"/>
        <w:autoSpaceDN w:val="0"/>
        <w:adjustRightInd w:val="0"/>
        <w:spacing w:after="0" w:line="240" w:lineRule="auto"/>
        <w:ind w:firstLine="709"/>
        <w:jc w:val="both"/>
        <w:rPr>
          <w:rFonts w:ascii="Times New Roman" w:eastAsia="Batang" w:hAnsi="Times New Roman" w:cs="Times New Roman"/>
          <w:color w:val="000000" w:themeColor="text1"/>
          <w:sz w:val="24"/>
          <w:szCs w:val="24"/>
          <w:lang w:eastAsia="en-US"/>
        </w:rPr>
      </w:pPr>
      <w:r w:rsidRPr="00B6099F">
        <w:rPr>
          <w:rFonts w:ascii="Times New Roman" w:eastAsia="Batang" w:hAnsi="Times New Roman" w:cs="Times New Roman"/>
          <w:color w:val="000000" w:themeColor="text1"/>
          <w:sz w:val="24"/>
          <w:szCs w:val="24"/>
          <w:lang w:eastAsia="en-US"/>
        </w:rPr>
        <w:t>- Евпаторийского городского совета.</w:t>
      </w:r>
    </w:p>
    <w:p w14:paraId="5D198522" w14:textId="77777777" w:rsidR="00B42245" w:rsidRPr="00B6099F" w:rsidRDefault="00B42245" w:rsidP="002A235B">
      <w:pPr>
        <w:tabs>
          <w:tab w:val="left" w:pos="0"/>
        </w:tabs>
        <w:autoSpaceDE w:val="0"/>
        <w:autoSpaceDN w:val="0"/>
        <w:adjustRightInd w:val="0"/>
        <w:spacing w:after="0" w:line="240" w:lineRule="auto"/>
        <w:ind w:firstLine="709"/>
        <w:jc w:val="both"/>
        <w:rPr>
          <w:rFonts w:ascii="Times New Roman" w:eastAsia="Batang" w:hAnsi="Times New Roman" w:cs="Times New Roman"/>
          <w:color w:val="000000" w:themeColor="text1"/>
          <w:sz w:val="24"/>
          <w:szCs w:val="24"/>
          <w:lang w:eastAsia="en-US"/>
        </w:rPr>
      </w:pPr>
    </w:p>
    <w:p w14:paraId="371543F1" w14:textId="77777777" w:rsidR="00B713F6" w:rsidRPr="00B6099F" w:rsidRDefault="00445C0D" w:rsidP="00445C0D">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 xml:space="preserve">                     </w:t>
      </w:r>
      <w:r w:rsidR="00B713F6" w:rsidRPr="00B6099F">
        <w:rPr>
          <w:rFonts w:ascii="Times New Roman" w:eastAsia="Times New Roman" w:hAnsi="Times New Roman" w:cs="Times New Roman"/>
          <w:b/>
          <w:color w:val="000000" w:themeColor="text1"/>
          <w:sz w:val="24"/>
          <w:szCs w:val="24"/>
        </w:rPr>
        <w:t>7. Сроки реализации программы</w:t>
      </w:r>
    </w:p>
    <w:p w14:paraId="45DC3F2E" w14:textId="77777777" w:rsidR="00B713F6" w:rsidRPr="00B6099F" w:rsidRDefault="00B713F6" w:rsidP="00B713F6">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rPr>
      </w:pPr>
    </w:p>
    <w:p w14:paraId="2D709E41" w14:textId="77777777" w:rsidR="00B713F6" w:rsidRPr="00B6099F"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Программа реализу</w:t>
      </w:r>
      <w:r w:rsidR="00445C0D" w:rsidRPr="00B6099F">
        <w:rPr>
          <w:rFonts w:ascii="Times New Roman" w:eastAsia="Times New Roman" w:hAnsi="Times New Roman" w:cs="Times New Roman"/>
          <w:color w:val="000000" w:themeColor="text1"/>
          <w:sz w:val="24"/>
          <w:szCs w:val="24"/>
        </w:rPr>
        <w:t>ется в один этап с 202</w:t>
      </w:r>
      <w:r w:rsidR="003C4DBD" w:rsidRPr="00B6099F">
        <w:rPr>
          <w:rFonts w:ascii="Times New Roman" w:eastAsia="Times New Roman" w:hAnsi="Times New Roman" w:cs="Times New Roman"/>
          <w:color w:val="000000" w:themeColor="text1"/>
          <w:sz w:val="24"/>
          <w:szCs w:val="24"/>
        </w:rPr>
        <w:t>2 по 2027</w:t>
      </w:r>
      <w:r w:rsidRPr="00B6099F">
        <w:rPr>
          <w:rFonts w:ascii="Times New Roman" w:eastAsia="Times New Roman" w:hAnsi="Times New Roman" w:cs="Times New Roman"/>
          <w:color w:val="000000" w:themeColor="text1"/>
          <w:sz w:val="24"/>
          <w:szCs w:val="24"/>
        </w:rPr>
        <w:t>гг.</w:t>
      </w:r>
    </w:p>
    <w:p w14:paraId="5473F595" w14:textId="77777777" w:rsidR="00B713F6" w:rsidRPr="00B6099F" w:rsidRDefault="00B713F6" w:rsidP="00B713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7FA14A63" w14:textId="77777777" w:rsidR="00D816B2" w:rsidRPr="00B6099F" w:rsidRDefault="00D816B2" w:rsidP="00B713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69AFC26E" w14:textId="77777777" w:rsidR="00B713F6" w:rsidRPr="00B6099F"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themeColor="text1"/>
          <w:sz w:val="24"/>
          <w:szCs w:val="24"/>
          <w:lang w:eastAsia="en-US"/>
        </w:rPr>
      </w:pPr>
      <w:r w:rsidRPr="00B6099F">
        <w:rPr>
          <w:rFonts w:ascii="Times New Roman" w:eastAsia="Calibri" w:hAnsi="Times New Roman" w:cs="Times New Roman"/>
          <w:b/>
          <w:bCs/>
          <w:color w:val="000000" w:themeColor="text1"/>
          <w:sz w:val="24"/>
          <w:szCs w:val="24"/>
          <w:lang w:eastAsia="en-US"/>
        </w:rPr>
        <w:lastRenderedPageBreak/>
        <w:t>8. Обоснование объема финансовых ресурсов, необходимых</w:t>
      </w:r>
    </w:p>
    <w:p w14:paraId="16C2E994" w14:textId="77777777" w:rsidR="00B713F6" w:rsidRPr="00B6099F"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themeColor="text1"/>
          <w:sz w:val="24"/>
          <w:szCs w:val="24"/>
          <w:lang w:eastAsia="en-US"/>
        </w:rPr>
      </w:pPr>
      <w:r w:rsidRPr="00B6099F">
        <w:rPr>
          <w:rFonts w:ascii="Times New Roman" w:eastAsia="Calibri" w:hAnsi="Times New Roman" w:cs="Times New Roman"/>
          <w:b/>
          <w:bCs/>
          <w:color w:val="000000" w:themeColor="text1"/>
          <w:sz w:val="24"/>
          <w:szCs w:val="24"/>
          <w:lang w:eastAsia="en-US"/>
        </w:rPr>
        <w:t>для реализации муниципальной программы</w:t>
      </w:r>
    </w:p>
    <w:p w14:paraId="4E8790A8" w14:textId="77777777" w:rsidR="00B713F6" w:rsidRPr="00B6099F"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themeColor="text1"/>
          <w:sz w:val="24"/>
          <w:szCs w:val="24"/>
          <w:lang w:eastAsia="en-US"/>
        </w:rPr>
      </w:pPr>
    </w:p>
    <w:p w14:paraId="41C55838" w14:textId="5A8F1476" w:rsidR="00B713F6" w:rsidRPr="00B6099F" w:rsidRDefault="00B713F6" w:rsidP="00B713F6">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Общий объем финансирования муниципальной прог</w:t>
      </w:r>
      <w:r w:rsidR="008B6919" w:rsidRPr="00B6099F">
        <w:rPr>
          <w:rFonts w:ascii="Times New Roman" w:eastAsia="Calibri" w:hAnsi="Times New Roman" w:cs="Times New Roman"/>
          <w:color w:val="000000" w:themeColor="text1"/>
          <w:sz w:val="24"/>
          <w:szCs w:val="24"/>
          <w:lang w:eastAsia="en-US"/>
        </w:rPr>
        <w:t xml:space="preserve">раммы составляет                           </w:t>
      </w:r>
      <w:r w:rsidR="007172CE">
        <w:rPr>
          <w:rFonts w:ascii="Times New Roman" w:eastAsia="Calibri" w:hAnsi="Times New Roman" w:cs="Times New Roman"/>
          <w:color w:val="000000" w:themeColor="text1"/>
          <w:sz w:val="24"/>
          <w:szCs w:val="24"/>
          <w:lang w:eastAsia="en-US"/>
        </w:rPr>
        <w:t>10 719 210,54724</w:t>
      </w:r>
      <w:r w:rsidRPr="00B6099F">
        <w:rPr>
          <w:rFonts w:ascii="Times New Roman" w:eastAsia="Calibri" w:hAnsi="Times New Roman" w:cs="Times New Roman"/>
          <w:color w:val="000000" w:themeColor="text1"/>
          <w:sz w:val="24"/>
          <w:szCs w:val="24"/>
          <w:lang w:eastAsia="en-US"/>
        </w:rPr>
        <w:t xml:space="preserve"> тыс. руб., в том числе по годам:</w:t>
      </w:r>
      <w:r w:rsidR="007172CE">
        <w:rPr>
          <w:rFonts w:ascii="Times New Roman" w:eastAsia="Calibri" w:hAnsi="Times New Roman" w:cs="Times New Roman"/>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eastAsia="en-US"/>
        </w:rPr>
        <w:t xml:space="preserve">2022 год – </w:t>
      </w:r>
      <w:r w:rsidR="00715AA8" w:rsidRPr="00B6099F">
        <w:rPr>
          <w:rFonts w:ascii="Times New Roman" w:eastAsia="Times New Roman" w:hAnsi="Times New Roman" w:cs="Times New Roman"/>
          <w:color w:val="000000" w:themeColor="text1"/>
          <w:sz w:val="24"/>
          <w:szCs w:val="24"/>
        </w:rPr>
        <w:t>1 631 988,32456</w:t>
      </w:r>
      <w:r w:rsidRPr="00B6099F">
        <w:rPr>
          <w:rFonts w:ascii="Times New Roman" w:eastAsia="Times New Roman" w:hAnsi="Times New Roman" w:cs="Times New Roman"/>
          <w:color w:val="000000" w:themeColor="text1"/>
          <w:sz w:val="24"/>
          <w:szCs w:val="24"/>
        </w:rPr>
        <w:t xml:space="preserve"> </w:t>
      </w:r>
      <w:r w:rsidRPr="00B6099F">
        <w:rPr>
          <w:rFonts w:ascii="Times New Roman" w:eastAsia="Calibri" w:hAnsi="Times New Roman" w:cs="Times New Roman"/>
          <w:color w:val="000000" w:themeColor="text1"/>
          <w:sz w:val="24"/>
          <w:szCs w:val="24"/>
          <w:lang w:eastAsia="en-US"/>
        </w:rPr>
        <w:t xml:space="preserve">тыс. </w:t>
      </w:r>
      <w:r w:rsidR="008B6919" w:rsidRPr="00B6099F">
        <w:rPr>
          <w:rFonts w:ascii="Times New Roman" w:eastAsia="Calibri" w:hAnsi="Times New Roman" w:cs="Times New Roman"/>
          <w:color w:val="000000" w:themeColor="text1"/>
          <w:sz w:val="24"/>
          <w:szCs w:val="24"/>
          <w:lang w:eastAsia="en-US"/>
        </w:rPr>
        <w:t>р</w:t>
      </w:r>
      <w:r w:rsidR="00715AA8" w:rsidRPr="00B6099F">
        <w:rPr>
          <w:rFonts w:ascii="Times New Roman" w:eastAsia="Calibri" w:hAnsi="Times New Roman" w:cs="Times New Roman"/>
          <w:color w:val="000000" w:themeColor="text1"/>
          <w:sz w:val="24"/>
          <w:szCs w:val="24"/>
          <w:lang w:eastAsia="en-US"/>
        </w:rPr>
        <w:t xml:space="preserve">ублей, 2023 год – </w:t>
      </w:r>
      <w:r w:rsidR="007172CE">
        <w:rPr>
          <w:rFonts w:ascii="Times New Roman" w:eastAsia="Calibri" w:hAnsi="Times New Roman" w:cs="Times New Roman"/>
          <w:color w:val="000000" w:themeColor="text1"/>
          <w:sz w:val="24"/>
          <w:szCs w:val="24"/>
          <w:lang w:eastAsia="en-US"/>
        </w:rPr>
        <w:t>1621 044,49440</w:t>
      </w:r>
      <w:r w:rsidRPr="00B6099F">
        <w:rPr>
          <w:rFonts w:ascii="Times New Roman" w:eastAsia="Calibri" w:hAnsi="Times New Roman" w:cs="Times New Roman"/>
          <w:color w:val="000000" w:themeColor="text1"/>
          <w:sz w:val="24"/>
          <w:szCs w:val="24"/>
          <w:lang w:eastAsia="en-US"/>
        </w:rPr>
        <w:t xml:space="preserve"> тыс. </w:t>
      </w:r>
      <w:r w:rsidR="00445C0D" w:rsidRPr="00B6099F">
        <w:rPr>
          <w:rFonts w:ascii="Times New Roman" w:eastAsia="Calibri" w:hAnsi="Times New Roman" w:cs="Times New Roman"/>
          <w:color w:val="000000" w:themeColor="text1"/>
          <w:sz w:val="24"/>
          <w:szCs w:val="24"/>
          <w:lang w:eastAsia="en-US"/>
        </w:rPr>
        <w:t>руб.</w:t>
      </w:r>
      <w:r w:rsidR="0046446E">
        <w:rPr>
          <w:rFonts w:ascii="Times New Roman" w:eastAsia="Calibri" w:hAnsi="Times New Roman" w:cs="Times New Roman"/>
          <w:color w:val="000000" w:themeColor="text1"/>
          <w:sz w:val="24"/>
          <w:szCs w:val="24"/>
          <w:lang w:eastAsia="en-US"/>
        </w:rPr>
        <w:t>, 2024 год –1 684 054,83891</w:t>
      </w:r>
      <w:r w:rsidR="008B6919" w:rsidRPr="00B6099F">
        <w:rPr>
          <w:rFonts w:ascii="Times New Roman" w:eastAsia="Calibri" w:hAnsi="Times New Roman" w:cs="Times New Roman"/>
          <w:color w:val="000000" w:themeColor="text1"/>
          <w:sz w:val="24"/>
          <w:szCs w:val="24"/>
          <w:lang w:eastAsia="en-US"/>
        </w:rPr>
        <w:t xml:space="preserve"> тыс. руб</w:t>
      </w:r>
      <w:r w:rsidR="00F61F1A" w:rsidRPr="00B6099F">
        <w:rPr>
          <w:rFonts w:ascii="Times New Roman" w:eastAsia="Calibri" w:hAnsi="Times New Roman" w:cs="Times New Roman"/>
          <w:color w:val="000000" w:themeColor="text1"/>
          <w:sz w:val="24"/>
          <w:szCs w:val="24"/>
          <w:lang w:eastAsia="en-US"/>
        </w:rPr>
        <w:t>.</w:t>
      </w:r>
      <w:r w:rsidR="008B6919" w:rsidRPr="00B6099F">
        <w:rPr>
          <w:rFonts w:ascii="Times New Roman" w:eastAsia="Calibri" w:hAnsi="Times New Roman" w:cs="Times New Roman"/>
          <w:color w:val="000000" w:themeColor="text1"/>
          <w:sz w:val="24"/>
          <w:szCs w:val="24"/>
          <w:lang w:eastAsia="en-US"/>
        </w:rPr>
        <w:t>,</w:t>
      </w:r>
      <w:r w:rsidR="00F61F1A" w:rsidRPr="00B6099F">
        <w:rPr>
          <w:rFonts w:ascii="Times New Roman" w:eastAsia="Calibri" w:hAnsi="Times New Roman" w:cs="Times New Roman"/>
          <w:color w:val="000000" w:themeColor="text1"/>
          <w:sz w:val="24"/>
          <w:szCs w:val="24"/>
          <w:lang w:eastAsia="en-US"/>
        </w:rPr>
        <w:t xml:space="preserve"> </w:t>
      </w:r>
      <w:r w:rsidR="00715AA8" w:rsidRPr="00B6099F">
        <w:rPr>
          <w:rFonts w:ascii="Times New Roman" w:eastAsia="Calibri" w:hAnsi="Times New Roman" w:cs="Times New Roman"/>
          <w:color w:val="000000" w:themeColor="text1"/>
          <w:sz w:val="24"/>
          <w:szCs w:val="24"/>
          <w:lang w:eastAsia="en-US"/>
        </w:rPr>
        <w:t xml:space="preserve">2025 год- </w:t>
      </w:r>
      <w:r w:rsidR="006536CF" w:rsidRPr="00B6099F">
        <w:rPr>
          <w:rFonts w:ascii="Times New Roman" w:eastAsia="Calibri" w:hAnsi="Times New Roman" w:cs="Times New Roman"/>
          <w:color w:val="000000" w:themeColor="text1"/>
          <w:sz w:val="24"/>
          <w:szCs w:val="24"/>
          <w:lang w:eastAsia="en-US"/>
        </w:rPr>
        <w:t>1</w:t>
      </w:r>
      <w:r w:rsidR="0046446E">
        <w:rPr>
          <w:rFonts w:ascii="Times New Roman" w:eastAsia="Calibri" w:hAnsi="Times New Roman" w:cs="Times New Roman"/>
          <w:color w:val="000000" w:themeColor="text1"/>
          <w:sz w:val="24"/>
          <w:szCs w:val="24"/>
          <w:lang w:eastAsia="en-US"/>
        </w:rPr>
        <w:t> 886 528,08212</w:t>
      </w:r>
      <w:r w:rsidR="00445C0D" w:rsidRPr="00B6099F">
        <w:rPr>
          <w:rFonts w:ascii="Times New Roman" w:eastAsia="Calibri" w:hAnsi="Times New Roman" w:cs="Times New Roman"/>
          <w:color w:val="000000" w:themeColor="text1"/>
          <w:sz w:val="24"/>
          <w:szCs w:val="24"/>
          <w:lang w:eastAsia="en-US"/>
        </w:rPr>
        <w:t xml:space="preserve"> тыс. руб.,</w:t>
      </w:r>
      <w:r w:rsidR="001B5DE3" w:rsidRPr="00B6099F">
        <w:rPr>
          <w:rFonts w:ascii="Times New Roman" w:eastAsia="Calibri" w:hAnsi="Times New Roman" w:cs="Times New Roman"/>
          <w:color w:val="000000" w:themeColor="text1"/>
          <w:sz w:val="24"/>
          <w:szCs w:val="24"/>
          <w:lang w:eastAsia="en-US"/>
        </w:rPr>
        <w:t xml:space="preserve"> </w:t>
      </w:r>
      <w:r w:rsidR="00445C0D" w:rsidRPr="00B6099F">
        <w:rPr>
          <w:rFonts w:ascii="Times New Roman" w:eastAsia="Calibri" w:hAnsi="Times New Roman" w:cs="Times New Roman"/>
          <w:color w:val="000000" w:themeColor="text1"/>
          <w:sz w:val="24"/>
          <w:szCs w:val="24"/>
          <w:lang w:eastAsia="en-US"/>
        </w:rPr>
        <w:t>2026 год</w:t>
      </w:r>
      <w:r w:rsidR="001B5DE3" w:rsidRPr="00B6099F">
        <w:rPr>
          <w:rFonts w:ascii="Times New Roman" w:eastAsia="Calibri" w:hAnsi="Times New Roman" w:cs="Times New Roman"/>
          <w:color w:val="000000" w:themeColor="text1"/>
          <w:sz w:val="24"/>
          <w:szCs w:val="24"/>
          <w:lang w:eastAsia="en-US"/>
        </w:rPr>
        <w:t xml:space="preserve"> </w:t>
      </w:r>
      <w:r w:rsidR="0046446E">
        <w:rPr>
          <w:rFonts w:ascii="Times New Roman" w:eastAsia="Calibri" w:hAnsi="Times New Roman" w:cs="Times New Roman"/>
          <w:color w:val="000000" w:themeColor="text1"/>
          <w:sz w:val="24"/>
          <w:szCs w:val="24"/>
          <w:lang w:eastAsia="en-US"/>
        </w:rPr>
        <w:t>-1 932 672,69890</w:t>
      </w:r>
      <w:r w:rsidR="00472435" w:rsidRPr="00B6099F">
        <w:rPr>
          <w:rFonts w:ascii="Times New Roman" w:eastAsia="Calibri" w:hAnsi="Times New Roman" w:cs="Times New Roman"/>
          <w:color w:val="000000" w:themeColor="text1"/>
          <w:sz w:val="24"/>
          <w:szCs w:val="24"/>
          <w:lang w:eastAsia="en-US"/>
        </w:rPr>
        <w:t xml:space="preserve"> </w:t>
      </w:r>
      <w:r w:rsidR="00445C0D" w:rsidRPr="00B6099F">
        <w:rPr>
          <w:rFonts w:ascii="Times New Roman" w:eastAsia="Calibri" w:hAnsi="Times New Roman" w:cs="Times New Roman"/>
          <w:color w:val="000000" w:themeColor="text1"/>
          <w:sz w:val="24"/>
          <w:szCs w:val="24"/>
          <w:lang w:eastAsia="en-US"/>
        </w:rPr>
        <w:t>тыс.</w:t>
      </w:r>
      <w:r w:rsidR="001B5DE3" w:rsidRPr="00B6099F">
        <w:rPr>
          <w:rFonts w:ascii="Times New Roman" w:eastAsia="Calibri" w:hAnsi="Times New Roman" w:cs="Times New Roman"/>
          <w:color w:val="000000" w:themeColor="text1"/>
          <w:sz w:val="24"/>
          <w:szCs w:val="24"/>
          <w:lang w:eastAsia="en-US"/>
        </w:rPr>
        <w:t xml:space="preserve"> </w:t>
      </w:r>
      <w:r w:rsidR="00445C0D" w:rsidRPr="00B6099F">
        <w:rPr>
          <w:rFonts w:ascii="Times New Roman" w:eastAsia="Calibri" w:hAnsi="Times New Roman" w:cs="Times New Roman"/>
          <w:color w:val="000000" w:themeColor="text1"/>
          <w:sz w:val="24"/>
          <w:szCs w:val="24"/>
          <w:lang w:eastAsia="en-US"/>
        </w:rPr>
        <w:t>руб.</w:t>
      </w:r>
      <w:r w:rsidR="007F0256" w:rsidRPr="00B6099F">
        <w:rPr>
          <w:rFonts w:ascii="Times New Roman" w:eastAsia="Calibri" w:hAnsi="Times New Roman" w:cs="Times New Roman"/>
          <w:color w:val="000000" w:themeColor="text1"/>
          <w:sz w:val="24"/>
          <w:szCs w:val="24"/>
          <w:lang w:eastAsia="en-US"/>
        </w:rPr>
        <w:t>, 2027 год</w:t>
      </w:r>
      <w:r w:rsidR="00E15EC6" w:rsidRPr="00B6099F">
        <w:rPr>
          <w:rFonts w:ascii="Times New Roman" w:eastAsia="Calibri" w:hAnsi="Times New Roman" w:cs="Times New Roman"/>
          <w:color w:val="000000" w:themeColor="text1"/>
          <w:sz w:val="24"/>
          <w:szCs w:val="24"/>
          <w:lang w:eastAsia="en-US"/>
        </w:rPr>
        <w:t xml:space="preserve"> </w:t>
      </w:r>
      <w:r w:rsidR="007F0256" w:rsidRPr="00B6099F">
        <w:rPr>
          <w:rFonts w:ascii="Times New Roman" w:eastAsia="Calibri" w:hAnsi="Times New Roman" w:cs="Times New Roman"/>
          <w:color w:val="000000" w:themeColor="text1"/>
          <w:sz w:val="24"/>
          <w:szCs w:val="24"/>
          <w:lang w:eastAsia="en-US"/>
        </w:rPr>
        <w:t xml:space="preserve">-  </w:t>
      </w:r>
      <w:r w:rsidR="0046446E">
        <w:rPr>
          <w:rFonts w:ascii="Times New Roman" w:eastAsia="Calibri" w:hAnsi="Times New Roman" w:cs="Times New Roman"/>
          <w:color w:val="000000" w:themeColor="text1"/>
          <w:sz w:val="24"/>
          <w:szCs w:val="24"/>
          <w:lang w:eastAsia="en-US"/>
        </w:rPr>
        <w:t>1 962 922,10835</w:t>
      </w:r>
      <w:r w:rsidR="007F0256" w:rsidRPr="00B6099F">
        <w:rPr>
          <w:rFonts w:ascii="Times New Roman" w:eastAsia="Calibri" w:hAnsi="Times New Roman" w:cs="Times New Roman"/>
          <w:color w:val="000000" w:themeColor="text1"/>
          <w:sz w:val="24"/>
          <w:szCs w:val="24"/>
          <w:lang w:eastAsia="en-US"/>
        </w:rPr>
        <w:t xml:space="preserve">                                тыс.</w:t>
      </w:r>
      <w:r w:rsidR="0046446E">
        <w:rPr>
          <w:rFonts w:ascii="Times New Roman" w:eastAsia="Calibri" w:hAnsi="Times New Roman" w:cs="Times New Roman"/>
          <w:color w:val="000000" w:themeColor="text1"/>
          <w:sz w:val="24"/>
          <w:szCs w:val="24"/>
          <w:lang w:eastAsia="en-US"/>
        </w:rPr>
        <w:t xml:space="preserve"> </w:t>
      </w:r>
      <w:r w:rsidR="007F0256" w:rsidRPr="00B6099F">
        <w:rPr>
          <w:rFonts w:ascii="Times New Roman" w:eastAsia="Calibri" w:hAnsi="Times New Roman" w:cs="Times New Roman"/>
          <w:color w:val="000000" w:themeColor="text1"/>
          <w:sz w:val="24"/>
          <w:szCs w:val="24"/>
          <w:lang w:eastAsia="en-US"/>
        </w:rPr>
        <w:t>руб.</w:t>
      </w:r>
    </w:p>
    <w:p w14:paraId="4AD6385B" w14:textId="77777777" w:rsidR="00B713F6" w:rsidRPr="00B6099F" w:rsidRDefault="00B713F6" w:rsidP="00B713F6">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Источниками финансирования муниципальной программы являются: бюджет муниципального образования, бюджет Республики Крым, федеральный бюджет (по согласованию). </w:t>
      </w:r>
    </w:p>
    <w:p w14:paraId="173CD700" w14:textId="77777777" w:rsidR="00B713F6" w:rsidRPr="00B6099F"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Объем финансирования муниципальной программы ежегодно уточняется в соответствии с утвержденным бюджетом на соответствующий финансовый год.</w:t>
      </w:r>
    </w:p>
    <w:p w14:paraId="1410C99C" w14:textId="77777777" w:rsidR="00B713F6" w:rsidRPr="00B6099F"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Предусматривается финансирование мероприятий программы также через выделение целевых субсидий и иных межбюджетных трансфертов из Федерального бюджета бюджету Республики Крым (информация представлена в приложении 3). </w:t>
      </w:r>
    </w:p>
    <w:p w14:paraId="63131866" w14:textId="77777777" w:rsidR="00B713F6" w:rsidRPr="00B6099F"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p>
    <w:p w14:paraId="6E9BD9C4" w14:textId="77777777" w:rsidR="00D816B2" w:rsidRPr="00B6099F" w:rsidRDefault="00D816B2" w:rsidP="00B713F6">
      <w:pPr>
        <w:spacing w:after="0" w:line="240" w:lineRule="auto"/>
        <w:ind w:firstLine="708"/>
        <w:jc w:val="both"/>
        <w:rPr>
          <w:rFonts w:ascii="Times New Roman" w:eastAsia="Times New Roman" w:hAnsi="Times New Roman" w:cs="Times New Roman"/>
          <w:color w:val="000000" w:themeColor="text1"/>
          <w:sz w:val="24"/>
          <w:szCs w:val="24"/>
        </w:rPr>
      </w:pPr>
    </w:p>
    <w:p w14:paraId="6BFE36CD" w14:textId="77777777" w:rsidR="00B713F6" w:rsidRPr="00B6099F"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themeColor="text1"/>
          <w:sz w:val="24"/>
          <w:szCs w:val="24"/>
          <w:lang w:eastAsia="en-US"/>
        </w:rPr>
      </w:pPr>
      <w:r w:rsidRPr="00B6099F">
        <w:rPr>
          <w:rFonts w:ascii="Times New Roman" w:eastAsia="Calibri" w:hAnsi="Times New Roman" w:cs="Times New Roman"/>
          <w:b/>
          <w:bCs/>
          <w:color w:val="000000" w:themeColor="text1"/>
          <w:sz w:val="24"/>
          <w:szCs w:val="24"/>
          <w:lang w:eastAsia="en-US"/>
        </w:rPr>
        <w:t>9. Риски реализации муниципальной программы</w:t>
      </w:r>
    </w:p>
    <w:p w14:paraId="12894765" w14:textId="77777777" w:rsidR="00B713F6" w:rsidRPr="00B6099F"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themeColor="text1"/>
          <w:sz w:val="24"/>
          <w:szCs w:val="24"/>
          <w:lang w:eastAsia="en-US"/>
        </w:rPr>
      </w:pPr>
      <w:r w:rsidRPr="00B6099F">
        <w:rPr>
          <w:rFonts w:ascii="Times New Roman" w:eastAsia="Calibri" w:hAnsi="Times New Roman" w:cs="Times New Roman"/>
          <w:b/>
          <w:bCs/>
          <w:color w:val="000000" w:themeColor="text1"/>
          <w:sz w:val="24"/>
          <w:szCs w:val="24"/>
          <w:lang w:eastAsia="en-US"/>
        </w:rPr>
        <w:t>и меры по управлению этими рисками</w:t>
      </w:r>
    </w:p>
    <w:p w14:paraId="378496FA" w14:textId="77777777" w:rsidR="00B713F6" w:rsidRPr="00B6099F"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color w:val="000000" w:themeColor="text1"/>
          <w:sz w:val="24"/>
          <w:szCs w:val="24"/>
          <w:lang w:eastAsia="en-US"/>
        </w:rPr>
      </w:pPr>
    </w:p>
    <w:p w14:paraId="74A0D1E1" w14:textId="77777777" w:rsidR="00B713F6" w:rsidRPr="00B6099F"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w:t>
      </w:r>
    </w:p>
    <w:p w14:paraId="58A09581" w14:textId="77777777" w:rsidR="00B713F6" w:rsidRPr="00B6099F"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Управление рисками реализации муниципальной программы включает в себя: </w:t>
      </w:r>
    </w:p>
    <w:p w14:paraId="23945DF1" w14:textId="77777777" w:rsidR="00B713F6" w:rsidRPr="00B6099F"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текущий мониторинг наступления рисков; </w:t>
      </w:r>
    </w:p>
    <w:p w14:paraId="0DE4A57E" w14:textId="77777777" w:rsidR="00B713F6" w:rsidRPr="00B6099F"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планирование и осуществление мер по снижению вероятности и уменьшению негативных последствий возникновения рисков. </w:t>
      </w:r>
    </w:p>
    <w:p w14:paraId="17AD9C6E" w14:textId="77777777" w:rsidR="00B713F6" w:rsidRPr="00B6099F" w:rsidRDefault="00715AA8"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r w:rsidR="00B713F6" w:rsidRPr="00B6099F">
        <w:rPr>
          <w:rFonts w:ascii="Times New Roman" w:eastAsia="Times New Roman" w:hAnsi="Times New Roman" w:cs="Times New Roman"/>
          <w:color w:val="000000" w:themeColor="text1"/>
          <w:sz w:val="24"/>
          <w:szCs w:val="24"/>
        </w:rPr>
        <w:t xml:space="preserve">На ход реализации программы существенное влияние оказывают следующие группы рисков: финансовые, правовые и организационные.         </w:t>
      </w:r>
      <w:r w:rsidR="00B713F6" w:rsidRPr="00B6099F">
        <w:rPr>
          <w:rFonts w:ascii="Times New Roman" w:eastAsia="Times New Roman" w:hAnsi="Times New Roman" w:cs="Times New Roman"/>
          <w:color w:val="000000" w:themeColor="text1"/>
          <w:sz w:val="24"/>
          <w:szCs w:val="24"/>
        </w:rPr>
        <w:tab/>
      </w:r>
    </w:p>
    <w:p w14:paraId="7A56F0A3" w14:textId="77777777" w:rsidR="00B713F6" w:rsidRPr="00B6099F"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Финансовым риском является недостаток финансирования программы. Наступление данного риска может повлечь за собой полное или частичное невыполнение мероприятий и, как следствие, не достижение целевых показателей (индикаторов) программы. Минимизация последствий данной группы рисков осуществляется при помощи следующих мер: </w:t>
      </w:r>
    </w:p>
    <w:p w14:paraId="745AA4C2" w14:textId="77777777" w:rsidR="00B713F6" w:rsidRPr="00B6099F"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привлечение средств на реализацию мероприятий программы из других источников; </w:t>
      </w:r>
    </w:p>
    <w:p w14:paraId="546F96F1" w14:textId="77777777" w:rsidR="00B713F6" w:rsidRPr="00B6099F"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рациональное использование имеющихся средств (получение экономии при осуществлении закупок); </w:t>
      </w:r>
    </w:p>
    <w:p w14:paraId="57FE8E1D" w14:textId="77777777" w:rsidR="00B713F6" w:rsidRPr="00B6099F"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корректировка   программы в соответствии с фактическим уровнем финансирования и перераспределение средств между приоритетными направлениями. </w:t>
      </w:r>
    </w:p>
    <w:p w14:paraId="5B9EE452" w14:textId="77777777" w:rsidR="00B713F6" w:rsidRPr="00B6099F"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 организационным рискам относится ограниченность кадровых ресурсов.</w:t>
      </w:r>
    </w:p>
    <w:p w14:paraId="79AA0C4E" w14:textId="77777777" w:rsidR="00B713F6" w:rsidRPr="00B6099F"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Снижение вероятности и минимизация последствий наступления данной группы рисков возможно при помощи следующих мер: </w:t>
      </w:r>
    </w:p>
    <w:p w14:paraId="0BA70978" w14:textId="77777777" w:rsidR="00B713F6" w:rsidRPr="00B6099F"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назначение ответственного исполнителя с обеспечением возможности их полноценного участия в реализации мероприятий программы; </w:t>
      </w:r>
    </w:p>
    <w:p w14:paraId="22230142" w14:textId="77777777" w:rsidR="00B713F6" w:rsidRPr="00B6099F"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повышение квалификации непосредственных исполнителей мероприятий программы (проведение обучений, семинаров, обеспечение им открытого доступа к методическим и информационным материалам). </w:t>
      </w:r>
    </w:p>
    <w:p w14:paraId="33F41173" w14:textId="77777777" w:rsidR="00B713F6" w:rsidRPr="00B6099F"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Дополнительные риски: </w:t>
      </w:r>
    </w:p>
    <w:p w14:paraId="354E45C4" w14:textId="77777777" w:rsidR="00B713F6" w:rsidRPr="00B6099F"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срывы сроков ввода в эксплуатацию муниципальных бюджетных дошкольных образовательных учреждений, муниципальных бюджетных </w:t>
      </w:r>
      <w:r w:rsidRPr="00B6099F">
        <w:rPr>
          <w:rFonts w:ascii="Times New Roman" w:eastAsia="Times New Roman" w:hAnsi="Times New Roman" w:cs="Times New Roman"/>
          <w:color w:val="000000" w:themeColor="text1"/>
          <w:sz w:val="24"/>
          <w:szCs w:val="24"/>
        </w:rPr>
        <w:lastRenderedPageBreak/>
        <w:t xml:space="preserve">общеобразовательных учреждений, муниципальных бюджетных образовательных учреждений дополнительного образования детей; </w:t>
      </w:r>
    </w:p>
    <w:p w14:paraId="16D733A4" w14:textId="77777777" w:rsidR="00B713F6" w:rsidRPr="00B6099F"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увеличение числа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требующих капитального ремонта; </w:t>
      </w:r>
    </w:p>
    <w:p w14:paraId="58E4E056" w14:textId="77777777" w:rsidR="00B713F6" w:rsidRPr="00B6099F" w:rsidRDefault="00B713F6" w:rsidP="00D816B2">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увеличение количества детей с ограниченными возможностями здоровья и детей-инвалидов. </w:t>
      </w:r>
    </w:p>
    <w:p w14:paraId="5F7F2133" w14:textId="77777777" w:rsidR="002109FC" w:rsidRPr="00B6099F" w:rsidRDefault="002109FC" w:rsidP="00D816B2">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themeColor="text1"/>
          <w:sz w:val="24"/>
          <w:szCs w:val="24"/>
        </w:rPr>
      </w:pPr>
    </w:p>
    <w:p w14:paraId="2B299930" w14:textId="77777777" w:rsidR="00B713F6" w:rsidRPr="00B6099F" w:rsidRDefault="00B713F6" w:rsidP="00B713F6">
      <w:pPr>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r w:rsidRPr="00B6099F">
        <w:rPr>
          <w:rFonts w:ascii="Times New Roman" w:eastAsia="Calibri" w:hAnsi="Times New Roman" w:cs="Times New Roman"/>
          <w:b/>
          <w:bCs/>
          <w:color w:val="000000" w:themeColor="text1"/>
          <w:sz w:val="24"/>
          <w:szCs w:val="24"/>
          <w:lang w:eastAsia="en-US"/>
        </w:rPr>
        <w:t>10. Оценка эффективности реализации</w:t>
      </w:r>
    </w:p>
    <w:p w14:paraId="75E6A358" w14:textId="77777777" w:rsidR="00461370" w:rsidRPr="00B6099F" w:rsidRDefault="00B713F6" w:rsidP="002109FC">
      <w:pPr>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r w:rsidRPr="00B6099F">
        <w:rPr>
          <w:rFonts w:ascii="Times New Roman" w:eastAsia="Calibri" w:hAnsi="Times New Roman" w:cs="Times New Roman"/>
          <w:b/>
          <w:bCs/>
          <w:color w:val="000000" w:themeColor="text1"/>
          <w:sz w:val="24"/>
          <w:szCs w:val="24"/>
          <w:lang w:eastAsia="en-US"/>
        </w:rPr>
        <w:t>муниципальной программы</w:t>
      </w:r>
    </w:p>
    <w:p w14:paraId="2C15702A" w14:textId="77777777" w:rsidR="007F0256" w:rsidRPr="00B6099F" w:rsidRDefault="007F0256" w:rsidP="002109FC">
      <w:pPr>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p>
    <w:p w14:paraId="4D7CC536" w14:textId="77777777" w:rsidR="002109FC" w:rsidRPr="00B6099F" w:rsidRDefault="002109FC" w:rsidP="002109FC">
      <w:pPr>
        <w:suppressAutoHyphens/>
        <w:spacing w:after="0" w:line="240" w:lineRule="auto"/>
        <w:jc w:val="both"/>
        <w:rPr>
          <w:rFonts w:ascii="Times New Roman" w:eastAsia="Calibri"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Расчет значений показателей эффективности реализации муниципальной программы:</w:t>
      </w:r>
    </w:p>
    <w:p w14:paraId="46A68D2C" w14:textId="77777777" w:rsidR="002109FC" w:rsidRPr="00B6099F" w:rsidRDefault="002109FC" w:rsidP="002109FC">
      <w:pPr>
        <w:numPr>
          <w:ilvl w:val="0"/>
          <w:numId w:val="27"/>
        </w:numPr>
        <w:suppressAutoHyphens/>
        <w:spacing w:after="0" w:line="240" w:lineRule="auto"/>
        <w:ind w:left="284" w:hanging="284"/>
        <w:contextualSpacing/>
        <w:jc w:val="both"/>
        <w:rPr>
          <w:rFonts w:ascii="Times New Roman" w:eastAsia="Calibr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r w:rsidRPr="00B6099F">
        <w:rPr>
          <w:rFonts w:ascii="Times New Roman" w:eastAsia="Calibri" w:hAnsi="Times New Roman" w:cs="Times New Roman"/>
          <w:color w:val="000000" w:themeColor="text1"/>
          <w:sz w:val="24"/>
          <w:szCs w:val="24"/>
          <w:lang w:eastAsia="en-US"/>
        </w:rPr>
        <w:t>:</w:t>
      </w:r>
    </w:p>
    <w:p w14:paraId="7E82A1AE" w14:textId="77777777" w:rsidR="002109FC" w:rsidRPr="00B6099F" w:rsidRDefault="002109FC" w:rsidP="002109FC">
      <w:pPr>
        <w:spacing w:after="0" w:line="240" w:lineRule="auto"/>
        <w:ind w:left="720"/>
        <w:contextualSpacing/>
        <w:jc w:val="both"/>
        <w:rPr>
          <w:rFonts w:ascii="Times New Roman" w:eastAsia="Calibri" w:hAnsi="Times New Roman" w:cs="Times New Roman"/>
          <w:b/>
          <w:color w:val="000000" w:themeColor="text1"/>
          <w:sz w:val="24"/>
          <w:szCs w:val="24"/>
          <w:lang w:eastAsia="en-US"/>
        </w:rPr>
      </w:pPr>
      <w:r w:rsidRPr="00B6099F">
        <w:rPr>
          <w:rFonts w:ascii="Times New Roman" w:eastAsia="Calibri" w:hAnsi="Times New Roman" w:cs="Times New Roman"/>
          <w:b/>
          <w:color w:val="000000" w:themeColor="text1"/>
          <w:sz w:val="24"/>
          <w:szCs w:val="24"/>
          <w:u w:val="single"/>
          <w:lang w:eastAsia="en-US"/>
        </w:rPr>
        <w:t>_</w:t>
      </w:r>
      <w:r w:rsidRPr="00B6099F">
        <w:rPr>
          <w:rFonts w:ascii="Times New Roman" w:eastAsia="Calibri" w:hAnsi="Times New Roman" w:cs="Times New Roman"/>
          <w:b/>
          <w:color w:val="000000" w:themeColor="text1"/>
          <w:sz w:val="24"/>
          <w:szCs w:val="24"/>
          <w:u w:val="single"/>
          <w:lang w:val="en-US" w:eastAsia="en-US"/>
        </w:rPr>
        <w:t>n</w:t>
      </w:r>
      <w:r w:rsidRPr="00B6099F">
        <w:rPr>
          <w:rFonts w:ascii="Times New Roman" w:eastAsia="Calibri" w:hAnsi="Times New Roman" w:cs="Times New Roman"/>
          <w:b/>
          <w:color w:val="000000" w:themeColor="text1"/>
          <w:sz w:val="24"/>
          <w:szCs w:val="24"/>
          <w:u w:val="single"/>
          <w:lang w:eastAsia="en-US"/>
        </w:rPr>
        <w:t xml:space="preserve"> </w:t>
      </w:r>
      <w:r w:rsidRPr="00B6099F">
        <w:rPr>
          <w:rFonts w:ascii="Times New Roman" w:eastAsia="Calibri" w:hAnsi="Times New Roman" w:cs="Times New Roman"/>
          <w:color w:val="000000" w:themeColor="text1"/>
          <w:sz w:val="24"/>
          <w:szCs w:val="24"/>
          <w:lang w:eastAsia="en-US"/>
        </w:rPr>
        <w:t>х100%</w:t>
      </w:r>
      <w:r w:rsidRPr="00B6099F">
        <w:rPr>
          <w:rFonts w:ascii="Times New Roman" w:eastAsia="Calibri" w:hAnsi="Times New Roman" w:cs="Times New Roman"/>
          <w:b/>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eastAsia="en-US"/>
        </w:rPr>
        <w:t xml:space="preserve">где </w:t>
      </w: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списочный состав детей в муниципальных бюджетных </w:t>
      </w:r>
    </w:p>
    <w:p w14:paraId="74818219" w14:textId="77777777" w:rsidR="002109FC" w:rsidRPr="00B6099F" w:rsidRDefault="002109FC" w:rsidP="002109FC">
      <w:pPr>
        <w:spacing w:after="0" w:line="240" w:lineRule="auto"/>
        <w:ind w:left="720"/>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lang w:eastAsia="en-US"/>
        </w:rPr>
        <w:t xml:space="preserve">  </w:t>
      </w:r>
      <w:r w:rsidRPr="00B6099F">
        <w:rPr>
          <w:rFonts w:ascii="Times New Roman" w:eastAsia="Calibri" w:hAnsi="Times New Roman" w:cs="Times New Roman"/>
          <w:b/>
          <w:color w:val="000000" w:themeColor="text1"/>
          <w:sz w:val="24"/>
          <w:szCs w:val="24"/>
          <w:lang w:val="en-US" w:eastAsia="en-US"/>
        </w:rPr>
        <w:t>N</w:t>
      </w:r>
      <w:r w:rsidRPr="00B6099F">
        <w:rPr>
          <w:rFonts w:ascii="Times New Roman" w:eastAsia="Calibri" w:hAnsi="Times New Roman" w:cs="Times New Roman"/>
          <w:b/>
          <w:color w:val="000000" w:themeColor="text1"/>
          <w:sz w:val="24"/>
          <w:szCs w:val="24"/>
          <w:lang w:eastAsia="en-US"/>
        </w:rPr>
        <w:tab/>
      </w:r>
      <w:r w:rsidRPr="00B6099F">
        <w:rPr>
          <w:rFonts w:ascii="Times New Roman" w:eastAsia="Calibri" w:hAnsi="Times New Roman" w:cs="Times New Roman"/>
          <w:b/>
          <w:color w:val="000000" w:themeColor="text1"/>
          <w:sz w:val="24"/>
          <w:szCs w:val="24"/>
          <w:lang w:eastAsia="en-US"/>
        </w:rPr>
        <w:tab/>
      </w:r>
      <w:r w:rsidRPr="00B6099F">
        <w:rPr>
          <w:rFonts w:ascii="Times New Roman" w:eastAsia="Calibri" w:hAnsi="Times New Roman" w:cs="Times New Roman"/>
          <w:color w:val="000000" w:themeColor="text1"/>
          <w:sz w:val="24"/>
          <w:szCs w:val="24"/>
          <w:lang w:eastAsia="en-US"/>
        </w:rPr>
        <w:t>дошкольных образовательных учреждениях,</w:t>
      </w:r>
    </w:p>
    <w:p w14:paraId="2768FCE2" w14:textId="77777777" w:rsidR="002109FC" w:rsidRPr="00B6099F" w:rsidRDefault="002109FC" w:rsidP="002109FC">
      <w:pPr>
        <w:spacing w:after="0" w:line="240" w:lineRule="auto"/>
        <w:ind w:left="2268" w:hanging="1548"/>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lang w:eastAsia="en-US"/>
        </w:rPr>
        <w:tab/>
      </w: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количество детей в возрасте от 2-х лет до 6 лет и 6 месяцев,  зарегистрированных на территории муниципального образования  город Евпатория Республики Крым.</w:t>
      </w:r>
    </w:p>
    <w:p w14:paraId="01BA3110" w14:textId="77777777" w:rsidR="002109FC" w:rsidRPr="00B6099F" w:rsidRDefault="002109FC" w:rsidP="002109FC">
      <w:pPr>
        <w:numPr>
          <w:ilvl w:val="0"/>
          <w:numId w:val="27"/>
        </w:numPr>
        <w:suppressAutoHyphens/>
        <w:spacing w:after="0" w:line="240" w:lineRule="auto"/>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Охват детей школьного возраста </w:t>
      </w:r>
      <w:r w:rsidRPr="00B6099F">
        <w:rPr>
          <w:rFonts w:ascii="Times New Roman" w:eastAsia="Times New Roman" w:hAnsi="Times New Roman" w:cs="Times New Roman"/>
          <w:bCs/>
          <w:color w:val="000000" w:themeColor="text1"/>
          <w:sz w:val="24"/>
          <w:szCs w:val="24"/>
        </w:rPr>
        <w:t>начальным общим, основным общим, средним общим образованием</w:t>
      </w:r>
      <w:r w:rsidRPr="00B6099F">
        <w:rPr>
          <w:rFonts w:ascii="Times New Roman" w:eastAsia="Calibri" w:hAnsi="Times New Roman" w:cs="Times New Roman"/>
          <w:color w:val="000000" w:themeColor="text1"/>
          <w:sz w:val="24"/>
          <w:szCs w:val="24"/>
          <w:lang w:eastAsia="en-US"/>
        </w:rPr>
        <w:t>:</w:t>
      </w:r>
    </w:p>
    <w:p w14:paraId="5EF8E6D0" w14:textId="77777777" w:rsidR="002109FC" w:rsidRPr="00B6099F" w:rsidRDefault="002109FC" w:rsidP="002109FC">
      <w:pPr>
        <w:spacing w:after="0" w:line="240" w:lineRule="auto"/>
        <w:ind w:left="720"/>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u w:val="single"/>
          <w:lang w:val="en-US" w:eastAsia="en-US"/>
        </w:rPr>
        <w:t>n</w:t>
      </w:r>
      <w:r w:rsidRPr="00B6099F">
        <w:rPr>
          <w:rFonts w:ascii="Times New Roman" w:eastAsia="Calibri" w:hAnsi="Times New Roman" w:cs="Times New Roman"/>
          <w:b/>
          <w:color w:val="000000" w:themeColor="text1"/>
          <w:sz w:val="24"/>
          <w:szCs w:val="24"/>
          <w:u w:val="single"/>
          <w:lang w:eastAsia="en-US"/>
        </w:rPr>
        <w:t xml:space="preserve"> </w:t>
      </w:r>
      <w:r w:rsidRPr="00B6099F">
        <w:rPr>
          <w:rFonts w:ascii="Times New Roman" w:eastAsia="Calibri" w:hAnsi="Times New Roman" w:cs="Times New Roman"/>
          <w:color w:val="000000" w:themeColor="text1"/>
          <w:sz w:val="24"/>
          <w:szCs w:val="24"/>
          <w:lang w:eastAsia="en-US"/>
        </w:rPr>
        <w:t xml:space="preserve">х100% , г де </w:t>
      </w: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списочный состав детей в муниципальных бюджетных </w:t>
      </w:r>
    </w:p>
    <w:p w14:paraId="0DBB95A8" w14:textId="77777777" w:rsidR="002109FC" w:rsidRPr="00B6099F" w:rsidRDefault="002109FC" w:rsidP="002109FC">
      <w:pPr>
        <w:spacing w:after="0" w:line="240" w:lineRule="auto"/>
        <w:ind w:left="720"/>
        <w:contextualSpacing/>
        <w:jc w:val="both"/>
        <w:rPr>
          <w:rFonts w:ascii="Times New Roman" w:eastAsia="Calibri" w:hAnsi="Times New Roman" w:cs="Times New Roman"/>
          <w:b/>
          <w:color w:val="000000" w:themeColor="text1"/>
          <w:sz w:val="24"/>
          <w:szCs w:val="24"/>
          <w:lang w:eastAsia="en-US"/>
        </w:rPr>
      </w:pPr>
      <w:r w:rsidRPr="00B6099F">
        <w:rPr>
          <w:rFonts w:ascii="Times New Roman" w:eastAsia="Calibri" w:hAnsi="Times New Roman" w:cs="Times New Roman"/>
          <w:b/>
          <w:color w:val="000000" w:themeColor="text1"/>
          <w:sz w:val="24"/>
          <w:szCs w:val="24"/>
          <w:lang w:val="en-US" w:eastAsia="en-US"/>
        </w:rPr>
        <w:t>N</w:t>
      </w:r>
      <w:r w:rsidRPr="00B6099F">
        <w:rPr>
          <w:rFonts w:ascii="Times New Roman" w:eastAsia="Calibri" w:hAnsi="Times New Roman" w:cs="Times New Roman"/>
          <w:b/>
          <w:color w:val="000000" w:themeColor="text1"/>
          <w:sz w:val="24"/>
          <w:szCs w:val="24"/>
          <w:lang w:eastAsia="en-US"/>
        </w:rPr>
        <w:tab/>
      </w:r>
      <w:r w:rsidRPr="00B6099F">
        <w:rPr>
          <w:rFonts w:ascii="Times New Roman" w:eastAsia="Calibri" w:hAnsi="Times New Roman" w:cs="Times New Roman"/>
          <w:color w:val="000000" w:themeColor="text1"/>
          <w:sz w:val="24"/>
          <w:szCs w:val="24"/>
          <w:lang w:eastAsia="en-US"/>
        </w:rPr>
        <w:t>общеобразовательных  учреждениях,</w:t>
      </w:r>
    </w:p>
    <w:p w14:paraId="7068FB36" w14:textId="77777777" w:rsidR="002109FC" w:rsidRPr="00B6099F" w:rsidRDefault="002109FC" w:rsidP="002109FC">
      <w:pPr>
        <w:spacing w:after="0" w:line="240" w:lineRule="auto"/>
        <w:ind w:left="2127" w:hanging="569"/>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количество детей в возрасте от 6 лет и 6 месяцев до 18   лет, зарегистрированных на территории муниципального образования  город Евпатория Республики Крым.</w:t>
      </w:r>
    </w:p>
    <w:p w14:paraId="067A34C4" w14:textId="77777777" w:rsidR="002109FC" w:rsidRPr="00B6099F" w:rsidRDefault="002109FC" w:rsidP="002109FC">
      <w:pPr>
        <w:numPr>
          <w:ilvl w:val="0"/>
          <w:numId w:val="27"/>
        </w:numPr>
        <w:suppressAutoHyphens/>
        <w:spacing w:after="0" w:line="240" w:lineRule="auto"/>
        <w:contextualSpacing/>
        <w:jc w:val="both"/>
        <w:rPr>
          <w:rFonts w:ascii="Times New Roman" w:eastAsia="Calibr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Качество начального общего, основного общего, среднего общего образования</w:t>
      </w:r>
      <w:r w:rsidRPr="00B6099F">
        <w:rPr>
          <w:rFonts w:ascii="Times New Roman" w:eastAsia="Calibri" w:hAnsi="Times New Roman" w:cs="Times New Roman"/>
          <w:color w:val="000000" w:themeColor="text1"/>
          <w:sz w:val="24"/>
          <w:szCs w:val="24"/>
          <w:lang w:eastAsia="en-US"/>
        </w:rPr>
        <w:t>:</w:t>
      </w:r>
    </w:p>
    <w:p w14:paraId="1946F748" w14:textId="77777777" w:rsidR="002109FC" w:rsidRPr="00B6099F" w:rsidRDefault="002109FC" w:rsidP="002109FC">
      <w:pPr>
        <w:spacing w:after="0" w:line="240" w:lineRule="auto"/>
        <w:ind w:left="720"/>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u w:val="single"/>
          <w:lang w:eastAsia="en-US"/>
        </w:rPr>
        <w:t>_</w:t>
      </w:r>
      <w:r w:rsidRPr="00B6099F">
        <w:rPr>
          <w:rFonts w:ascii="Times New Roman" w:eastAsia="Calibri" w:hAnsi="Times New Roman" w:cs="Times New Roman"/>
          <w:b/>
          <w:color w:val="000000" w:themeColor="text1"/>
          <w:sz w:val="24"/>
          <w:szCs w:val="24"/>
          <w:u w:val="single"/>
          <w:lang w:val="en-US" w:eastAsia="en-US"/>
        </w:rPr>
        <w:t>n</w:t>
      </w:r>
      <w:r w:rsidRPr="00B6099F">
        <w:rPr>
          <w:rFonts w:ascii="Times New Roman" w:eastAsia="Calibri" w:hAnsi="Times New Roman" w:cs="Times New Roman"/>
          <w:color w:val="000000" w:themeColor="text1"/>
          <w:sz w:val="24"/>
          <w:szCs w:val="24"/>
          <w:lang w:eastAsia="en-US"/>
        </w:rPr>
        <w:t>х100%</w:t>
      </w:r>
      <w:r w:rsidRPr="00B6099F">
        <w:rPr>
          <w:rFonts w:ascii="Times New Roman" w:eastAsia="Calibri" w:hAnsi="Times New Roman" w:cs="Times New Roman"/>
          <w:b/>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eastAsia="en-US"/>
        </w:rPr>
        <w:t xml:space="preserve">где  </w:t>
      </w: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количество обучающихся на «4» и «5»,</w:t>
      </w:r>
    </w:p>
    <w:p w14:paraId="528941D9" w14:textId="77777777" w:rsidR="002109FC" w:rsidRPr="00B6099F" w:rsidRDefault="002109FC" w:rsidP="002109FC">
      <w:pPr>
        <w:spacing w:after="0" w:line="240" w:lineRule="auto"/>
        <w:ind w:left="2410" w:hanging="1559"/>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lang w:val="en-US" w:eastAsia="en-US"/>
        </w:rPr>
        <w:t>N</w:t>
      </w:r>
      <w:r w:rsidRPr="00B6099F">
        <w:rPr>
          <w:rFonts w:ascii="Times New Roman" w:eastAsia="Calibri" w:hAnsi="Times New Roman" w:cs="Times New Roman"/>
          <w:b/>
          <w:color w:val="000000" w:themeColor="text1"/>
          <w:sz w:val="24"/>
          <w:szCs w:val="24"/>
          <w:lang w:eastAsia="en-US"/>
        </w:rPr>
        <w:tab/>
      </w:r>
      <w:proofErr w:type="spellStart"/>
      <w:r w:rsidRPr="00B6099F">
        <w:rPr>
          <w:rFonts w:ascii="Times New Roman" w:eastAsia="Calibri" w:hAnsi="Times New Roman" w:cs="Times New Roman"/>
          <w:color w:val="000000" w:themeColor="text1"/>
          <w:sz w:val="24"/>
          <w:szCs w:val="24"/>
          <w:lang w:val="en-US" w:eastAsia="en-US"/>
        </w:rPr>
        <w:t>N</w:t>
      </w:r>
      <w:proofErr w:type="spellEnd"/>
      <w:r w:rsidRPr="00B6099F">
        <w:rPr>
          <w:rFonts w:ascii="Times New Roman" w:eastAsia="Calibri" w:hAnsi="Times New Roman" w:cs="Times New Roman"/>
          <w:color w:val="000000" w:themeColor="text1"/>
          <w:sz w:val="24"/>
          <w:szCs w:val="24"/>
          <w:lang w:eastAsia="en-US"/>
        </w:rPr>
        <w:t xml:space="preserve"> – общее количество обучающихся в муниципальных бюджетных общеобразовательных учреждениях.</w:t>
      </w:r>
    </w:p>
    <w:p w14:paraId="76B0009D" w14:textId="77777777" w:rsidR="002109FC" w:rsidRPr="00B6099F" w:rsidRDefault="002109FC" w:rsidP="002109FC">
      <w:pPr>
        <w:numPr>
          <w:ilvl w:val="0"/>
          <w:numId w:val="27"/>
        </w:numPr>
        <w:suppressAutoHyphens/>
        <w:spacing w:after="0" w:line="240" w:lineRule="auto"/>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Охват детей с ОВЗ доступными видами образования:</w:t>
      </w:r>
    </w:p>
    <w:p w14:paraId="59147E9F" w14:textId="77777777" w:rsidR="002109FC" w:rsidRPr="00B6099F" w:rsidRDefault="002109FC" w:rsidP="002109FC">
      <w:pPr>
        <w:spacing w:after="0" w:line="240" w:lineRule="auto"/>
        <w:ind w:left="720"/>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u w:val="single"/>
          <w:lang w:val="en-US" w:eastAsia="en-US"/>
        </w:rPr>
        <w:t>n</w:t>
      </w:r>
      <w:r w:rsidRPr="00B6099F">
        <w:rPr>
          <w:rFonts w:ascii="Times New Roman" w:eastAsia="Calibri" w:hAnsi="Times New Roman" w:cs="Times New Roman"/>
          <w:b/>
          <w:color w:val="000000" w:themeColor="text1"/>
          <w:sz w:val="24"/>
          <w:szCs w:val="24"/>
          <w:u w:val="single"/>
          <w:lang w:eastAsia="en-US"/>
        </w:rPr>
        <w:t>_</w:t>
      </w:r>
      <w:r w:rsidRPr="00B6099F">
        <w:rPr>
          <w:rFonts w:ascii="Times New Roman" w:eastAsia="Calibri" w:hAnsi="Times New Roman" w:cs="Times New Roman"/>
          <w:color w:val="000000" w:themeColor="text1"/>
          <w:sz w:val="24"/>
          <w:szCs w:val="24"/>
          <w:lang w:eastAsia="en-US"/>
        </w:rPr>
        <w:t xml:space="preserve"> х100%</w:t>
      </w:r>
      <w:r w:rsidRPr="00B6099F">
        <w:rPr>
          <w:rFonts w:ascii="Times New Roman" w:eastAsia="Calibri" w:hAnsi="Times New Roman" w:cs="Times New Roman"/>
          <w:b/>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eastAsia="en-US"/>
        </w:rPr>
        <w:t xml:space="preserve">где </w:t>
      </w: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количество детей с ОВЗ, для которых созданы </w:t>
      </w:r>
    </w:p>
    <w:p w14:paraId="024A6FB5" w14:textId="77777777" w:rsidR="002109FC" w:rsidRPr="00B6099F" w:rsidRDefault="002109FC" w:rsidP="002109FC">
      <w:pPr>
        <w:spacing w:after="0" w:line="240" w:lineRule="auto"/>
        <w:ind w:left="720"/>
        <w:contextualSpacing/>
        <w:jc w:val="both"/>
        <w:rPr>
          <w:rFonts w:ascii="Times New Roman" w:eastAsia="Calibri" w:hAnsi="Times New Roman" w:cs="Times New Roman"/>
          <w:b/>
          <w:color w:val="000000" w:themeColor="text1"/>
          <w:sz w:val="24"/>
          <w:szCs w:val="24"/>
          <w:lang w:eastAsia="en-US"/>
        </w:rPr>
      </w:pPr>
      <w:r w:rsidRPr="00B6099F">
        <w:rPr>
          <w:rFonts w:ascii="Times New Roman" w:eastAsia="Calibri" w:hAnsi="Times New Roman" w:cs="Times New Roman"/>
          <w:b/>
          <w:color w:val="000000" w:themeColor="text1"/>
          <w:sz w:val="24"/>
          <w:szCs w:val="24"/>
          <w:lang w:val="en-US" w:eastAsia="en-US"/>
        </w:rPr>
        <w:t>N</w:t>
      </w:r>
      <w:r w:rsidRPr="00B6099F">
        <w:rPr>
          <w:rFonts w:ascii="Times New Roman" w:eastAsia="Calibri" w:hAnsi="Times New Roman" w:cs="Times New Roman"/>
          <w:b/>
          <w:color w:val="000000" w:themeColor="text1"/>
          <w:sz w:val="24"/>
          <w:szCs w:val="24"/>
          <w:lang w:eastAsia="en-US"/>
        </w:rPr>
        <w:tab/>
      </w:r>
      <w:r w:rsidRPr="00B6099F">
        <w:rPr>
          <w:rFonts w:ascii="Times New Roman" w:eastAsia="Calibri" w:hAnsi="Times New Roman" w:cs="Times New Roman"/>
          <w:b/>
          <w:color w:val="000000" w:themeColor="text1"/>
          <w:sz w:val="24"/>
          <w:szCs w:val="24"/>
          <w:lang w:eastAsia="en-US"/>
        </w:rPr>
        <w:tab/>
      </w:r>
      <w:r w:rsidRPr="00B6099F">
        <w:rPr>
          <w:rFonts w:ascii="Times New Roman" w:eastAsia="Calibri" w:hAnsi="Times New Roman" w:cs="Times New Roman"/>
          <w:color w:val="000000" w:themeColor="text1"/>
          <w:sz w:val="24"/>
          <w:szCs w:val="24"/>
          <w:lang w:eastAsia="en-US"/>
        </w:rPr>
        <w:t>условия  в ОУ для получения общего образования,</w:t>
      </w:r>
    </w:p>
    <w:p w14:paraId="7CAC3357" w14:textId="77777777" w:rsidR="002109FC" w:rsidRPr="00B6099F" w:rsidRDefault="002109FC" w:rsidP="002109FC">
      <w:pPr>
        <w:spacing w:after="0" w:line="240" w:lineRule="auto"/>
        <w:ind w:left="2268" w:hanging="852"/>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количество заявлений от родителей (лиц, их заменяющих), на создание условий для получения образования детей  с ОВЗ.</w:t>
      </w:r>
    </w:p>
    <w:p w14:paraId="753A8079" w14:textId="77777777" w:rsidR="002109FC" w:rsidRPr="00B6099F" w:rsidRDefault="002109FC" w:rsidP="002109FC">
      <w:pPr>
        <w:numPr>
          <w:ilvl w:val="0"/>
          <w:numId w:val="27"/>
        </w:numPr>
        <w:suppressAutoHyphens/>
        <w:spacing w:after="0" w:line="240" w:lineRule="auto"/>
        <w:ind w:hanging="218"/>
        <w:contextualSpacing/>
        <w:jc w:val="both"/>
        <w:rPr>
          <w:rFonts w:ascii="Times New Roman" w:eastAsia="Calibr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в общей численности обучающихся в муниципальных бюджетных общеобразовательных учреждениях</w:t>
      </w:r>
      <w:r w:rsidRPr="00B6099F">
        <w:rPr>
          <w:rFonts w:ascii="Times New Roman" w:eastAsia="Calibri" w:hAnsi="Times New Roman" w:cs="Times New Roman"/>
          <w:color w:val="000000" w:themeColor="text1"/>
          <w:sz w:val="24"/>
          <w:szCs w:val="24"/>
          <w:lang w:eastAsia="en-US"/>
        </w:rPr>
        <w:t>:</w:t>
      </w:r>
    </w:p>
    <w:p w14:paraId="605F9A11" w14:textId="77777777" w:rsidR="002109FC" w:rsidRPr="00B6099F" w:rsidRDefault="002109FC" w:rsidP="002109FC">
      <w:pPr>
        <w:spacing w:after="0" w:line="240" w:lineRule="auto"/>
        <w:ind w:left="720"/>
        <w:contextualSpacing/>
        <w:jc w:val="both"/>
        <w:rPr>
          <w:rFonts w:ascii="Times New Roman" w:eastAsia="Calibri" w:hAnsi="Times New Roman" w:cs="Times New Roman"/>
          <w:b/>
          <w:color w:val="000000" w:themeColor="text1"/>
          <w:sz w:val="24"/>
          <w:szCs w:val="24"/>
          <w:lang w:eastAsia="en-US"/>
        </w:rPr>
      </w:pPr>
      <w:r w:rsidRPr="00B6099F">
        <w:rPr>
          <w:rFonts w:ascii="Times New Roman" w:eastAsia="Calibri" w:hAnsi="Times New Roman" w:cs="Times New Roman"/>
          <w:b/>
          <w:color w:val="000000" w:themeColor="text1"/>
          <w:sz w:val="24"/>
          <w:szCs w:val="24"/>
          <w:u w:val="single"/>
          <w:lang w:eastAsia="en-US"/>
        </w:rPr>
        <w:t>_</w:t>
      </w:r>
      <w:r w:rsidRPr="00B6099F">
        <w:rPr>
          <w:rFonts w:ascii="Times New Roman" w:eastAsia="Calibri" w:hAnsi="Times New Roman" w:cs="Times New Roman"/>
          <w:b/>
          <w:color w:val="000000" w:themeColor="text1"/>
          <w:sz w:val="24"/>
          <w:szCs w:val="24"/>
          <w:u w:val="single"/>
          <w:lang w:val="en-US" w:eastAsia="en-US"/>
        </w:rPr>
        <w:t>n</w:t>
      </w:r>
      <w:r w:rsidRPr="00B6099F">
        <w:rPr>
          <w:rFonts w:ascii="Times New Roman" w:eastAsia="Calibri" w:hAnsi="Times New Roman" w:cs="Times New Roman"/>
          <w:b/>
          <w:color w:val="000000" w:themeColor="text1"/>
          <w:sz w:val="24"/>
          <w:szCs w:val="24"/>
          <w:u w:val="single"/>
          <w:lang w:eastAsia="en-US"/>
        </w:rPr>
        <w:t xml:space="preserve">_ </w:t>
      </w:r>
      <w:r w:rsidRPr="00B6099F">
        <w:rPr>
          <w:rFonts w:ascii="Times New Roman" w:eastAsia="Calibri" w:hAnsi="Times New Roman" w:cs="Times New Roman"/>
          <w:color w:val="000000" w:themeColor="text1"/>
          <w:sz w:val="24"/>
          <w:szCs w:val="24"/>
          <w:lang w:eastAsia="en-US"/>
        </w:rPr>
        <w:t>х100%</w:t>
      </w:r>
      <w:r w:rsidRPr="00B6099F">
        <w:rPr>
          <w:rFonts w:ascii="Times New Roman" w:eastAsia="Calibri" w:hAnsi="Times New Roman" w:cs="Times New Roman"/>
          <w:b/>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eastAsia="en-US"/>
        </w:rPr>
        <w:t xml:space="preserve">где   </w:t>
      </w: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количество обучающихся во вторую смену,</w:t>
      </w:r>
    </w:p>
    <w:p w14:paraId="4EA65E9C" w14:textId="77777777" w:rsidR="002109FC" w:rsidRPr="00B6099F" w:rsidRDefault="002109FC" w:rsidP="002109FC">
      <w:pPr>
        <w:spacing w:after="0" w:line="240" w:lineRule="auto"/>
        <w:ind w:left="2127" w:hanging="1418"/>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lang w:eastAsia="en-US"/>
        </w:rPr>
        <w:t xml:space="preserve">  </w:t>
      </w:r>
      <w:r w:rsidRPr="00B6099F">
        <w:rPr>
          <w:rFonts w:ascii="Times New Roman" w:eastAsia="Calibri" w:hAnsi="Times New Roman" w:cs="Times New Roman"/>
          <w:b/>
          <w:color w:val="000000" w:themeColor="text1"/>
          <w:sz w:val="24"/>
          <w:szCs w:val="24"/>
          <w:lang w:val="en-US" w:eastAsia="en-US"/>
        </w:rPr>
        <w:t>N</w:t>
      </w:r>
      <w:r w:rsidRPr="00B6099F">
        <w:rPr>
          <w:rFonts w:ascii="Times New Roman" w:eastAsia="Calibri" w:hAnsi="Times New Roman" w:cs="Times New Roman"/>
          <w:b/>
          <w:color w:val="000000" w:themeColor="text1"/>
          <w:sz w:val="24"/>
          <w:szCs w:val="24"/>
          <w:lang w:eastAsia="en-US"/>
        </w:rPr>
        <w:tab/>
      </w:r>
      <w:proofErr w:type="spellStart"/>
      <w:r w:rsidRPr="00B6099F">
        <w:rPr>
          <w:rFonts w:ascii="Times New Roman" w:eastAsia="Calibri" w:hAnsi="Times New Roman" w:cs="Times New Roman"/>
          <w:color w:val="000000" w:themeColor="text1"/>
          <w:sz w:val="24"/>
          <w:szCs w:val="24"/>
          <w:lang w:val="en-US" w:eastAsia="en-US"/>
        </w:rPr>
        <w:t>N</w:t>
      </w:r>
      <w:proofErr w:type="spellEnd"/>
      <w:r w:rsidRPr="00B6099F">
        <w:rPr>
          <w:rFonts w:ascii="Times New Roman" w:eastAsia="Calibri" w:hAnsi="Times New Roman" w:cs="Times New Roman"/>
          <w:color w:val="000000" w:themeColor="text1"/>
          <w:sz w:val="24"/>
          <w:szCs w:val="24"/>
          <w:lang w:eastAsia="en-US"/>
        </w:rPr>
        <w:t>–  общее количество обучающихся в муниципальных бюджетных общеобразовательных учреждениях.</w:t>
      </w:r>
    </w:p>
    <w:p w14:paraId="5F8857BE" w14:textId="77777777" w:rsidR="002109FC" w:rsidRPr="00B6099F" w:rsidRDefault="002109FC" w:rsidP="002109FC">
      <w:pPr>
        <w:numPr>
          <w:ilvl w:val="0"/>
          <w:numId w:val="27"/>
        </w:numPr>
        <w:suppressAutoHyphens/>
        <w:spacing w:after="0" w:line="240" w:lineRule="auto"/>
        <w:ind w:hanging="294"/>
        <w:contextualSpacing/>
        <w:jc w:val="both"/>
        <w:rPr>
          <w:rFonts w:ascii="Times New Roman" w:eastAsia="Calibri" w:hAnsi="Times New Roman" w:cs="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Доля детей в возрасте 5-18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r w:rsidRPr="00B6099F">
        <w:rPr>
          <w:rFonts w:ascii="Times New Roman" w:eastAsia="Calibri" w:hAnsi="Times New Roman" w:cs="Times New Roman"/>
          <w:color w:val="000000" w:themeColor="text1"/>
          <w:sz w:val="24"/>
          <w:szCs w:val="24"/>
          <w:lang w:eastAsia="en-US"/>
        </w:rPr>
        <w:t>:</w:t>
      </w:r>
    </w:p>
    <w:p w14:paraId="0C9B0265" w14:textId="77777777" w:rsidR="002109FC" w:rsidRPr="00B6099F" w:rsidRDefault="002109FC" w:rsidP="002109FC">
      <w:pPr>
        <w:spacing w:after="0" w:line="240" w:lineRule="auto"/>
        <w:ind w:left="720"/>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u w:val="single"/>
          <w:lang w:val="en-US" w:eastAsia="en-US"/>
        </w:rPr>
        <w:t>n</w:t>
      </w:r>
      <w:r w:rsidRPr="00B6099F">
        <w:rPr>
          <w:rFonts w:ascii="Times New Roman" w:eastAsia="Calibri" w:hAnsi="Times New Roman" w:cs="Times New Roman"/>
          <w:b/>
          <w:color w:val="000000" w:themeColor="text1"/>
          <w:sz w:val="24"/>
          <w:szCs w:val="24"/>
          <w:u w:val="single"/>
          <w:lang w:eastAsia="en-US"/>
        </w:rPr>
        <w:t xml:space="preserve"> </w:t>
      </w:r>
      <w:r w:rsidRPr="00B6099F">
        <w:rPr>
          <w:rFonts w:ascii="Times New Roman" w:eastAsia="Calibri" w:hAnsi="Times New Roman" w:cs="Times New Roman"/>
          <w:color w:val="000000" w:themeColor="text1"/>
          <w:sz w:val="24"/>
          <w:szCs w:val="24"/>
          <w:lang w:eastAsia="en-US"/>
        </w:rPr>
        <w:t>х100%</w:t>
      </w:r>
      <w:r w:rsidRPr="00B6099F">
        <w:rPr>
          <w:rFonts w:ascii="Times New Roman" w:eastAsia="Calibri" w:hAnsi="Times New Roman" w:cs="Times New Roman"/>
          <w:b/>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eastAsia="en-US"/>
        </w:rPr>
        <w:t xml:space="preserve">где </w:t>
      </w: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списочный состав детей в муниципальных бюджетных   </w:t>
      </w:r>
    </w:p>
    <w:p w14:paraId="31B7A586" w14:textId="77777777" w:rsidR="002109FC" w:rsidRPr="00B6099F" w:rsidRDefault="002109FC" w:rsidP="002109FC">
      <w:pPr>
        <w:spacing w:after="0" w:line="240" w:lineRule="auto"/>
        <w:ind w:left="720"/>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b/>
          <w:color w:val="000000" w:themeColor="text1"/>
          <w:sz w:val="24"/>
          <w:szCs w:val="24"/>
          <w:lang w:val="en-US" w:eastAsia="en-US"/>
        </w:rPr>
        <w:t>N</w:t>
      </w:r>
      <w:r w:rsidRPr="00B6099F">
        <w:rPr>
          <w:rFonts w:ascii="Times New Roman" w:eastAsia="Calibri" w:hAnsi="Times New Roman" w:cs="Times New Roman"/>
          <w:b/>
          <w:color w:val="000000" w:themeColor="text1"/>
          <w:sz w:val="24"/>
          <w:szCs w:val="24"/>
          <w:lang w:eastAsia="en-US"/>
        </w:rPr>
        <w:tab/>
      </w:r>
      <w:r w:rsidRPr="00B6099F">
        <w:rPr>
          <w:rFonts w:ascii="Times New Roman" w:eastAsia="Calibri" w:hAnsi="Times New Roman" w:cs="Times New Roman"/>
          <w:b/>
          <w:color w:val="000000" w:themeColor="text1"/>
          <w:sz w:val="24"/>
          <w:szCs w:val="24"/>
          <w:lang w:eastAsia="en-US"/>
        </w:rPr>
        <w:tab/>
      </w:r>
      <w:r w:rsidRPr="00B6099F">
        <w:rPr>
          <w:rFonts w:ascii="Times New Roman" w:eastAsia="Calibri" w:hAnsi="Times New Roman" w:cs="Times New Roman"/>
          <w:color w:val="000000" w:themeColor="text1"/>
          <w:sz w:val="24"/>
          <w:szCs w:val="24"/>
          <w:lang w:eastAsia="en-US"/>
        </w:rPr>
        <w:t>образовательных учреждениях дополнительного  образования детей,</w:t>
      </w:r>
    </w:p>
    <w:p w14:paraId="6D55CE6F" w14:textId="77777777" w:rsidR="002109FC" w:rsidRPr="00B6099F" w:rsidRDefault="002109FC" w:rsidP="002109FC">
      <w:pPr>
        <w:spacing w:after="0" w:line="240" w:lineRule="auto"/>
        <w:ind w:left="1701" w:hanging="427"/>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        </w:t>
      </w:r>
      <w:r w:rsidRPr="00B6099F">
        <w:rPr>
          <w:rFonts w:ascii="Times New Roman" w:eastAsia="Calibri" w:hAnsi="Times New Roman" w:cs="Times New Roman"/>
          <w:color w:val="000000" w:themeColor="text1"/>
          <w:sz w:val="24"/>
          <w:szCs w:val="24"/>
          <w:lang w:val="en-US" w:eastAsia="en-US"/>
        </w:rPr>
        <w:t>N</w:t>
      </w:r>
      <w:r w:rsidRPr="00B6099F">
        <w:rPr>
          <w:rFonts w:ascii="Times New Roman" w:eastAsia="Calibri" w:hAnsi="Times New Roman" w:cs="Times New Roman"/>
          <w:color w:val="000000" w:themeColor="text1"/>
          <w:sz w:val="24"/>
          <w:szCs w:val="24"/>
          <w:lang w:eastAsia="en-US"/>
        </w:rPr>
        <w:t xml:space="preserve"> – количество детей в возрасте от 5-х лет до 18 лет, зарегистрированных на территории муниципального образования  город Евпатория Республики Крым.</w:t>
      </w:r>
    </w:p>
    <w:p w14:paraId="0FDD607A" w14:textId="77777777" w:rsidR="002109FC" w:rsidRPr="00B6099F" w:rsidRDefault="002109FC" w:rsidP="002109FC">
      <w:pPr>
        <w:numPr>
          <w:ilvl w:val="0"/>
          <w:numId w:val="27"/>
        </w:numPr>
        <w:suppressAutoHyphens/>
        <w:spacing w:after="0" w:line="240" w:lineRule="auto"/>
        <w:ind w:left="284" w:hanging="284"/>
        <w:contextualSpacing/>
        <w:jc w:val="both"/>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Доля детей в возрасте от 5 до 18 лет, использующих сертификаты дополнительного образования: </w:t>
      </w:r>
      <w:r w:rsidRPr="00B6099F">
        <w:rPr>
          <w:rFonts w:ascii="Times New Roman" w:eastAsia="Times New Roman" w:hAnsi="Times New Roman" w:cs="Times New Roman"/>
          <w:color w:val="000000" w:themeColor="text1"/>
          <w:sz w:val="24"/>
          <w:szCs w:val="24"/>
        </w:rPr>
        <w:t xml:space="preserve">определяется отношением числа детей в возрасте от 5 до 18 лет, </w:t>
      </w:r>
      <w:r w:rsidRPr="00B6099F">
        <w:rPr>
          <w:rFonts w:ascii="Times New Roman" w:eastAsia="Times New Roman" w:hAnsi="Times New Roman" w:cs="Times New Roman"/>
          <w:color w:val="000000" w:themeColor="text1"/>
          <w:sz w:val="24"/>
          <w:szCs w:val="24"/>
        </w:rPr>
        <w:lastRenderedPageBreak/>
        <w:t>использующих сертификаты дополнительного образования, к общей численности детей в возрасте от 5 до 18 лет, проживающих на территории муниципалитета. Рассчитывается по формуле:</w:t>
      </w:r>
    </w:p>
    <w:p w14:paraId="3ACAEE61" w14:textId="77777777" w:rsidR="002109FC" w:rsidRPr="00B6099F" w:rsidRDefault="002109FC" w:rsidP="002109FC">
      <w:pPr>
        <w:spacing w:after="0" w:line="240" w:lineRule="auto"/>
        <w:ind w:left="284"/>
        <w:contextualSpacing/>
        <w:jc w:val="both"/>
        <w:rPr>
          <w:rFonts w:ascii="Times New Roman" w:eastAsia="Calibri" w:hAnsi="Times New Roman" w:cs="Times New Roman"/>
          <w:color w:val="000000" w:themeColor="text1"/>
          <w:sz w:val="24"/>
          <w:szCs w:val="24"/>
          <w:lang w:eastAsia="en-US"/>
        </w:rPr>
      </w:pPr>
    </w:p>
    <w:p w14:paraId="1627D2B6" w14:textId="77777777" w:rsidR="002109FC" w:rsidRPr="00B6099F" w:rsidRDefault="002109FC" w:rsidP="002109FC">
      <w:pPr>
        <w:spacing w:after="0" w:line="240" w:lineRule="auto"/>
        <w:ind w:left="1418" w:hanging="1418"/>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С=        </w:t>
      </w:r>
      <w:proofErr w:type="spellStart"/>
      <w:r w:rsidRPr="00B6099F">
        <w:rPr>
          <w:rFonts w:ascii="Times New Roman" w:eastAsia="Times New Roman" w:hAnsi="Times New Roman" w:cs="Times New Roman"/>
          <w:color w:val="000000" w:themeColor="text1"/>
          <w:sz w:val="24"/>
          <w:szCs w:val="24"/>
          <w:u w:val="single"/>
        </w:rPr>
        <w:t>Чсерт</w:t>
      </w:r>
      <w:proofErr w:type="spellEnd"/>
      <w:r w:rsidRPr="00B6099F">
        <w:rPr>
          <w:rFonts w:ascii="Times New Roman" w:eastAsia="Times New Roman" w:hAnsi="Times New Roman" w:cs="Times New Roman"/>
          <w:color w:val="000000" w:themeColor="text1"/>
          <w:sz w:val="24"/>
          <w:szCs w:val="24"/>
          <w:u w:val="single"/>
        </w:rPr>
        <w:t xml:space="preserve">   </w:t>
      </w:r>
      <w:r w:rsidRPr="00B6099F">
        <w:rPr>
          <w:rFonts w:ascii="Times New Roman" w:eastAsia="Times New Roman" w:hAnsi="Times New Roman" w:cs="Times New Roman"/>
          <w:color w:val="000000" w:themeColor="text1"/>
          <w:sz w:val="24"/>
          <w:szCs w:val="24"/>
        </w:rPr>
        <w:t>х100 %</w:t>
      </w:r>
    </w:p>
    <w:p w14:paraId="10CB50EF" w14:textId="77777777" w:rsidR="002109FC" w:rsidRPr="00B6099F" w:rsidRDefault="002109FC" w:rsidP="002109FC">
      <w:pPr>
        <w:spacing w:after="0" w:line="240" w:lineRule="auto"/>
        <w:ind w:left="1418" w:hanging="1418"/>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proofErr w:type="spellStart"/>
      <w:r w:rsidRPr="00B6099F">
        <w:rPr>
          <w:rFonts w:ascii="Times New Roman" w:eastAsia="Times New Roman" w:hAnsi="Times New Roman" w:cs="Times New Roman"/>
          <w:color w:val="000000" w:themeColor="text1"/>
          <w:sz w:val="24"/>
          <w:szCs w:val="24"/>
        </w:rPr>
        <w:t>Чвсего</w:t>
      </w:r>
      <w:proofErr w:type="spellEnd"/>
      <w:r w:rsidRPr="00B6099F">
        <w:rPr>
          <w:rFonts w:ascii="Times New Roman" w:eastAsia="Times New Roman" w:hAnsi="Times New Roman" w:cs="Times New Roman"/>
          <w:color w:val="000000" w:themeColor="text1"/>
          <w:sz w:val="24"/>
          <w:szCs w:val="24"/>
        </w:rPr>
        <w:t xml:space="preserve">     ,      где:</w:t>
      </w:r>
    </w:p>
    <w:p w14:paraId="62EC98DE" w14:textId="77777777" w:rsidR="002109FC" w:rsidRPr="00B6099F" w:rsidRDefault="002109FC" w:rsidP="002109FC">
      <w:pPr>
        <w:spacing w:after="0" w:line="240" w:lineRule="auto"/>
        <w:ind w:left="1418" w:hanging="1418"/>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С – доля детей в возрасте от 5 до 18 лет, использующих сертификаты дополнительного образования;</w:t>
      </w:r>
    </w:p>
    <w:p w14:paraId="29B177C2" w14:textId="77777777" w:rsidR="002109FC" w:rsidRPr="00B6099F" w:rsidRDefault="002109FC" w:rsidP="002109FC">
      <w:pPr>
        <w:spacing w:after="0" w:line="240" w:lineRule="auto"/>
        <w:ind w:left="1418" w:hanging="1418"/>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proofErr w:type="spellStart"/>
      <w:r w:rsidRPr="00B6099F">
        <w:rPr>
          <w:rFonts w:ascii="Times New Roman" w:eastAsia="Times New Roman" w:hAnsi="Times New Roman" w:cs="Times New Roman"/>
          <w:color w:val="000000" w:themeColor="text1"/>
          <w:sz w:val="24"/>
          <w:szCs w:val="24"/>
        </w:rPr>
        <w:t>Чсерт</w:t>
      </w:r>
      <w:proofErr w:type="spellEnd"/>
      <w:r w:rsidRPr="00B6099F">
        <w:rPr>
          <w:rFonts w:ascii="Times New Roman" w:eastAsia="Times New Roman" w:hAnsi="Times New Roman" w:cs="Times New Roman"/>
          <w:color w:val="000000" w:themeColor="text1"/>
          <w:sz w:val="24"/>
          <w:szCs w:val="24"/>
        </w:rPr>
        <w:t xml:space="preserve"> – общая численность детей, использующих сертификаты дополнительного образования.</w:t>
      </w:r>
    </w:p>
    <w:p w14:paraId="184C11AA" w14:textId="77777777" w:rsidR="002109FC" w:rsidRPr="00B6099F" w:rsidRDefault="002109FC" w:rsidP="002109FC">
      <w:pPr>
        <w:spacing w:after="0" w:line="240" w:lineRule="auto"/>
        <w:ind w:left="1418" w:hanging="1418"/>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proofErr w:type="spellStart"/>
      <w:r w:rsidRPr="00B6099F">
        <w:rPr>
          <w:rFonts w:ascii="Times New Roman" w:eastAsia="Times New Roman" w:hAnsi="Times New Roman" w:cs="Times New Roman"/>
          <w:color w:val="000000" w:themeColor="text1"/>
          <w:sz w:val="24"/>
          <w:szCs w:val="24"/>
        </w:rPr>
        <w:t>Чвсего</w:t>
      </w:r>
      <w:proofErr w:type="spellEnd"/>
      <w:r w:rsidRPr="00B6099F">
        <w:rPr>
          <w:rFonts w:ascii="Times New Roman" w:eastAsia="Times New Roman" w:hAnsi="Times New Roman" w:cs="Times New Roman"/>
          <w:color w:val="000000" w:themeColor="text1"/>
          <w:sz w:val="24"/>
          <w:szCs w:val="24"/>
        </w:rPr>
        <w:t xml:space="preserve"> – численность детей в возрасте от 5 до 18 лет, проживающих на территории муниципалитета.</w:t>
      </w:r>
    </w:p>
    <w:p w14:paraId="394E6579" w14:textId="77777777" w:rsidR="002109FC" w:rsidRPr="00B6099F" w:rsidRDefault="002109FC" w:rsidP="002109FC">
      <w:pPr>
        <w:widowControl w:val="0"/>
        <w:tabs>
          <w:tab w:val="left" w:pos="8538"/>
        </w:tabs>
        <w:suppressAutoHyphens/>
        <w:spacing w:after="0" w:line="240" w:lineRule="auto"/>
        <w:ind w:right="-105"/>
        <w:jc w:val="both"/>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lang w:eastAsia="en-US"/>
        </w:rPr>
        <w:t xml:space="preserve">             Показатели, которые </w:t>
      </w:r>
      <w:r w:rsidRPr="00B6099F">
        <w:rPr>
          <w:rFonts w:ascii="Times New Roman" w:eastAsia="Times New Roman" w:hAnsi="Times New Roman" w:cs="Times New Roman"/>
          <w:color w:val="000000" w:themeColor="text1"/>
          <w:sz w:val="24"/>
          <w:szCs w:val="24"/>
        </w:rPr>
        <w:t>не подлежат расчету значений показателей эффективности реализации муниципальной программы, так как выражены в абсолютных величинах:</w:t>
      </w:r>
    </w:p>
    <w:p w14:paraId="0F97AE13" w14:textId="77777777" w:rsidR="002109FC" w:rsidRPr="00B6099F" w:rsidRDefault="002109FC" w:rsidP="002109FC">
      <w:pPr>
        <w:spacing w:after="0" w:line="240" w:lineRule="auto"/>
        <w:contextualSpacing/>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 -   «</w:t>
      </w:r>
      <w:r w:rsidRPr="00B6099F">
        <w:rPr>
          <w:rFonts w:ascii="Times New Roman" w:eastAsia="Times New Roman" w:hAnsi="Times New Roman" w:cs="Times New Roman"/>
          <w:color w:val="000000" w:themeColor="text1"/>
          <w:sz w:val="24"/>
          <w:szCs w:val="24"/>
        </w:rPr>
        <w:t>Количество муниципальных бюджетных дошкольных образовательных учреждений, в которых проведены капитальные ремонты</w:t>
      </w:r>
      <w:r w:rsidRPr="00B6099F">
        <w:rPr>
          <w:rFonts w:ascii="Times New Roman" w:eastAsia="Calibri" w:hAnsi="Times New Roman" w:cs="Times New Roman"/>
          <w:color w:val="000000" w:themeColor="text1"/>
          <w:sz w:val="24"/>
          <w:szCs w:val="24"/>
          <w:lang w:eastAsia="en-US"/>
        </w:rPr>
        <w:t>»;</w:t>
      </w:r>
    </w:p>
    <w:p w14:paraId="48FDBD95" w14:textId="77777777" w:rsidR="002109FC" w:rsidRPr="00B6099F" w:rsidRDefault="002109FC" w:rsidP="002109FC">
      <w:pPr>
        <w:spacing w:after="0" w:line="240" w:lineRule="auto"/>
        <w:contextualSpacing/>
        <w:rPr>
          <w:rFonts w:ascii="Times New Roman" w:eastAsia="Calibri" w:hAnsi="Times New Roman" w:cs="Times New Roman"/>
          <w:color w:val="000000" w:themeColor="text1"/>
          <w:sz w:val="24"/>
          <w:szCs w:val="24"/>
          <w:lang w:eastAsia="en-US"/>
        </w:rPr>
      </w:pPr>
      <w:r w:rsidRPr="00B6099F">
        <w:rPr>
          <w:rFonts w:ascii="Times New Roman" w:eastAsia="Calibri" w:hAnsi="Times New Roman" w:cs="Times New Roman"/>
          <w:color w:val="000000" w:themeColor="text1"/>
          <w:sz w:val="24"/>
          <w:szCs w:val="24"/>
          <w:lang w:eastAsia="en-US"/>
        </w:rPr>
        <w:t xml:space="preserve"> -   «</w:t>
      </w:r>
      <w:r w:rsidRPr="00B6099F">
        <w:rPr>
          <w:rFonts w:ascii="Times New Roman" w:eastAsia="Times New Roman" w:hAnsi="Times New Roman" w:cs="Times New Roman"/>
          <w:color w:val="000000" w:themeColor="text1"/>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r w:rsidRPr="00B6099F">
        <w:rPr>
          <w:rFonts w:ascii="Times New Roman" w:eastAsia="Calibri" w:hAnsi="Times New Roman" w:cs="Times New Roman"/>
          <w:color w:val="000000" w:themeColor="text1"/>
          <w:sz w:val="24"/>
          <w:szCs w:val="24"/>
          <w:lang w:eastAsia="en-US"/>
        </w:rPr>
        <w:t>»;</w:t>
      </w:r>
    </w:p>
    <w:p w14:paraId="495EDD30" w14:textId="77777777" w:rsidR="002109FC" w:rsidRPr="00B6099F" w:rsidRDefault="002109FC" w:rsidP="002109FC">
      <w:pPr>
        <w:spacing w:after="0" w:line="240" w:lineRule="auto"/>
        <w:contextualSpacing/>
        <w:jc w:val="both"/>
        <w:rPr>
          <w:rFonts w:ascii="Times New Roman" w:eastAsiaTheme="minorHAnsi" w:hAnsi="Times New Roman"/>
          <w:color w:val="000000" w:themeColor="text1"/>
          <w:sz w:val="24"/>
          <w:szCs w:val="24"/>
          <w:lang w:eastAsia="en-US"/>
        </w:rPr>
      </w:pPr>
      <w:r w:rsidRPr="00B6099F">
        <w:rPr>
          <w:rFonts w:ascii="Times New Roman" w:eastAsiaTheme="minorHAnsi" w:hAnsi="Times New Roman"/>
          <w:color w:val="000000" w:themeColor="text1"/>
          <w:sz w:val="24"/>
          <w:szCs w:val="24"/>
          <w:lang w:eastAsia="en-US"/>
        </w:rPr>
        <w:t>-   «</w:t>
      </w:r>
      <w:r w:rsidRPr="00B6099F">
        <w:rPr>
          <w:rFonts w:ascii="Times New Roman" w:eastAsia="Times New Roman" w:hAnsi="Times New Roman" w:cs="Times New Roman"/>
          <w:color w:val="000000" w:themeColor="text1"/>
          <w:sz w:val="24"/>
          <w:szCs w:val="24"/>
        </w:rPr>
        <w:t>Количество введенных в эксплуатацию спортивных площадок в общеобразовательных учреждениях»,</w:t>
      </w:r>
    </w:p>
    <w:p w14:paraId="57584F08" w14:textId="77777777" w:rsidR="002109FC" w:rsidRPr="00B6099F" w:rsidRDefault="002109FC" w:rsidP="002109FC">
      <w:pPr>
        <w:spacing w:after="0" w:line="240" w:lineRule="auto"/>
        <w:contextualSpacing/>
        <w:rPr>
          <w:rFonts w:ascii="Times New Roman" w:eastAsiaTheme="minorHAnsi" w:hAnsi="Times New Roman"/>
          <w:color w:val="000000" w:themeColor="text1"/>
          <w:sz w:val="24"/>
          <w:szCs w:val="24"/>
          <w:lang w:eastAsia="en-US"/>
        </w:rPr>
      </w:pPr>
      <w:r w:rsidRPr="00B6099F">
        <w:rPr>
          <w:rFonts w:ascii="Times New Roman" w:eastAsia="Times New Roman" w:hAnsi="Times New Roman" w:cs="Times New Roman"/>
          <w:color w:val="000000" w:themeColor="text1"/>
          <w:sz w:val="24"/>
          <w:szCs w:val="24"/>
        </w:rPr>
        <w:t>-   «Количество ставок советников директора по воспитанию</w:t>
      </w:r>
      <w:r w:rsidRPr="00B6099F">
        <w:rPr>
          <w:rFonts w:ascii="Times New Roman" w:eastAsia="Calibri" w:hAnsi="Times New Roman" w:cs="Times New Roman"/>
          <w:color w:val="000000" w:themeColor="text1"/>
          <w:sz w:val="24"/>
          <w:szCs w:val="24"/>
          <w:lang w:eastAsia="en-US"/>
        </w:rPr>
        <w:t>»,</w:t>
      </w:r>
    </w:p>
    <w:p w14:paraId="71DCC284" w14:textId="77777777" w:rsidR="002109FC" w:rsidRPr="00B6099F" w:rsidRDefault="002109FC" w:rsidP="002109FC">
      <w:pPr>
        <w:widowControl w:val="0"/>
        <w:tabs>
          <w:tab w:val="left" w:pos="8538"/>
        </w:tabs>
        <w:suppressAutoHyphens/>
        <w:spacing w:after="0" w:line="240" w:lineRule="auto"/>
        <w:ind w:right="-105"/>
        <w:jc w:val="both"/>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3D1F2F46" w14:textId="77777777" w:rsidR="002109FC" w:rsidRPr="00B6099F" w:rsidRDefault="002109FC" w:rsidP="002109FC">
      <w:pPr>
        <w:widowControl w:val="0"/>
        <w:tabs>
          <w:tab w:val="left" w:pos="8538"/>
        </w:tabs>
        <w:suppressAutoHyphens/>
        <w:spacing w:after="0" w:line="240" w:lineRule="auto"/>
        <w:ind w:right="-105"/>
        <w:jc w:val="both"/>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14:paraId="70656ADE" w14:textId="77777777" w:rsidR="002109FC" w:rsidRPr="00B6099F" w:rsidRDefault="002109FC" w:rsidP="002109FC">
      <w:pPr>
        <w:spacing w:after="0" w:line="240" w:lineRule="auto"/>
        <w:ind w:left="2268" w:hanging="2268"/>
        <w:contextualSpacing/>
        <w:rPr>
          <w:rFonts w:ascii="Times New Roman" w:eastAsiaTheme="minorHAnsi" w:hAnsi="Times New Roman"/>
          <w:color w:val="000000" w:themeColor="text1"/>
          <w:sz w:val="24"/>
          <w:szCs w:val="24"/>
          <w:lang w:eastAsia="en-US"/>
        </w:rPr>
      </w:pPr>
      <w:r w:rsidRPr="00B6099F">
        <w:rPr>
          <w:rFonts w:ascii="Times New Roman" w:eastAsiaTheme="minorHAnsi" w:hAnsi="Times New Roman"/>
          <w:color w:val="000000" w:themeColor="text1"/>
          <w:sz w:val="24"/>
          <w:szCs w:val="24"/>
          <w:lang w:eastAsia="en-US"/>
        </w:rPr>
        <w:t>- «Количество учреждений образования»;</w:t>
      </w:r>
    </w:p>
    <w:p w14:paraId="7DC1A9B3" w14:textId="77777777" w:rsidR="002109FC" w:rsidRPr="00B6099F" w:rsidRDefault="002109FC" w:rsidP="002109FC">
      <w:pPr>
        <w:spacing w:after="0" w:line="240" w:lineRule="auto"/>
        <w:ind w:left="142" w:hanging="1843"/>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 «Количество педагогических работников, прошедших обучение по дополнительным профессиональным программам повышения квалификации руководящих и педагогических кадров»».</w:t>
      </w:r>
    </w:p>
    <w:p w14:paraId="09983D54" w14:textId="77777777" w:rsidR="002109FC" w:rsidRPr="00B6099F" w:rsidRDefault="002109FC" w:rsidP="002109F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ab/>
        <w:t>Значения показателей рассчитываются на основании сведений:</w:t>
      </w:r>
    </w:p>
    <w:p w14:paraId="30757863" w14:textId="77777777" w:rsidR="002109FC" w:rsidRPr="00B6099F" w:rsidRDefault="002109FC" w:rsidP="002109FC">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 деятельности учреждения, осуществляющего образовательную деятельность по образовательным программам дошкольного образования, присмотр и уход за детьми (форма №85-К);</w:t>
      </w:r>
    </w:p>
    <w:p w14:paraId="259842A3" w14:textId="77777777" w:rsidR="002109FC" w:rsidRPr="00B6099F" w:rsidRDefault="002109FC" w:rsidP="002109FC">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об учреждениях, реализующих программы общего образования (форма №76-рик);</w:t>
      </w:r>
    </w:p>
    <w:p w14:paraId="5D41246E" w14:textId="77777777" w:rsidR="002109FC" w:rsidRPr="00B6099F" w:rsidRDefault="002109FC" w:rsidP="002109FC">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справочная информация муниципальных бюджетных общеобразовательных учреждений города Евпатория Республики Крым;</w:t>
      </w:r>
    </w:p>
    <w:p w14:paraId="271F7929" w14:textId="77777777" w:rsidR="002109FC" w:rsidRPr="00B6099F" w:rsidRDefault="002109FC" w:rsidP="002109FC">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справочная информация отдела статистики в г. Евпатория о численности постоянного населения в городском округе Евпатория Республики Крым в возрасте от 0 до 18 лет;</w:t>
      </w:r>
    </w:p>
    <w:p w14:paraId="7D77F4A1" w14:textId="77777777" w:rsidR="002109FC" w:rsidRPr="00B6099F" w:rsidRDefault="002109FC" w:rsidP="002109FC">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об учреждении дополнительного образования детей (форма №1-ДО).</w:t>
      </w:r>
    </w:p>
    <w:p w14:paraId="7DF0C36A"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Оценка эффективности реализации программы проводится с использованием показателей выполнения программы, мониторинга и оценка степени достижения целевых значений, которые позволяют проанализировать ход выполнения программы. </w:t>
      </w:r>
    </w:p>
    <w:p w14:paraId="1885AE53"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5B7D6085"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I. Степень реализации мероприятий оценивается как доля мероприятий, выполненных в полном объеме, по следующей форме:</w:t>
      </w:r>
    </w:p>
    <w:p w14:paraId="73ECBB42" w14:textId="77777777" w:rsidR="002109FC" w:rsidRPr="00B6099F" w:rsidRDefault="002109FC" w:rsidP="002109FC">
      <w:pPr>
        <w:spacing w:after="0" w:line="240" w:lineRule="auto"/>
        <w:ind w:firstLine="708"/>
        <w:jc w:val="center"/>
        <w:rPr>
          <w:rFonts w:ascii="Times New Roman" w:eastAsia="Times New Roman" w:hAnsi="Times New Roman" w:cs="Times New Roman"/>
          <w:b/>
          <w:color w:val="000000" w:themeColor="text1"/>
          <w:sz w:val="24"/>
          <w:szCs w:val="24"/>
        </w:rPr>
      </w:pPr>
      <w:proofErr w:type="spellStart"/>
      <w:r w:rsidRPr="00B6099F">
        <w:rPr>
          <w:rFonts w:ascii="Times New Roman" w:eastAsia="Times New Roman" w:hAnsi="Times New Roman" w:cs="Times New Roman"/>
          <w:b/>
          <w:color w:val="000000" w:themeColor="text1"/>
          <w:sz w:val="24"/>
          <w:szCs w:val="24"/>
        </w:rPr>
        <w:t>СРм</w:t>
      </w:r>
      <w:proofErr w:type="spellEnd"/>
      <w:r w:rsidRPr="00B6099F">
        <w:rPr>
          <w:rFonts w:ascii="Times New Roman" w:eastAsia="Times New Roman" w:hAnsi="Times New Roman" w:cs="Times New Roman"/>
          <w:b/>
          <w:color w:val="000000" w:themeColor="text1"/>
          <w:sz w:val="24"/>
          <w:szCs w:val="24"/>
        </w:rPr>
        <w:t>=</w:t>
      </w:r>
      <w:proofErr w:type="spellStart"/>
      <w:r w:rsidRPr="00B6099F">
        <w:rPr>
          <w:rFonts w:ascii="Times New Roman" w:eastAsia="Times New Roman" w:hAnsi="Times New Roman" w:cs="Times New Roman"/>
          <w:b/>
          <w:color w:val="000000" w:themeColor="text1"/>
          <w:sz w:val="24"/>
          <w:szCs w:val="24"/>
        </w:rPr>
        <w:t>Мв</w:t>
      </w:r>
      <w:proofErr w:type="spellEnd"/>
      <w:r w:rsidRPr="00B6099F">
        <w:rPr>
          <w:rFonts w:ascii="Times New Roman" w:eastAsia="Times New Roman" w:hAnsi="Times New Roman" w:cs="Times New Roman"/>
          <w:b/>
          <w:color w:val="000000" w:themeColor="text1"/>
          <w:sz w:val="24"/>
          <w:szCs w:val="24"/>
        </w:rPr>
        <w:t>/М,</w:t>
      </w:r>
    </w:p>
    <w:p w14:paraId="5BD8D739"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где:</w:t>
      </w:r>
    </w:p>
    <w:p w14:paraId="28C5967A"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СРм</w:t>
      </w:r>
      <w:proofErr w:type="spellEnd"/>
      <w:r w:rsidRPr="00B6099F">
        <w:rPr>
          <w:rFonts w:ascii="Times New Roman" w:eastAsia="Times New Roman" w:hAnsi="Times New Roman" w:cs="Times New Roman"/>
          <w:color w:val="000000" w:themeColor="text1"/>
          <w:sz w:val="24"/>
          <w:szCs w:val="24"/>
        </w:rPr>
        <w:t xml:space="preserve"> - степень реализации мероприятий программы;</w:t>
      </w:r>
    </w:p>
    <w:p w14:paraId="3F2A87F5"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Мв</w:t>
      </w:r>
      <w:proofErr w:type="spellEnd"/>
      <w:r w:rsidRPr="00B6099F">
        <w:rPr>
          <w:rFonts w:ascii="Times New Roman" w:eastAsia="Times New Roman" w:hAnsi="Times New Roman" w:cs="Times New Roman"/>
          <w:color w:val="000000" w:themeColor="text1"/>
          <w:sz w:val="24"/>
          <w:szCs w:val="24"/>
        </w:rPr>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14:paraId="5DAEA056"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М - общее количество мероприятий программы, запланированных к реализации в отчетном году.</w:t>
      </w:r>
    </w:p>
    <w:p w14:paraId="0F49F762"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При расчете степени реализации мероприятий в отчетном году учитываются следующие особенности :</w:t>
      </w:r>
    </w:p>
    <w:p w14:paraId="23A432E9"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-мероприятие считается выполненным в случае, если все запланированные на год функции, работы, услуги выполнены, товары приобретены в полном объеме и в запланированные сроки, фактические результаты реализации мероприятия соответствуют ожидаемым, установленные количественные показатели результативности выполнены, предусмотренные объемы финансирования по каждому источнику фактически израсходованы;</w:t>
      </w:r>
    </w:p>
    <w:p w14:paraId="6D41D2FC"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-мероприятие считается не выполненным в случае, если реализация мероприятия не начата либо реализация мероприятия начата, но установленные количественные показатели результативности не выполнены, предусмотренные объемы финансирования по всем источникам фактически не израсходованы;</w:t>
      </w:r>
    </w:p>
    <w:p w14:paraId="1147EC2F"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-не учитываются при оценке степени реализации мероприятий мероприятия, по которым в отчетном году в ходе исполнения бюджета городского округа исключено или в полном объеме перераспределено предусмотренное финансирование.</w:t>
      </w:r>
    </w:p>
    <w:p w14:paraId="0F3C8A70"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14:paraId="2097A97B" w14:textId="77777777" w:rsidR="002109FC" w:rsidRPr="00B6099F" w:rsidRDefault="002109FC" w:rsidP="002109FC">
      <w:pPr>
        <w:spacing w:after="0" w:line="240" w:lineRule="auto"/>
        <w:ind w:firstLine="708"/>
        <w:jc w:val="center"/>
        <w:rPr>
          <w:rFonts w:ascii="Times New Roman" w:eastAsia="Times New Roman" w:hAnsi="Times New Roman" w:cs="Times New Roman"/>
          <w:b/>
          <w:color w:val="000000" w:themeColor="text1"/>
          <w:sz w:val="24"/>
          <w:szCs w:val="24"/>
        </w:rPr>
      </w:pPr>
    </w:p>
    <w:p w14:paraId="754D8F66" w14:textId="77777777" w:rsidR="002109FC" w:rsidRPr="00B6099F" w:rsidRDefault="002109FC" w:rsidP="002109FC">
      <w:pPr>
        <w:spacing w:after="0" w:line="240" w:lineRule="auto"/>
        <w:ind w:firstLine="708"/>
        <w:jc w:val="center"/>
        <w:rPr>
          <w:rFonts w:ascii="Times New Roman" w:eastAsia="Times New Roman" w:hAnsi="Times New Roman" w:cs="Times New Roman"/>
          <w:b/>
          <w:color w:val="000000" w:themeColor="text1"/>
          <w:sz w:val="24"/>
          <w:szCs w:val="24"/>
          <w:vertAlign w:val="subscript"/>
        </w:rPr>
      </w:pPr>
      <w:proofErr w:type="spellStart"/>
      <w:r w:rsidRPr="00B6099F">
        <w:rPr>
          <w:rFonts w:ascii="Times New Roman" w:eastAsia="Times New Roman" w:hAnsi="Times New Roman" w:cs="Times New Roman"/>
          <w:b/>
          <w:color w:val="000000" w:themeColor="text1"/>
          <w:sz w:val="24"/>
          <w:szCs w:val="24"/>
        </w:rPr>
        <w:t>ССуз</w:t>
      </w:r>
      <w:r w:rsidRPr="00B6099F">
        <w:rPr>
          <w:rFonts w:ascii="Times New Roman" w:eastAsia="Times New Roman" w:hAnsi="Times New Roman" w:cs="Times New Roman"/>
          <w:b/>
          <w:color w:val="000000" w:themeColor="text1"/>
          <w:sz w:val="24"/>
          <w:szCs w:val="24"/>
          <w:vertAlign w:val="subscript"/>
        </w:rPr>
        <w:t>общ</w:t>
      </w:r>
      <w:proofErr w:type="spellEnd"/>
      <w:r w:rsidRPr="00B6099F">
        <w:rPr>
          <w:rFonts w:ascii="Times New Roman" w:eastAsia="Times New Roman" w:hAnsi="Times New Roman" w:cs="Times New Roman"/>
          <w:b/>
          <w:color w:val="000000" w:themeColor="text1"/>
          <w:sz w:val="24"/>
          <w:szCs w:val="24"/>
        </w:rPr>
        <w:t xml:space="preserve"> = </w:t>
      </w:r>
      <w:proofErr w:type="spellStart"/>
      <w:r w:rsidRPr="00B6099F">
        <w:rPr>
          <w:rFonts w:ascii="Times New Roman" w:eastAsia="Times New Roman" w:hAnsi="Times New Roman" w:cs="Times New Roman"/>
          <w:b/>
          <w:color w:val="000000" w:themeColor="text1"/>
          <w:sz w:val="24"/>
          <w:szCs w:val="24"/>
        </w:rPr>
        <w:t>Зф</w:t>
      </w:r>
      <w:r w:rsidRPr="00B6099F">
        <w:rPr>
          <w:rFonts w:ascii="Times New Roman" w:eastAsia="Times New Roman" w:hAnsi="Times New Roman" w:cs="Times New Roman"/>
          <w:b/>
          <w:color w:val="000000" w:themeColor="text1"/>
          <w:sz w:val="24"/>
          <w:szCs w:val="24"/>
          <w:vertAlign w:val="subscript"/>
        </w:rPr>
        <w:t>общ</w:t>
      </w:r>
      <w:proofErr w:type="spellEnd"/>
      <w:r w:rsidRPr="00B6099F">
        <w:rPr>
          <w:rFonts w:ascii="Times New Roman" w:eastAsia="Times New Roman" w:hAnsi="Times New Roman" w:cs="Times New Roman"/>
          <w:b/>
          <w:color w:val="000000" w:themeColor="text1"/>
          <w:sz w:val="24"/>
          <w:szCs w:val="24"/>
        </w:rPr>
        <w:t>/</w:t>
      </w:r>
      <w:proofErr w:type="spellStart"/>
      <w:r w:rsidRPr="00B6099F">
        <w:rPr>
          <w:rFonts w:ascii="Times New Roman" w:eastAsia="Times New Roman" w:hAnsi="Times New Roman" w:cs="Times New Roman"/>
          <w:b/>
          <w:color w:val="000000" w:themeColor="text1"/>
          <w:sz w:val="24"/>
          <w:szCs w:val="24"/>
        </w:rPr>
        <w:t>Зп</w:t>
      </w:r>
      <w:r w:rsidRPr="00B6099F">
        <w:rPr>
          <w:rFonts w:ascii="Times New Roman" w:eastAsia="Times New Roman" w:hAnsi="Times New Roman" w:cs="Times New Roman"/>
          <w:b/>
          <w:color w:val="000000" w:themeColor="text1"/>
          <w:sz w:val="24"/>
          <w:szCs w:val="24"/>
          <w:vertAlign w:val="subscript"/>
        </w:rPr>
        <w:t>общ</w:t>
      </w:r>
      <w:proofErr w:type="spellEnd"/>
      <w:r w:rsidRPr="00B6099F">
        <w:rPr>
          <w:rFonts w:ascii="Times New Roman" w:eastAsia="Times New Roman" w:hAnsi="Times New Roman" w:cs="Times New Roman"/>
          <w:b/>
          <w:color w:val="000000" w:themeColor="text1"/>
          <w:sz w:val="24"/>
          <w:szCs w:val="24"/>
          <w:vertAlign w:val="subscript"/>
        </w:rPr>
        <w:t>,</w:t>
      </w:r>
    </w:p>
    <w:p w14:paraId="3B833357"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где:</w:t>
      </w:r>
    </w:p>
    <w:p w14:paraId="3355710A"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ССуз</w:t>
      </w:r>
      <w:r w:rsidRPr="00B6099F">
        <w:rPr>
          <w:rFonts w:ascii="Times New Roman" w:eastAsia="Times New Roman" w:hAnsi="Times New Roman" w:cs="Times New Roman"/>
          <w:color w:val="000000" w:themeColor="text1"/>
          <w:sz w:val="24"/>
          <w:szCs w:val="24"/>
          <w:vertAlign w:val="subscript"/>
        </w:rPr>
        <w:t>общ</w:t>
      </w:r>
      <w:proofErr w:type="spellEnd"/>
      <w:r w:rsidRPr="00B6099F">
        <w:rPr>
          <w:rFonts w:ascii="Times New Roman" w:eastAsia="Times New Roman" w:hAnsi="Times New Roman" w:cs="Times New Roman"/>
          <w:color w:val="000000" w:themeColor="text1"/>
          <w:sz w:val="24"/>
          <w:szCs w:val="24"/>
        </w:rPr>
        <w:t xml:space="preserve"> – общая степень соответствия запланированному уровню расходов;</w:t>
      </w:r>
    </w:p>
    <w:p w14:paraId="6FDE5DB4" w14:textId="77777777" w:rsidR="002109FC" w:rsidRPr="00B6099F" w:rsidRDefault="002109FC" w:rsidP="002109FC">
      <w:pPr>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proofErr w:type="spellStart"/>
      <w:r w:rsidRPr="00B6099F">
        <w:rPr>
          <w:rFonts w:ascii="Times New Roman" w:eastAsia="Times New Roman" w:hAnsi="Times New Roman" w:cs="Times New Roman"/>
          <w:color w:val="000000" w:themeColor="text1"/>
          <w:sz w:val="24"/>
          <w:szCs w:val="24"/>
        </w:rPr>
        <w:t>Зф</w:t>
      </w:r>
      <w:r w:rsidRPr="00B6099F">
        <w:rPr>
          <w:rFonts w:ascii="Times New Roman" w:eastAsia="Times New Roman" w:hAnsi="Times New Roman" w:cs="Times New Roman"/>
          <w:color w:val="000000" w:themeColor="text1"/>
          <w:sz w:val="24"/>
          <w:szCs w:val="24"/>
          <w:vertAlign w:val="subscript"/>
        </w:rPr>
        <w:t>общ</w:t>
      </w:r>
      <w:proofErr w:type="spellEnd"/>
      <w:r w:rsidRPr="00B6099F">
        <w:rPr>
          <w:rFonts w:ascii="Times New Roman" w:eastAsia="Times New Roman" w:hAnsi="Times New Roman" w:cs="Times New Roman"/>
          <w:color w:val="000000" w:themeColor="text1"/>
          <w:sz w:val="24"/>
          <w:szCs w:val="24"/>
        </w:rPr>
        <w:t xml:space="preserve"> – фактические расходы на реализацию программы в отчетном году;</w:t>
      </w:r>
    </w:p>
    <w:p w14:paraId="40BDB0C3"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Зп</w:t>
      </w:r>
      <w:r w:rsidRPr="00B6099F">
        <w:rPr>
          <w:rFonts w:ascii="Times New Roman" w:eastAsia="Times New Roman" w:hAnsi="Times New Roman" w:cs="Times New Roman"/>
          <w:color w:val="000000" w:themeColor="text1"/>
          <w:sz w:val="24"/>
          <w:szCs w:val="24"/>
          <w:vertAlign w:val="subscript"/>
        </w:rPr>
        <w:t>общ</w:t>
      </w:r>
      <w:proofErr w:type="spellEnd"/>
      <w:r w:rsidRPr="00B6099F">
        <w:rPr>
          <w:rFonts w:ascii="Times New Roman" w:eastAsia="Times New Roman" w:hAnsi="Times New Roman" w:cs="Times New Roman"/>
          <w:color w:val="000000" w:themeColor="text1"/>
          <w:sz w:val="24"/>
          <w:szCs w:val="24"/>
        </w:rPr>
        <w:t xml:space="preserve"> – плановые расходы на реализацию программы в отчетном году.</w:t>
      </w:r>
    </w:p>
    <w:p w14:paraId="4832F1BF"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
    <w:p w14:paraId="6570FC1C"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При расчете соответствия запланированному уровню затрат в отчетном году учитываются следующие особенности :</w:t>
      </w:r>
    </w:p>
    <w:p w14:paraId="3A84A234"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в случае, если </w:t>
      </w:r>
      <w:proofErr w:type="spellStart"/>
      <w:r w:rsidRPr="00B6099F">
        <w:rPr>
          <w:rFonts w:ascii="Times New Roman" w:eastAsia="Times New Roman" w:hAnsi="Times New Roman" w:cs="Times New Roman"/>
          <w:color w:val="000000" w:themeColor="text1"/>
          <w:sz w:val="24"/>
          <w:szCs w:val="24"/>
        </w:rPr>
        <w:t>ССуз</w:t>
      </w:r>
      <w:r w:rsidRPr="00B6099F">
        <w:rPr>
          <w:rFonts w:ascii="Times New Roman" w:eastAsia="Times New Roman" w:hAnsi="Times New Roman" w:cs="Times New Roman"/>
          <w:color w:val="000000" w:themeColor="text1"/>
          <w:sz w:val="16"/>
          <w:szCs w:val="16"/>
        </w:rPr>
        <w:t>общ</w:t>
      </w:r>
      <w:proofErr w:type="spellEnd"/>
      <w:r w:rsidRPr="00B6099F">
        <w:rPr>
          <w:rFonts w:ascii="Times New Roman" w:eastAsia="Times New Roman" w:hAnsi="Times New Roman" w:cs="Times New Roman"/>
          <w:color w:val="000000" w:themeColor="text1"/>
          <w:sz w:val="16"/>
          <w:szCs w:val="16"/>
        </w:rPr>
        <w:t xml:space="preserve">  </w:t>
      </w:r>
      <w:r w:rsidRPr="00B6099F">
        <w:rPr>
          <w:rFonts w:ascii="Times New Roman" w:eastAsia="Times New Roman" w:hAnsi="Times New Roman" w:cs="Times New Roman"/>
          <w:color w:val="000000" w:themeColor="text1"/>
          <w:sz w:val="24"/>
          <w:szCs w:val="24"/>
        </w:rPr>
        <w:t>больше 1, значение</w:t>
      </w:r>
      <w:r w:rsidRPr="00B6099F">
        <w:rPr>
          <w:rFonts w:ascii="Times New Roman" w:eastAsia="Times New Roman" w:hAnsi="Times New Roman" w:cs="Times New Roman"/>
          <w:color w:val="000000" w:themeColor="text1"/>
          <w:sz w:val="16"/>
          <w:szCs w:val="16"/>
        </w:rPr>
        <w:t xml:space="preserve"> </w:t>
      </w:r>
      <w:proofErr w:type="spellStart"/>
      <w:r w:rsidRPr="00B6099F">
        <w:rPr>
          <w:rFonts w:ascii="Times New Roman" w:eastAsia="Times New Roman" w:hAnsi="Times New Roman" w:cs="Times New Roman"/>
          <w:color w:val="000000" w:themeColor="text1"/>
          <w:sz w:val="24"/>
          <w:szCs w:val="24"/>
        </w:rPr>
        <w:t>ССуз</w:t>
      </w:r>
      <w:r w:rsidRPr="00B6099F">
        <w:rPr>
          <w:rFonts w:ascii="Times New Roman" w:eastAsia="Times New Roman" w:hAnsi="Times New Roman" w:cs="Times New Roman"/>
          <w:color w:val="000000" w:themeColor="text1"/>
          <w:sz w:val="16"/>
          <w:szCs w:val="16"/>
        </w:rPr>
        <w:t>общ</w:t>
      </w:r>
      <w:proofErr w:type="spellEnd"/>
      <w:r w:rsidRPr="00B6099F">
        <w:rPr>
          <w:rFonts w:ascii="Times New Roman" w:eastAsia="Times New Roman" w:hAnsi="Times New Roman" w:cs="Times New Roman"/>
          <w:color w:val="000000" w:themeColor="text1"/>
          <w:sz w:val="16"/>
          <w:szCs w:val="16"/>
        </w:rPr>
        <w:t xml:space="preserve"> </w:t>
      </w:r>
      <w:r w:rsidRPr="00B6099F">
        <w:rPr>
          <w:rFonts w:ascii="Times New Roman" w:eastAsia="Times New Roman" w:hAnsi="Times New Roman" w:cs="Times New Roman"/>
          <w:color w:val="000000" w:themeColor="text1"/>
          <w:sz w:val="24"/>
          <w:szCs w:val="24"/>
        </w:rPr>
        <w:t>принимается равным 1;</w:t>
      </w:r>
    </w:p>
    <w:p w14:paraId="0D4F6B2D"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в случае, если на реализацию муниципальной программы средства бюджетных и иных источников ресурсного обеспечения не предусмотрены, значения </w:t>
      </w:r>
      <w:proofErr w:type="spellStart"/>
      <w:r w:rsidRPr="00B6099F">
        <w:rPr>
          <w:rFonts w:ascii="Times New Roman" w:eastAsia="Times New Roman" w:hAnsi="Times New Roman" w:cs="Times New Roman"/>
          <w:color w:val="000000" w:themeColor="text1"/>
          <w:sz w:val="24"/>
          <w:szCs w:val="24"/>
        </w:rPr>
        <w:t>ССуз</w:t>
      </w:r>
      <w:r w:rsidRPr="00B6099F">
        <w:rPr>
          <w:rFonts w:ascii="Times New Roman" w:eastAsia="Times New Roman" w:hAnsi="Times New Roman" w:cs="Times New Roman"/>
          <w:color w:val="000000" w:themeColor="text1"/>
          <w:sz w:val="16"/>
          <w:szCs w:val="16"/>
        </w:rPr>
        <w:t>общ</w:t>
      </w:r>
      <w:proofErr w:type="spellEnd"/>
      <w:r w:rsidRPr="00B6099F">
        <w:rPr>
          <w:rFonts w:ascii="Times New Roman" w:eastAsia="Times New Roman" w:hAnsi="Times New Roman" w:cs="Times New Roman"/>
          <w:color w:val="000000" w:themeColor="text1"/>
          <w:sz w:val="16"/>
          <w:szCs w:val="16"/>
        </w:rPr>
        <w:t xml:space="preserve"> </w:t>
      </w:r>
      <w:r w:rsidRPr="00B6099F">
        <w:rPr>
          <w:rFonts w:ascii="Times New Roman" w:eastAsia="Times New Roman" w:hAnsi="Times New Roman" w:cs="Times New Roman"/>
          <w:color w:val="000000" w:themeColor="text1"/>
          <w:sz w:val="24"/>
          <w:szCs w:val="24"/>
        </w:rPr>
        <w:t>принимается равным 1.</w:t>
      </w:r>
    </w:p>
    <w:p w14:paraId="3ACF5F5C"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
    <w:p w14:paraId="408A273C"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14:paraId="0F100855" w14:textId="77777777" w:rsidR="002109FC" w:rsidRPr="00B6099F" w:rsidRDefault="002109FC" w:rsidP="002109FC">
      <w:pPr>
        <w:spacing w:after="0" w:line="240" w:lineRule="auto"/>
        <w:ind w:firstLine="708"/>
        <w:jc w:val="center"/>
        <w:rPr>
          <w:rFonts w:ascii="Times New Roman" w:eastAsia="Times New Roman" w:hAnsi="Times New Roman" w:cs="Times New Roman"/>
          <w:b/>
          <w:color w:val="000000" w:themeColor="text1"/>
          <w:sz w:val="24"/>
          <w:szCs w:val="24"/>
          <w:vertAlign w:val="subscript"/>
        </w:rPr>
      </w:pPr>
      <w:proofErr w:type="spellStart"/>
      <w:r w:rsidRPr="00B6099F">
        <w:rPr>
          <w:rFonts w:ascii="Times New Roman" w:eastAsia="Times New Roman" w:hAnsi="Times New Roman" w:cs="Times New Roman"/>
          <w:b/>
          <w:color w:val="000000" w:themeColor="text1"/>
          <w:sz w:val="24"/>
          <w:szCs w:val="24"/>
        </w:rPr>
        <w:t>Эис</w:t>
      </w:r>
      <w:proofErr w:type="spellEnd"/>
      <w:r w:rsidRPr="00B6099F">
        <w:rPr>
          <w:rFonts w:ascii="Times New Roman" w:eastAsia="Times New Roman" w:hAnsi="Times New Roman" w:cs="Times New Roman"/>
          <w:b/>
          <w:color w:val="000000" w:themeColor="text1"/>
          <w:sz w:val="24"/>
          <w:szCs w:val="24"/>
        </w:rPr>
        <w:t xml:space="preserve"> = </w:t>
      </w:r>
      <w:proofErr w:type="spellStart"/>
      <w:r w:rsidRPr="00B6099F">
        <w:rPr>
          <w:rFonts w:ascii="Times New Roman" w:eastAsia="Times New Roman" w:hAnsi="Times New Roman" w:cs="Times New Roman"/>
          <w:b/>
          <w:color w:val="000000" w:themeColor="text1"/>
          <w:sz w:val="24"/>
          <w:szCs w:val="24"/>
        </w:rPr>
        <w:t>СРм</w:t>
      </w:r>
      <w:proofErr w:type="spellEnd"/>
      <w:r w:rsidRPr="00B6099F">
        <w:rPr>
          <w:rFonts w:ascii="Times New Roman" w:eastAsia="Times New Roman" w:hAnsi="Times New Roman" w:cs="Times New Roman"/>
          <w:b/>
          <w:color w:val="000000" w:themeColor="text1"/>
          <w:sz w:val="24"/>
          <w:szCs w:val="24"/>
        </w:rPr>
        <w:t>/</w:t>
      </w:r>
      <w:proofErr w:type="spellStart"/>
      <w:r w:rsidRPr="00B6099F">
        <w:rPr>
          <w:rFonts w:ascii="Times New Roman" w:eastAsia="Times New Roman" w:hAnsi="Times New Roman" w:cs="Times New Roman"/>
          <w:b/>
          <w:color w:val="000000" w:themeColor="text1"/>
          <w:sz w:val="24"/>
          <w:szCs w:val="24"/>
        </w:rPr>
        <w:t>ССуз</w:t>
      </w:r>
      <w:r w:rsidRPr="00B6099F">
        <w:rPr>
          <w:rFonts w:ascii="Times New Roman" w:eastAsia="Times New Roman" w:hAnsi="Times New Roman" w:cs="Times New Roman"/>
          <w:b/>
          <w:color w:val="000000" w:themeColor="text1"/>
          <w:sz w:val="24"/>
          <w:szCs w:val="24"/>
          <w:vertAlign w:val="subscript"/>
        </w:rPr>
        <w:t>общ</w:t>
      </w:r>
      <w:proofErr w:type="spellEnd"/>
      <w:r w:rsidRPr="00B6099F">
        <w:rPr>
          <w:rFonts w:ascii="Times New Roman" w:eastAsia="Times New Roman" w:hAnsi="Times New Roman" w:cs="Times New Roman"/>
          <w:b/>
          <w:color w:val="000000" w:themeColor="text1"/>
          <w:sz w:val="24"/>
          <w:szCs w:val="24"/>
          <w:vertAlign w:val="subscript"/>
        </w:rPr>
        <w:t>,</w:t>
      </w:r>
    </w:p>
    <w:p w14:paraId="751C6F0E" w14:textId="77777777" w:rsidR="002109FC" w:rsidRPr="00B6099F" w:rsidRDefault="002109FC" w:rsidP="002109FC">
      <w:pPr>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где:</w:t>
      </w:r>
    </w:p>
    <w:p w14:paraId="5EDD658B"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Эис</w:t>
      </w:r>
      <w:proofErr w:type="spellEnd"/>
      <w:r w:rsidRPr="00B6099F">
        <w:rPr>
          <w:rFonts w:ascii="Times New Roman" w:eastAsia="Times New Roman" w:hAnsi="Times New Roman" w:cs="Times New Roman"/>
          <w:color w:val="000000" w:themeColor="text1"/>
          <w:sz w:val="24"/>
          <w:szCs w:val="24"/>
        </w:rPr>
        <w:t xml:space="preserve"> – эффективность использования средств бюджета;</w:t>
      </w:r>
    </w:p>
    <w:p w14:paraId="6E8D7044"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СРм</w:t>
      </w:r>
      <w:proofErr w:type="spellEnd"/>
      <w:r w:rsidRPr="00B6099F">
        <w:rPr>
          <w:rFonts w:ascii="Times New Roman" w:eastAsia="Times New Roman" w:hAnsi="Times New Roman" w:cs="Times New Roman"/>
          <w:color w:val="000000" w:themeColor="text1"/>
          <w:sz w:val="24"/>
          <w:szCs w:val="24"/>
        </w:rPr>
        <w:t xml:space="preserve"> – степень реализации мероприятий по программе;</w:t>
      </w:r>
    </w:p>
    <w:p w14:paraId="4318DAB0"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ССуз</w:t>
      </w:r>
      <w:r w:rsidRPr="00B6099F">
        <w:rPr>
          <w:rFonts w:ascii="Times New Roman" w:eastAsia="Times New Roman" w:hAnsi="Times New Roman" w:cs="Times New Roman"/>
          <w:color w:val="000000" w:themeColor="text1"/>
          <w:sz w:val="24"/>
          <w:szCs w:val="24"/>
          <w:vertAlign w:val="subscript"/>
        </w:rPr>
        <w:t>общ</w:t>
      </w:r>
      <w:proofErr w:type="spellEnd"/>
      <w:r w:rsidRPr="00B6099F">
        <w:rPr>
          <w:rFonts w:ascii="Times New Roman" w:eastAsia="Times New Roman" w:hAnsi="Times New Roman" w:cs="Times New Roman"/>
          <w:color w:val="000000" w:themeColor="text1"/>
          <w:sz w:val="24"/>
          <w:szCs w:val="24"/>
        </w:rPr>
        <w:t xml:space="preserve"> – степень соответствия запланированному уровню расходов из средств бюджета.</w:t>
      </w:r>
    </w:p>
    <w:p w14:paraId="2B8A60B0"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14:paraId="76AC161A" w14:textId="77777777" w:rsidR="002109FC" w:rsidRPr="00B6099F" w:rsidRDefault="002109FC" w:rsidP="002109FC">
      <w:pPr>
        <w:jc w:val="both"/>
        <w:rPr>
          <w:rFonts w:ascii="Times New Roman" w:eastAsia="Times New Roman" w:hAnsi="Times New Roman"/>
          <w:bCs/>
          <w:iCs/>
          <w:color w:val="000000" w:themeColor="text1"/>
          <w:sz w:val="24"/>
          <w:szCs w:val="24"/>
        </w:rPr>
      </w:pPr>
      <w:r w:rsidRPr="00B6099F">
        <w:rPr>
          <w:rFonts w:ascii="Times New Roman" w:eastAsia="Times New Roman" w:hAnsi="Times New Roman" w:cs="Times New Roman"/>
          <w:color w:val="000000" w:themeColor="text1"/>
          <w:sz w:val="24"/>
          <w:szCs w:val="24"/>
        </w:rPr>
        <w:t xml:space="preserve">           1. Степень достижения планового значения показателя (индикатора) рассчитывается по следующим формулам:</w:t>
      </w:r>
    </w:p>
    <w:p w14:paraId="42D8DF4D" w14:textId="77777777" w:rsidR="002109FC" w:rsidRPr="00B6099F" w:rsidRDefault="002109FC" w:rsidP="002109FC">
      <w:pPr>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24"/>
          <w:szCs w:val="24"/>
        </w:rPr>
        <w:t xml:space="preserve">            </w:t>
      </w:r>
      <w:proofErr w:type="spellStart"/>
      <w:r w:rsidRPr="00B6099F">
        <w:rPr>
          <w:rFonts w:ascii="Times New Roman" w:eastAsia="Times New Roman" w:hAnsi="Times New Roman" w:cs="Times New Roman"/>
          <w:b/>
          <w:color w:val="000000" w:themeColor="text1"/>
          <w:sz w:val="24"/>
          <w:szCs w:val="24"/>
        </w:rPr>
        <w:t>СД</w:t>
      </w:r>
      <w:r w:rsidRPr="00B6099F">
        <w:rPr>
          <w:rFonts w:ascii="Times New Roman" w:eastAsia="Times New Roman" w:hAnsi="Times New Roman" w:cs="Times New Roman"/>
          <w:b/>
          <w:color w:val="000000" w:themeColor="text1"/>
          <w:sz w:val="24"/>
          <w:szCs w:val="24"/>
          <w:vertAlign w:val="subscript"/>
        </w:rPr>
        <w:t>пз</w:t>
      </w:r>
      <w:proofErr w:type="spellEnd"/>
      <w:r w:rsidRPr="00B6099F">
        <w:rPr>
          <w:rFonts w:ascii="Times New Roman" w:eastAsia="Times New Roman" w:hAnsi="Times New Roman" w:cs="Times New Roman"/>
          <w:b/>
          <w:color w:val="000000" w:themeColor="text1"/>
          <w:sz w:val="24"/>
          <w:szCs w:val="24"/>
        </w:rPr>
        <w:t xml:space="preserve"> = </w:t>
      </w:r>
      <w:proofErr w:type="spellStart"/>
      <w:r w:rsidRPr="00B6099F">
        <w:rPr>
          <w:rFonts w:ascii="Times New Roman" w:eastAsia="Times New Roman" w:hAnsi="Times New Roman" w:cs="Times New Roman"/>
          <w:b/>
          <w:color w:val="000000" w:themeColor="text1"/>
          <w:sz w:val="24"/>
          <w:szCs w:val="24"/>
        </w:rPr>
        <w:t>ЗП</w:t>
      </w:r>
      <w:r w:rsidRPr="00B6099F">
        <w:rPr>
          <w:rFonts w:ascii="Times New Roman" w:eastAsia="Times New Roman" w:hAnsi="Times New Roman" w:cs="Times New Roman"/>
          <w:b/>
          <w:color w:val="000000" w:themeColor="text1"/>
          <w:sz w:val="24"/>
          <w:szCs w:val="24"/>
          <w:vertAlign w:val="subscript"/>
        </w:rPr>
        <w:t>ф</w:t>
      </w:r>
      <w:proofErr w:type="spellEnd"/>
      <w:r w:rsidRPr="00B6099F">
        <w:rPr>
          <w:rFonts w:ascii="Times New Roman" w:eastAsia="Times New Roman" w:hAnsi="Times New Roman" w:cs="Times New Roman"/>
          <w:b/>
          <w:color w:val="000000" w:themeColor="text1"/>
          <w:sz w:val="24"/>
          <w:szCs w:val="24"/>
        </w:rPr>
        <w:t>/</w:t>
      </w:r>
      <w:proofErr w:type="spellStart"/>
      <w:r w:rsidRPr="00B6099F">
        <w:rPr>
          <w:rFonts w:ascii="Times New Roman" w:eastAsia="Times New Roman" w:hAnsi="Times New Roman" w:cs="Times New Roman"/>
          <w:b/>
          <w:color w:val="000000" w:themeColor="text1"/>
          <w:sz w:val="24"/>
          <w:szCs w:val="24"/>
        </w:rPr>
        <w:t>ЗП</w:t>
      </w:r>
      <w:r w:rsidRPr="00B6099F">
        <w:rPr>
          <w:rFonts w:ascii="Times New Roman" w:eastAsia="Times New Roman" w:hAnsi="Times New Roman" w:cs="Times New Roman"/>
          <w:b/>
          <w:color w:val="000000" w:themeColor="text1"/>
          <w:sz w:val="24"/>
          <w:szCs w:val="24"/>
          <w:vertAlign w:val="subscript"/>
        </w:rPr>
        <w:t>п</w:t>
      </w:r>
      <w:proofErr w:type="spellEnd"/>
      <w:r w:rsidRPr="00B6099F">
        <w:rPr>
          <w:rFonts w:ascii="Times New Roman" w:eastAsia="Times New Roman" w:hAnsi="Times New Roman" w:cs="Times New Roman"/>
          <w:b/>
          <w:color w:val="000000" w:themeColor="text1"/>
          <w:sz w:val="24"/>
          <w:szCs w:val="24"/>
          <w:vertAlign w:val="subscript"/>
        </w:rPr>
        <w:t xml:space="preserve">,  </w:t>
      </w:r>
      <w:r w:rsidRPr="00B6099F">
        <w:rPr>
          <w:rFonts w:ascii="Times New Roman" w:eastAsia="Times New Roman" w:hAnsi="Times New Roman" w:cs="Times New Roman"/>
          <w:color w:val="000000" w:themeColor="text1"/>
          <w:sz w:val="24"/>
          <w:szCs w:val="24"/>
        </w:rPr>
        <w:t>(для показателей, рост которых оказывает позитивное влияние)</w:t>
      </w:r>
    </w:p>
    <w:p w14:paraId="14FB708E"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b/>
          <w:color w:val="000000" w:themeColor="text1"/>
          <w:sz w:val="24"/>
          <w:szCs w:val="24"/>
        </w:rPr>
        <w:t>СД</w:t>
      </w:r>
      <w:r w:rsidRPr="00B6099F">
        <w:rPr>
          <w:rFonts w:ascii="Times New Roman" w:eastAsia="Times New Roman" w:hAnsi="Times New Roman" w:cs="Times New Roman"/>
          <w:b/>
          <w:color w:val="000000" w:themeColor="text1"/>
          <w:sz w:val="24"/>
          <w:szCs w:val="24"/>
          <w:vertAlign w:val="subscript"/>
        </w:rPr>
        <w:t>пз</w:t>
      </w:r>
      <w:proofErr w:type="spellEnd"/>
      <w:r w:rsidRPr="00B6099F">
        <w:rPr>
          <w:rFonts w:ascii="Times New Roman" w:eastAsia="Times New Roman" w:hAnsi="Times New Roman" w:cs="Times New Roman"/>
          <w:b/>
          <w:color w:val="000000" w:themeColor="text1"/>
          <w:sz w:val="24"/>
          <w:szCs w:val="24"/>
        </w:rPr>
        <w:t xml:space="preserve"> = </w:t>
      </w:r>
      <w:proofErr w:type="spellStart"/>
      <w:r w:rsidRPr="00B6099F">
        <w:rPr>
          <w:rFonts w:ascii="Times New Roman" w:eastAsia="Times New Roman" w:hAnsi="Times New Roman" w:cs="Times New Roman"/>
          <w:b/>
          <w:color w:val="000000" w:themeColor="text1"/>
          <w:sz w:val="24"/>
          <w:szCs w:val="24"/>
        </w:rPr>
        <w:t>ЗП</w:t>
      </w:r>
      <w:r w:rsidRPr="00B6099F">
        <w:rPr>
          <w:rFonts w:ascii="Times New Roman" w:eastAsia="Times New Roman" w:hAnsi="Times New Roman" w:cs="Times New Roman"/>
          <w:b/>
          <w:color w:val="000000" w:themeColor="text1"/>
          <w:sz w:val="24"/>
          <w:szCs w:val="24"/>
          <w:vertAlign w:val="subscript"/>
        </w:rPr>
        <w:t>п</w:t>
      </w:r>
      <w:proofErr w:type="spellEnd"/>
      <w:r w:rsidRPr="00B6099F">
        <w:rPr>
          <w:rFonts w:ascii="Times New Roman" w:eastAsia="Times New Roman" w:hAnsi="Times New Roman" w:cs="Times New Roman"/>
          <w:b/>
          <w:color w:val="000000" w:themeColor="text1"/>
          <w:sz w:val="24"/>
          <w:szCs w:val="24"/>
        </w:rPr>
        <w:t>/</w:t>
      </w:r>
      <w:proofErr w:type="spellStart"/>
      <w:r w:rsidRPr="00B6099F">
        <w:rPr>
          <w:rFonts w:ascii="Times New Roman" w:eastAsia="Times New Roman" w:hAnsi="Times New Roman" w:cs="Times New Roman"/>
          <w:b/>
          <w:color w:val="000000" w:themeColor="text1"/>
          <w:sz w:val="24"/>
          <w:szCs w:val="24"/>
        </w:rPr>
        <w:t>ЗП</w:t>
      </w:r>
      <w:r w:rsidRPr="00B6099F">
        <w:rPr>
          <w:rFonts w:ascii="Times New Roman" w:eastAsia="Times New Roman" w:hAnsi="Times New Roman" w:cs="Times New Roman"/>
          <w:b/>
          <w:color w:val="000000" w:themeColor="text1"/>
          <w:sz w:val="24"/>
          <w:szCs w:val="24"/>
          <w:vertAlign w:val="subscript"/>
        </w:rPr>
        <w:t>ф</w:t>
      </w:r>
      <w:proofErr w:type="spellEnd"/>
      <w:r w:rsidRPr="00B6099F">
        <w:rPr>
          <w:rFonts w:ascii="Times New Roman" w:eastAsia="Times New Roman" w:hAnsi="Times New Roman" w:cs="Times New Roman"/>
          <w:b/>
          <w:color w:val="000000" w:themeColor="text1"/>
          <w:sz w:val="24"/>
          <w:szCs w:val="24"/>
          <w:vertAlign w:val="subscript"/>
        </w:rPr>
        <w:t xml:space="preserve">, </w:t>
      </w:r>
      <w:r w:rsidRPr="00B6099F">
        <w:rPr>
          <w:rFonts w:ascii="Times New Roman" w:eastAsia="Times New Roman" w:hAnsi="Times New Roman" w:cs="Times New Roman"/>
          <w:color w:val="000000" w:themeColor="text1"/>
          <w:sz w:val="24"/>
          <w:szCs w:val="24"/>
        </w:rPr>
        <w:t>(для показателей, рост которых оказывает негативное влияние, например: доля обучающихся в муниципальных бюджетных общеобразовательных учреждениях, занимающихся во вторую (третью) смену, в общей численности обучающихся в муниципальных бюджетных общеобразовательных учреждениях),</w:t>
      </w:r>
    </w:p>
    <w:p w14:paraId="0D19BA6D"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где:</w:t>
      </w:r>
    </w:p>
    <w:p w14:paraId="2F119BF9"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СД</w:t>
      </w:r>
      <w:r w:rsidRPr="00B6099F">
        <w:rPr>
          <w:rFonts w:ascii="Times New Roman" w:eastAsia="Times New Roman" w:hAnsi="Times New Roman" w:cs="Times New Roman"/>
          <w:color w:val="000000" w:themeColor="text1"/>
          <w:sz w:val="24"/>
          <w:szCs w:val="24"/>
          <w:vertAlign w:val="subscript"/>
        </w:rPr>
        <w:t>пз</w:t>
      </w:r>
      <w:proofErr w:type="spellEnd"/>
      <w:r w:rsidRPr="00B6099F">
        <w:rPr>
          <w:rFonts w:ascii="Times New Roman" w:eastAsia="Times New Roman" w:hAnsi="Times New Roman" w:cs="Times New Roman"/>
          <w:color w:val="000000" w:themeColor="text1"/>
          <w:sz w:val="24"/>
          <w:szCs w:val="24"/>
        </w:rPr>
        <w:t xml:space="preserve"> – степень достижения планового значения показателя, характеризующего цели и задачи программы;</w:t>
      </w:r>
    </w:p>
    <w:p w14:paraId="51997806"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ЗП</w:t>
      </w:r>
      <w:r w:rsidRPr="00B6099F">
        <w:rPr>
          <w:rFonts w:ascii="Times New Roman" w:eastAsia="Times New Roman" w:hAnsi="Times New Roman" w:cs="Times New Roman"/>
          <w:color w:val="000000" w:themeColor="text1"/>
          <w:sz w:val="24"/>
          <w:szCs w:val="24"/>
          <w:vertAlign w:val="subscript"/>
        </w:rPr>
        <w:t>ф</w:t>
      </w:r>
      <w:proofErr w:type="spellEnd"/>
      <w:r w:rsidRPr="00B6099F">
        <w:rPr>
          <w:rFonts w:ascii="Times New Roman" w:eastAsia="Times New Roman" w:hAnsi="Times New Roman" w:cs="Times New Roman"/>
          <w:color w:val="000000" w:themeColor="text1"/>
          <w:sz w:val="24"/>
          <w:szCs w:val="24"/>
        </w:rPr>
        <w:t xml:space="preserve"> - значение показателя, характеризующего цели и задачи программы, фактически достигнутое н конец отчетного периода;</w:t>
      </w:r>
    </w:p>
    <w:p w14:paraId="079E4C7C"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ЗП</w:t>
      </w:r>
      <w:r w:rsidRPr="00B6099F">
        <w:rPr>
          <w:rFonts w:ascii="Times New Roman" w:eastAsia="Times New Roman" w:hAnsi="Times New Roman" w:cs="Times New Roman"/>
          <w:color w:val="000000" w:themeColor="text1"/>
          <w:sz w:val="24"/>
          <w:szCs w:val="24"/>
          <w:vertAlign w:val="subscript"/>
        </w:rPr>
        <w:t>п</w:t>
      </w:r>
      <w:proofErr w:type="spellEnd"/>
      <w:r w:rsidRPr="00B6099F">
        <w:rPr>
          <w:rFonts w:ascii="Times New Roman" w:eastAsia="Times New Roman" w:hAnsi="Times New Roman" w:cs="Times New Roman"/>
          <w:color w:val="000000" w:themeColor="text1"/>
          <w:sz w:val="24"/>
          <w:szCs w:val="24"/>
        </w:rPr>
        <w:t>- плановое значение показателя, характеризующего цели и задачи программы.</w:t>
      </w:r>
    </w:p>
    <w:p w14:paraId="5EE8DD67"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Расчет критерия </w:t>
      </w:r>
      <w:proofErr w:type="spellStart"/>
      <w:r w:rsidRPr="00B6099F">
        <w:rPr>
          <w:rFonts w:ascii="Times New Roman" w:eastAsia="Times New Roman" w:hAnsi="Times New Roman" w:cs="Times New Roman"/>
          <w:color w:val="000000" w:themeColor="text1"/>
          <w:sz w:val="24"/>
          <w:szCs w:val="24"/>
        </w:rPr>
        <w:t>СД</w:t>
      </w:r>
      <w:r w:rsidRPr="00B6099F">
        <w:rPr>
          <w:rFonts w:ascii="Times New Roman" w:eastAsia="Times New Roman" w:hAnsi="Times New Roman" w:cs="Times New Roman"/>
          <w:color w:val="000000" w:themeColor="text1"/>
          <w:sz w:val="16"/>
          <w:szCs w:val="16"/>
        </w:rPr>
        <w:t>дз</w:t>
      </w:r>
      <w:proofErr w:type="spellEnd"/>
      <w:r w:rsidRPr="00B6099F">
        <w:rPr>
          <w:rFonts w:ascii="Times New Roman" w:eastAsia="Times New Roman" w:hAnsi="Times New Roman" w:cs="Times New Roman"/>
          <w:color w:val="000000" w:themeColor="text1"/>
          <w:sz w:val="24"/>
          <w:szCs w:val="24"/>
        </w:rPr>
        <w:t xml:space="preserve"> осуществляется по всем показателям, запланированным к выполнению в отчетном </w:t>
      </w:r>
      <w:proofErr w:type="spellStart"/>
      <w:r w:rsidRPr="00B6099F">
        <w:rPr>
          <w:rFonts w:ascii="Times New Roman" w:eastAsia="Times New Roman" w:hAnsi="Times New Roman" w:cs="Times New Roman"/>
          <w:color w:val="000000" w:themeColor="text1"/>
          <w:sz w:val="24"/>
          <w:szCs w:val="24"/>
        </w:rPr>
        <w:t>году,с</w:t>
      </w:r>
      <w:proofErr w:type="spellEnd"/>
      <w:r w:rsidRPr="00B6099F">
        <w:rPr>
          <w:rFonts w:ascii="Times New Roman" w:eastAsia="Times New Roman" w:hAnsi="Times New Roman" w:cs="Times New Roman"/>
          <w:color w:val="000000" w:themeColor="text1"/>
          <w:sz w:val="24"/>
          <w:szCs w:val="24"/>
        </w:rPr>
        <w:t xml:space="preserve"> учетом следующих особенностей:</w:t>
      </w:r>
    </w:p>
    <w:p w14:paraId="2682A6A4"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-в случае, если </w:t>
      </w:r>
      <w:proofErr w:type="spellStart"/>
      <w:r w:rsidRPr="00B6099F">
        <w:rPr>
          <w:rFonts w:ascii="Times New Roman" w:eastAsia="Times New Roman" w:hAnsi="Times New Roman" w:cs="Times New Roman"/>
          <w:color w:val="000000" w:themeColor="text1"/>
          <w:sz w:val="24"/>
          <w:szCs w:val="24"/>
        </w:rPr>
        <w:t>СД</w:t>
      </w:r>
      <w:r w:rsidRPr="00B6099F">
        <w:rPr>
          <w:rFonts w:ascii="Times New Roman" w:eastAsia="Times New Roman" w:hAnsi="Times New Roman" w:cs="Times New Roman"/>
          <w:color w:val="000000" w:themeColor="text1"/>
          <w:sz w:val="16"/>
          <w:szCs w:val="16"/>
        </w:rPr>
        <w:t>пз</w:t>
      </w:r>
      <w:proofErr w:type="spellEnd"/>
      <w:r w:rsidRPr="00B6099F">
        <w:rPr>
          <w:rFonts w:ascii="Times New Roman" w:eastAsia="Times New Roman" w:hAnsi="Times New Roman" w:cs="Times New Roman"/>
          <w:color w:val="000000" w:themeColor="text1"/>
          <w:sz w:val="16"/>
          <w:szCs w:val="16"/>
        </w:rPr>
        <w:t xml:space="preserve">  </w:t>
      </w:r>
      <w:r w:rsidRPr="00B6099F">
        <w:rPr>
          <w:rFonts w:ascii="Times New Roman" w:eastAsia="Times New Roman" w:hAnsi="Times New Roman" w:cs="Times New Roman"/>
          <w:color w:val="000000" w:themeColor="text1"/>
          <w:sz w:val="24"/>
          <w:szCs w:val="24"/>
        </w:rPr>
        <w:t>больше 1, значение</w:t>
      </w:r>
      <w:r w:rsidRPr="00B6099F">
        <w:rPr>
          <w:rFonts w:ascii="Times New Roman" w:eastAsia="Times New Roman" w:hAnsi="Times New Roman" w:cs="Times New Roman"/>
          <w:color w:val="000000" w:themeColor="text1"/>
          <w:sz w:val="16"/>
          <w:szCs w:val="16"/>
        </w:rPr>
        <w:t xml:space="preserve"> </w:t>
      </w:r>
      <w:proofErr w:type="spellStart"/>
      <w:r w:rsidRPr="00B6099F">
        <w:rPr>
          <w:rFonts w:ascii="Times New Roman" w:eastAsia="Times New Roman" w:hAnsi="Times New Roman" w:cs="Times New Roman"/>
          <w:color w:val="000000" w:themeColor="text1"/>
          <w:sz w:val="24"/>
          <w:szCs w:val="24"/>
        </w:rPr>
        <w:t>СДпз</w:t>
      </w:r>
      <w:proofErr w:type="spellEnd"/>
      <w:r w:rsidRPr="00B6099F">
        <w:rPr>
          <w:rFonts w:ascii="Times New Roman" w:eastAsia="Times New Roman" w:hAnsi="Times New Roman" w:cs="Times New Roman"/>
          <w:color w:val="000000" w:themeColor="text1"/>
          <w:sz w:val="16"/>
          <w:szCs w:val="16"/>
        </w:rPr>
        <w:t xml:space="preserve"> </w:t>
      </w:r>
      <w:r w:rsidRPr="00B6099F">
        <w:rPr>
          <w:rFonts w:ascii="Times New Roman" w:eastAsia="Times New Roman" w:hAnsi="Times New Roman" w:cs="Times New Roman"/>
          <w:color w:val="000000" w:themeColor="text1"/>
          <w:sz w:val="24"/>
          <w:szCs w:val="24"/>
        </w:rPr>
        <w:t>принимается равным 1;</w:t>
      </w:r>
    </w:p>
    <w:p w14:paraId="7D3F9C78"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в случае, если на момент проведения оценки эффективности муниципальной программы отсутствуют официальные статистические данные по значению показателя на конец отчетного года, ответственным исполнителем представляется прогнозное (оценочное) значение соответствующего показателя. При этом в случае предоставления прогнозного (оценочного) значения, значение </w:t>
      </w:r>
      <w:proofErr w:type="spellStart"/>
      <w:r w:rsidRPr="00B6099F">
        <w:rPr>
          <w:rFonts w:ascii="Times New Roman" w:eastAsia="Times New Roman" w:hAnsi="Times New Roman" w:cs="Times New Roman"/>
          <w:color w:val="000000" w:themeColor="text1"/>
          <w:sz w:val="24"/>
          <w:szCs w:val="24"/>
        </w:rPr>
        <w:t>СД</w:t>
      </w:r>
      <w:r w:rsidRPr="00B6099F">
        <w:rPr>
          <w:rFonts w:ascii="Times New Roman" w:eastAsia="Times New Roman" w:hAnsi="Times New Roman" w:cs="Times New Roman"/>
          <w:color w:val="000000" w:themeColor="text1"/>
          <w:sz w:val="16"/>
          <w:szCs w:val="16"/>
        </w:rPr>
        <w:t>пз</w:t>
      </w:r>
      <w:proofErr w:type="spellEnd"/>
      <w:r w:rsidRPr="00B6099F">
        <w:rPr>
          <w:rFonts w:ascii="Times New Roman" w:eastAsia="Times New Roman" w:hAnsi="Times New Roman" w:cs="Times New Roman"/>
          <w:color w:val="000000" w:themeColor="text1"/>
          <w:sz w:val="24"/>
          <w:szCs w:val="24"/>
        </w:rPr>
        <w:t xml:space="preserve"> не может превышать 0,7;</w:t>
      </w:r>
    </w:p>
    <w:p w14:paraId="0C629EF5"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-в случае, если значение показателя, фактически достигнутое на конец отчетного периода, с направленностью на снижение равно 0, значение </w:t>
      </w:r>
      <w:proofErr w:type="spellStart"/>
      <w:r w:rsidRPr="00B6099F">
        <w:rPr>
          <w:rFonts w:ascii="Times New Roman" w:eastAsia="Times New Roman" w:hAnsi="Times New Roman" w:cs="Times New Roman"/>
          <w:color w:val="000000" w:themeColor="text1"/>
          <w:sz w:val="24"/>
          <w:szCs w:val="24"/>
        </w:rPr>
        <w:t>СД</w:t>
      </w:r>
      <w:r w:rsidRPr="00B6099F">
        <w:rPr>
          <w:rFonts w:ascii="Times New Roman" w:eastAsia="Times New Roman" w:hAnsi="Times New Roman" w:cs="Times New Roman"/>
          <w:color w:val="000000" w:themeColor="text1"/>
          <w:sz w:val="16"/>
          <w:szCs w:val="16"/>
        </w:rPr>
        <w:t>пз</w:t>
      </w:r>
      <w:proofErr w:type="spellEnd"/>
      <w:r w:rsidRPr="00B6099F">
        <w:rPr>
          <w:rFonts w:ascii="Times New Roman" w:eastAsia="Times New Roman" w:hAnsi="Times New Roman" w:cs="Times New Roman"/>
          <w:color w:val="000000" w:themeColor="text1"/>
          <w:sz w:val="24"/>
          <w:szCs w:val="24"/>
        </w:rPr>
        <w:t xml:space="preserve"> принимается равным 1.</w:t>
      </w:r>
    </w:p>
    <w:p w14:paraId="3E78DE1E"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 Степень реализации программы рассчитывается по формуле:</w:t>
      </w:r>
    </w:p>
    <w:p w14:paraId="3DEDF8D2"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
    <w:p w14:paraId="6D6F548C" w14:textId="77777777" w:rsidR="002109FC" w:rsidRPr="00B6099F" w:rsidRDefault="002109FC" w:rsidP="002109FC">
      <w:pPr>
        <w:spacing w:after="0" w:line="240" w:lineRule="auto"/>
        <w:ind w:firstLine="708"/>
        <w:jc w:val="center"/>
        <w:rPr>
          <w:rFonts w:ascii="Times New Roman" w:eastAsia="Times New Roman" w:hAnsi="Times New Roman" w:cs="Times New Roman"/>
          <w:b/>
          <w:color w:val="000000" w:themeColor="text1"/>
          <w:sz w:val="24"/>
          <w:szCs w:val="24"/>
        </w:rPr>
      </w:pPr>
      <w:proofErr w:type="spellStart"/>
      <w:r w:rsidRPr="00B6099F">
        <w:rPr>
          <w:rFonts w:ascii="Times New Roman" w:eastAsia="Times New Roman" w:hAnsi="Times New Roman" w:cs="Times New Roman"/>
          <w:b/>
          <w:color w:val="000000" w:themeColor="text1"/>
          <w:sz w:val="24"/>
          <w:szCs w:val="24"/>
        </w:rPr>
        <w:t>СРп</w:t>
      </w:r>
      <w:proofErr w:type="spellEnd"/>
      <w:r w:rsidRPr="00B6099F">
        <w:rPr>
          <w:rFonts w:ascii="Times New Roman" w:eastAsia="Times New Roman" w:hAnsi="Times New Roman" w:cs="Times New Roman"/>
          <w:b/>
          <w:color w:val="000000" w:themeColor="text1"/>
          <w:sz w:val="24"/>
          <w:szCs w:val="24"/>
        </w:rPr>
        <w:t>= ∑</w:t>
      </w:r>
      <w:proofErr w:type="spellStart"/>
      <w:r w:rsidRPr="00B6099F">
        <w:rPr>
          <w:rFonts w:ascii="Times New Roman" w:eastAsia="Times New Roman" w:hAnsi="Times New Roman" w:cs="Times New Roman"/>
          <w:b/>
          <w:color w:val="000000" w:themeColor="text1"/>
          <w:sz w:val="24"/>
          <w:szCs w:val="24"/>
        </w:rPr>
        <w:t>СД</w:t>
      </w:r>
      <w:r w:rsidRPr="00B6099F">
        <w:rPr>
          <w:rFonts w:ascii="Times New Roman" w:eastAsia="Times New Roman" w:hAnsi="Times New Roman" w:cs="Times New Roman"/>
          <w:b/>
          <w:color w:val="000000" w:themeColor="text1"/>
          <w:sz w:val="24"/>
          <w:szCs w:val="24"/>
          <w:vertAlign w:val="subscript"/>
        </w:rPr>
        <w:t>пз</w:t>
      </w:r>
      <w:proofErr w:type="spellEnd"/>
      <w:r w:rsidRPr="00B6099F">
        <w:rPr>
          <w:rFonts w:ascii="Times New Roman" w:eastAsia="Times New Roman" w:hAnsi="Times New Roman" w:cs="Times New Roman"/>
          <w:b/>
          <w:color w:val="000000" w:themeColor="text1"/>
          <w:sz w:val="24"/>
          <w:szCs w:val="24"/>
        </w:rPr>
        <w:t>/N,</w:t>
      </w:r>
    </w:p>
    <w:p w14:paraId="630B6AE7"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где:</w:t>
      </w:r>
    </w:p>
    <w:p w14:paraId="48111D6C"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СРп</w:t>
      </w:r>
      <w:proofErr w:type="spellEnd"/>
      <w:r w:rsidRPr="00B6099F">
        <w:rPr>
          <w:rFonts w:ascii="Times New Roman" w:eastAsia="Times New Roman" w:hAnsi="Times New Roman" w:cs="Times New Roman"/>
          <w:color w:val="000000" w:themeColor="text1"/>
          <w:sz w:val="24"/>
          <w:szCs w:val="24"/>
        </w:rPr>
        <w:t xml:space="preserve"> - степень реализации программы;</w:t>
      </w:r>
    </w:p>
    <w:p w14:paraId="53A29B97"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СД</w:t>
      </w:r>
      <w:r w:rsidRPr="00B6099F">
        <w:rPr>
          <w:rFonts w:ascii="Times New Roman" w:eastAsia="Times New Roman" w:hAnsi="Times New Roman" w:cs="Times New Roman"/>
          <w:color w:val="000000" w:themeColor="text1"/>
          <w:sz w:val="24"/>
          <w:szCs w:val="24"/>
          <w:vertAlign w:val="subscript"/>
        </w:rPr>
        <w:t>пз</w:t>
      </w:r>
      <w:proofErr w:type="spellEnd"/>
      <w:r w:rsidRPr="00B6099F">
        <w:rPr>
          <w:rFonts w:ascii="Times New Roman" w:eastAsia="Times New Roman" w:hAnsi="Times New Roman" w:cs="Times New Roman"/>
          <w:color w:val="000000" w:themeColor="text1"/>
          <w:sz w:val="24"/>
          <w:szCs w:val="24"/>
        </w:rPr>
        <w:t>– степень достижения планового значения показателя, характеризующего цели и задачи программы;</w:t>
      </w:r>
    </w:p>
    <w:p w14:paraId="2037C427"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N – число показателей, характеризующих цели и задачи программы.</w:t>
      </w:r>
    </w:p>
    <w:p w14:paraId="166CCCE9"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14:paraId="66FDB7B8" w14:textId="77777777" w:rsidR="002109FC" w:rsidRPr="00B6099F" w:rsidRDefault="002109FC" w:rsidP="002109FC">
      <w:pPr>
        <w:spacing w:after="0" w:line="240" w:lineRule="auto"/>
        <w:ind w:firstLine="708"/>
        <w:jc w:val="center"/>
        <w:rPr>
          <w:rFonts w:ascii="Times New Roman" w:eastAsia="Times New Roman" w:hAnsi="Times New Roman" w:cs="Times New Roman"/>
          <w:b/>
          <w:color w:val="000000" w:themeColor="text1"/>
          <w:sz w:val="24"/>
          <w:szCs w:val="24"/>
        </w:rPr>
      </w:pPr>
      <w:proofErr w:type="spellStart"/>
      <w:r w:rsidRPr="00B6099F">
        <w:rPr>
          <w:rFonts w:ascii="Times New Roman" w:eastAsia="Times New Roman" w:hAnsi="Times New Roman" w:cs="Times New Roman"/>
          <w:b/>
          <w:color w:val="000000" w:themeColor="text1"/>
          <w:sz w:val="24"/>
          <w:szCs w:val="24"/>
        </w:rPr>
        <w:t>ЭРп</w:t>
      </w:r>
      <w:proofErr w:type="spellEnd"/>
      <w:r w:rsidRPr="00B6099F">
        <w:rPr>
          <w:rFonts w:ascii="Times New Roman" w:eastAsia="Times New Roman" w:hAnsi="Times New Roman" w:cs="Times New Roman"/>
          <w:b/>
          <w:color w:val="000000" w:themeColor="text1"/>
          <w:sz w:val="24"/>
          <w:szCs w:val="24"/>
        </w:rPr>
        <w:t>=</w:t>
      </w:r>
      <w:proofErr w:type="spellStart"/>
      <w:r w:rsidRPr="00B6099F">
        <w:rPr>
          <w:rFonts w:ascii="Times New Roman" w:eastAsia="Times New Roman" w:hAnsi="Times New Roman" w:cs="Times New Roman"/>
          <w:b/>
          <w:color w:val="000000" w:themeColor="text1"/>
          <w:sz w:val="24"/>
          <w:szCs w:val="24"/>
        </w:rPr>
        <w:t>СРп</w:t>
      </w:r>
      <w:proofErr w:type="spellEnd"/>
      <w:r w:rsidRPr="00B6099F">
        <w:rPr>
          <w:rFonts w:ascii="Times New Roman" w:eastAsia="Times New Roman" w:hAnsi="Times New Roman" w:cs="Times New Roman"/>
          <w:b/>
          <w:color w:val="000000" w:themeColor="text1"/>
          <w:sz w:val="24"/>
          <w:szCs w:val="24"/>
        </w:rPr>
        <w:t>*</w:t>
      </w:r>
      <w:proofErr w:type="spellStart"/>
      <w:r w:rsidRPr="00B6099F">
        <w:rPr>
          <w:rFonts w:ascii="Times New Roman" w:eastAsia="Times New Roman" w:hAnsi="Times New Roman" w:cs="Times New Roman"/>
          <w:b/>
          <w:color w:val="000000" w:themeColor="text1"/>
          <w:sz w:val="24"/>
          <w:szCs w:val="24"/>
        </w:rPr>
        <w:t>Эис</w:t>
      </w:r>
      <w:proofErr w:type="spellEnd"/>
      <w:r w:rsidRPr="00B6099F">
        <w:rPr>
          <w:rFonts w:ascii="Times New Roman" w:eastAsia="Times New Roman" w:hAnsi="Times New Roman" w:cs="Times New Roman"/>
          <w:b/>
          <w:color w:val="000000" w:themeColor="text1"/>
          <w:sz w:val="24"/>
          <w:szCs w:val="24"/>
        </w:rPr>
        <w:t>,</w:t>
      </w:r>
    </w:p>
    <w:p w14:paraId="2E7E0D13"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где:</w:t>
      </w:r>
    </w:p>
    <w:p w14:paraId="34C855B7"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ЭРп</w:t>
      </w:r>
      <w:proofErr w:type="spellEnd"/>
      <w:r w:rsidRPr="00B6099F">
        <w:rPr>
          <w:rFonts w:ascii="Times New Roman" w:eastAsia="Times New Roman" w:hAnsi="Times New Roman" w:cs="Times New Roman"/>
          <w:color w:val="000000" w:themeColor="text1"/>
          <w:sz w:val="24"/>
          <w:szCs w:val="24"/>
        </w:rPr>
        <w:t xml:space="preserve"> – эффективность реализации программы;</w:t>
      </w:r>
    </w:p>
    <w:p w14:paraId="048D0FB9"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СРп</w:t>
      </w:r>
      <w:proofErr w:type="spellEnd"/>
      <w:r w:rsidRPr="00B6099F">
        <w:rPr>
          <w:rFonts w:ascii="Times New Roman" w:eastAsia="Times New Roman" w:hAnsi="Times New Roman" w:cs="Times New Roman"/>
          <w:color w:val="000000" w:themeColor="text1"/>
          <w:sz w:val="24"/>
          <w:szCs w:val="24"/>
        </w:rPr>
        <w:t xml:space="preserve"> – степень реализации программы;</w:t>
      </w:r>
    </w:p>
    <w:p w14:paraId="32A0CF33"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color w:val="000000" w:themeColor="text1"/>
          <w:sz w:val="24"/>
          <w:szCs w:val="24"/>
        </w:rPr>
        <w:t>Эис</w:t>
      </w:r>
      <w:proofErr w:type="spellEnd"/>
      <w:r w:rsidRPr="00B6099F">
        <w:rPr>
          <w:rFonts w:ascii="Times New Roman" w:eastAsia="Times New Roman" w:hAnsi="Times New Roman" w:cs="Times New Roman"/>
          <w:color w:val="000000" w:themeColor="text1"/>
          <w:sz w:val="24"/>
          <w:szCs w:val="24"/>
        </w:rPr>
        <w:t xml:space="preserve"> - – эффективность использования средств бюджета.</w:t>
      </w:r>
    </w:p>
    <w:p w14:paraId="5E39AAB2" w14:textId="77777777" w:rsidR="002109FC" w:rsidRPr="00B6099F" w:rsidRDefault="002109FC" w:rsidP="002109FC">
      <w:pPr>
        <w:spacing w:after="0" w:line="240" w:lineRule="auto"/>
        <w:ind w:firstLine="708"/>
        <w:jc w:val="both"/>
        <w:rPr>
          <w:rFonts w:ascii="Times New Roman" w:eastAsia="Times New Roman" w:hAnsi="Times New Roman" w:cs="Times New Roman"/>
          <w:color w:val="000000" w:themeColor="text1"/>
          <w:sz w:val="24"/>
          <w:szCs w:val="24"/>
        </w:rPr>
      </w:pPr>
    </w:p>
    <w:p w14:paraId="65566054" w14:textId="77777777" w:rsidR="002109FC" w:rsidRPr="00B6099F" w:rsidRDefault="002109FC" w:rsidP="002109F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Эффективность реализации программы признается исходя из полученного значения согласно таблице.</w:t>
      </w:r>
    </w:p>
    <w:tbl>
      <w:tblPr>
        <w:tblW w:w="0" w:type="auto"/>
        <w:tblInd w:w="75" w:type="dxa"/>
        <w:tblLayout w:type="fixed"/>
        <w:tblCellMar>
          <w:left w:w="75" w:type="dxa"/>
          <w:right w:w="75" w:type="dxa"/>
        </w:tblCellMar>
        <w:tblLook w:val="04A0" w:firstRow="1" w:lastRow="0" w:firstColumn="1" w:lastColumn="0" w:noHBand="0" w:noVBand="1"/>
      </w:tblPr>
      <w:tblGrid>
        <w:gridCol w:w="2556"/>
        <w:gridCol w:w="6804"/>
      </w:tblGrid>
      <w:tr w:rsidR="00B6099F" w:rsidRPr="00B6099F" w14:paraId="20A00E9A" w14:textId="77777777" w:rsidTr="009C1B94">
        <w:tc>
          <w:tcPr>
            <w:tcW w:w="2556" w:type="dxa"/>
            <w:tcBorders>
              <w:top w:val="single" w:sz="4" w:space="0" w:color="auto"/>
              <w:left w:val="single" w:sz="4" w:space="0" w:color="auto"/>
              <w:bottom w:val="single" w:sz="4" w:space="0" w:color="auto"/>
              <w:right w:val="single" w:sz="4" w:space="0" w:color="auto"/>
            </w:tcBorders>
            <w:hideMark/>
          </w:tcPr>
          <w:p w14:paraId="3DBA6569" w14:textId="77777777" w:rsidR="002109FC" w:rsidRPr="00B6099F" w:rsidRDefault="002109FC" w:rsidP="002109F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Численное значение </w:t>
            </w:r>
          </w:p>
        </w:tc>
        <w:tc>
          <w:tcPr>
            <w:tcW w:w="6804" w:type="dxa"/>
            <w:tcBorders>
              <w:top w:val="single" w:sz="4" w:space="0" w:color="auto"/>
              <w:left w:val="single" w:sz="4" w:space="0" w:color="auto"/>
              <w:bottom w:val="single" w:sz="4" w:space="0" w:color="auto"/>
              <w:right w:val="single" w:sz="4" w:space="0" w:color="auto"/>
            </w:tcBorders>
            <w:hideMark/>
          </w:tcPr>
          <w:p w14:paraId="32D14064" w14:textId="77777777" w:rsidR="002109FC" w:rsidRPr="00B6099F" w:rsidRDefault="002109FC" w:rsidP="002109F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Качественная характеристика программы</w:t>
            </w:r>
          </w:p>
        </w:tc>
      </w:tr>
      <w:tr w:rsidR="00B6099F" w:rsidRPr="00B6099F" w14:paraId="06F49DF7" w14:textId="77777777" w:rsidTr="009C1B94">
        <w:tc>
          <w:tcPr>
            <w:tcW w:w="2556" w:type="dxa"/>
            <w:tcBorders>
              <w:top w:val="single" w:sz="4" w:space="0" w:color="auto"/>
              <w:left w:val="single" w:sz="4" w:space="0" w:color="auto"/>
              <w:bottom w:val="single" w:sz="4" w:space="0" w:color="auto"/>
              <w:right w:val="single" w:sz="4" w:space="0" w:color="auto"/>
            </w:tcBorders>
            <w:hideMark/>
          </w:tcPr>
          <w:p w14:paraId="375CEE5B" w14:textId="77777777" w:rsidR="002109FC" w:rsidRPr="00B6099F" w:rsidRDefault="002109FC" w:rsidP="002109F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rPr>
            </w:pPr>
            <w:proofErr w:type="spellStart"/>
            <w:r w:rsidRPr="00B6099F">
              <w:rPr>
                <w:rFonts w:ascii="Times New Roman" w:eastAsia="Times New Roman" w:hAnsi="Times New Roman" w:cs="Times New Roman"/>
                <w:b/>
                <w:color w:val="000000" w:themeColor="text1"/>
                <w:sz w:val="24"/>
                <w:szCs w:val="24"/>
              </w:rPr>
              <w:t>ЭРп</w:t>
            </w:r>
            <w:proofErr w:type="spellEnd"/>
            <w:r w:rsidRPr="00B6099F">
              <w:rPr>
                <w:rFonts w:ascii="Times New Roman" w:eastAsia="Times New Roman" w:hAnsi="Times New Roman" w:cs="Times New Roman"/>
                <w:b/>
                <w:color w:val="000000" w:themeColor="text1"/>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14:paraId="0330ECAF" w14:textId="77777777" w:rsidR="002109FC" w:rsidRPr="00B6099F" w:rsidRDefault="002109FC" w:rsidP="002109F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высокая</w:t>
            </w:r>
          </w:p>
        </w:tc>
      </w:tr>
      <w:tr w:rsidR="00B6099F" w:rsidRPr="00B6099F" w14:paraId="2A116F48" w14:textId="77777777" w:rsidTr="009C1B94">
        <w:tc>
          <w:tcPr>
            <w:tcW w:w="2556" w:type="dxa"/>
            <w:tcBorders>
              <w:top w:val="single" w:sz="4" w:space="0" w:color="auto"/>
              <w:left w:val="single" w:sz="4" w:space="0" w:color="auto"/>
              <w:bottom w:val="single" w:sz="4" w:space="0" w:color="auto"/>
              <w:right w:val="single" w:sz="4" w:space="0" w:color="auto"/>
            </w:tcBorders>
            <w:hideMark/>
          </w:tcPr>
          <w:p w14:paraId="715CBC89" w14:textId="77777777" w:rsidR="002109FC" w:rsidRPr="00B6099F" w:rsidRDefault="002109FC" w:rsidP="002109F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rPr>
            </w:pPr>
            <w:r w:rsidRPr="00B6099F">
              <w:rPr>
                <w:rFonts w:ascii="Times New Roman" w:eastAsia="Times New Roman" w:hAnsi="Times New Roman" w:cs="Times New Roman"/>
                <w:b/>
                <w:color w:val="000000" w:themeColor="text1"/>
                <w:sz w:val="24"/>
                <w:szCs w:val="24"/>
              </w:rPr>
              <w:t>0,</w:t>
            </w:r>
            <w:r w:rsidRPr="00B6099F">
              <w:rPr>
                <w:rFonts w:ascii="Times New Roman" w:eastAsia="Times New Roman" w:hAnsi="Times New Roman" w:cs="Times New Roman"/>
                <w:b/>
                <w:color w:val="000000" w:themeColor="text1"/>
                <w:sz w:val="24"/>
                <w:szCs w:val="24"/>
                <w:lang w:val="en-US"/>
              </w:rPr>
              <w:t>75</w:t>
            </w:r>
            <w:r w:rsidRPr="00B6099F">
              <w:rPr>
                <w:rFonts w:ascii="Times New Roman" w:eastAsia="Times New Roman" w:hAnsi="Times New Roman" w:cs="Times New Roman"/>
                <w:b/>
                <w:color w:val="000000" w:themeColor="text1"/>
                <w:sz w:val="24"/>
                <w:szCs w:val="24"/>
              </w:rPr>
              <w:t>&lt;</w:t>
            </w:r>
            <w:proofErr w:type="spellStart"/>
            <w:r w:rsidRPr="00B6099F">
              <w:rPr>
                <w:rFonts w:ascii="Times New Roman" w:eastAsia="Times New Roman" w:hAnsi="Times New Roman" w:cs="Times New Roman"/>
                <w:b/>
                <w:color w:val="000000" w:themeColor="text1"/>
                <w:sz w:val="24"/>
                <w:szCs w:val="24"/>
              </w:rPr>
              <w:t>ЭРп</w:t>
            </w:r>
            <w:proofErr w:type="spellEnd"/>
            <w:r w:rsidRPr="00B6099F">
              <w:rPr>
                <w:rFonts w:ascii="Times New Roman" w:eastAsia="Times New Roman" w:hAnsi="Times New Roman" w:cs="Times New Roman"/>
                <w:b/>
                <w:color w:val="000000" w:themeColor="text1"/>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14:paraId="0DB9C042" w14:textId="77777777" w:rsidR="002109FC" w:rsidRPr="00B6099F" w:rsidRDefault="002109FC" w:rsidP="002109F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средняя</w:t>
            </w:r>
          </w:p>
        </w:tc>
      </w:tr>
      <w:tr w:rsidR="00B6099F" w:rsidRPr="00B6099F" w14:paraId="523E316B" w14:textId="77777777" w:rsidTr="009C1B94">
        <w:tc>
          <w:tcPr>
            <w:tcW w:w="2556" w:type="dxa"/>
            <w:tcBorders>
              <w:top w:val="single" w:sz="4" w:space="0" w:color="auto"/>
              <w:left w:val="single" w:sz="4" w:space="0" w:color="auto"/>
              <w:bottom w:val="single" w:sz="4" w:space="0" w:color="auto"/>
              <w:right w:val="single" w:sz="4" w:space="0" w:color="auto"/>
            </w:tcBorders>
            <w:hideMark/>
          </w:tcPr>
          <w:p w14:paraId="79E6E5AF" w14:textId="77777777" w:rsidR="002109FC" w:rsidRPr="00B6099F" w:rsidRDefault="002109FC" w:rsidP="002109F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24"/>
                <w:szCs w:val="24"/>
              </w:rPr>
              <w:t>0,</w:t>
            </w:r>
            <w:r w:rsidRPr="00B6099F">
              <w:rPr>
                <w:rFonts w:ascii="Times New Roman" w:eastAsia="Times New Roman" w:hAnsi="Times New Roman" w:cs="Times New Roman"/>
                <w:b/>
                <w:color w:val="000000" w:themeColor="text1"/>
                <w:sz w:val="24"/>
                <w:szCs w:val="24"/>
                <w:lang w:val="en-US"/>
              </w:rPr>
              <w:t>6</w:t>
            </w:r>
            <w:r w:rsidRPr="00B6099F">
              <w:rPr>
                <w:rFonts w:ascii="Times New Roman" w:eastAsia="Times New Roman" w:hAnsi="Times New Roman" w:cs="Times New Roman"/>
                <w:b/>
                <w:color w:val="000000" w:themeColor="text1"/>
                <w:sz w:val="24"/>
                <w:szCs w:val="24"/>
              </w:rPr>
              <w:t>&lt;</w:t>
            </w:r>
            <w:proofErr w:type="spellStart"/>
            <w:r w:rsidRPr="00B6099F">
              <w:rPr>
                <w:rFonts w:ascii="Times New Roman" w:eastAsia="Times New Roman" w:hAnsi="Times New Roman" w:cs="Times New Roman"/>
                <w:b/>
                <w:color w:val="000000" w:themeColor="text1"/>
                <w:sz w:val="24"/>
                <w:szCs w:val="24"/>
              </w:rPr>
              <w:t>ЭРп</w:t>
            </w:r>
            <w:proofErr w:type="spellEnd"/>
            <w:r w:rsidRPr="00B6099F">
              <w:rPr>
                <w:rFonts w:ascii="Times New Roman" w:eastAsia="Times New Roman" w:hAnsi="Times New Roman" w:cs="Times New Roman"/>
                <w:b/>
                <w:color w:val="000000" w:themeColor="text1"/>
                <w:sz w:val="24"/>
                <w:szCs w:val="24"/>
              </w:rPr>
              <w:t>&lt;</w:t>
            </w:r>
            <w:r w:rsidRPr="00B6099F">
              <w:rPr>
                <w:rFonts w:ascii="Times New Roman" w:eastAsia="Times New Roman" w:hAnsi="Times New Roman" w:cs="Times New Roman"/>
                <w:b/>
                <w:color w:val="000000" w:themeColor="text1"/>
                <w:sz w:val="24"/>
                <w:szCs w:val="24"/>
                <w:lang w:val="en-US"/>
              </w:rPr>
              <w:t>0,75</w:t>
            </w:r>
          </w:p>
        </w:tc>
        <w:tc>
          <w:tcPr>
            <w:tcW w:w="6804" w:type="dxa"/>
            <w:tcBorders>
              <w:top w:val="single" w:sz="4" w:space="0" w:color="auto"/>
              <w:left w:val="single" w:sz="4" w:space="0" w:color="auto"/>
              <w:bottom w:val="single" w:sz="4" w:space="0" w:color="auto"/>
              <w:right w:val="single" w:sz="4" w:space="0" w:color="auto"/>
            </w:tcBorders>
            <w:hideMark/>
          </w:tcPr>
          <w:p w14:paraId="2A06642F" w14:textId="77777777" w:rsidR="002109FC" w:rsidRPr="00B6099F" w:rsidRDefault="002109FC" w:rsidP="002109F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удовлетворительная</w:t>
            </w:r>
          </w:p>
        </w:tc>
      </w:tr>
      <w:tr w:rsidR="00B6099F" w:rsidRPr="00B6099F" w14:paraId="24E9D3E5" w14:textId="77777777" w:rsidTr="009C1B94">
        <w:tc>
          <w:tcPr>
            <w:tcW w:w="2556" w:type="dxa"/>
            <w:tcBorders>
              <w:top w:val="single" w:sz="4" w:space="0" w:color="auto"/>
              <w:left w:val="single" w:sz="4" w:space="0" w:color="auto"/>
              <w:bottom w:val="single" w:sz="4" w:space="0" w:color="auto"/>
              <w:right w:val="single" w:sz="4" w:space="0" w:color="auto"/>
            </w:tcBorders>
            <w:hideMark/>
          </w:tcPr>
          <w:p w14:paraId="36FAC79D" w14:textId="77777777" w:rsidR="002109FC" w:rsidRPr="00B6099F" w:rsidRDefault="002109FC" w:rsidP="002109F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roofErr w:type="spellStart"/>
            <w:r w:rsidRPr="00B6099F">
              <w:rPr>
                <w:rFonts w:ascii="Times New Roman" w:eastAsia="Times New Roman" w:hAnsi="Times New Roman" w:cs="Times New Roman"/>
                <w:b/>
                <w:color w:val="000000" w:themeColor="text1"/>
                <w:sz w:val="24"/>
                <w:szCs w:val="24"/>
              </w:rPr>
              <w:t>ЭРп</w:t>
            </w:r>
            <w:proofErr w:type="spellEnd"/>
            <w:r w:rsidRPr="00B6099F">
              <w:rPr>
                <w:rFonts w:ascii="Times New Roman" w:eastAsia="Times New Roman" w:hAnsi="Times New Roman" w:cs="Times New Roman"/>
                <w:b/>
                <w:color w:val="000000" w:themeColor="text1"/>
                <w:sz w:val="24"/>
                <w:szCs w:val="24"/>
              </w:rPr>
              <w:t>&lt;</w:t>
            </w:r>
            <w:r w:rsidRPr="00B6099F">
              <w:rPr>
                <w:rFonts w:ascii="Times New Roman" w:eastAsia="Times New Roman" w:hAnsi="Times New Roman" w:cs="Times New Roman"/>
                <w:b/>
                <w:color w:val="000000" w:themeColor="text1"/>
                <w:sz w:val="24"/>
                <w:szCs w:val="24"/>
                <w:lang w:val="en-US"/>
              </w:rPr>
              <w:t>0,6</w:t>
            </w:r>
          </w:p>
        </w:tc>
        <w:tc>
          <w:tcPr>
            <w:tcW w:w="6804" w:type="dxa"/>
            <w:tcBorders>
              <w:top w:val="single" w:sz="4" w:space="0" w:color="auto"/>
              <w:left w:val="single" w:sz="4" w:space="0" w:color="auto"/>
              <w:bottom w:val="single" w:sz="4" w:space="0" w:color="auto"/>
              <w:right w:val="single" w:sz="4" w:space="0" w:color="auto"/>
            </w:tcBorders>
            <w:hideMark/>
          </w:tcPr>
          <w:p w14:paraId="4DC8A189" w14:textId="77777777" w:rsidR="002109FC" w:rsidRPr="00B6099F" w:rsidRDefault="002109FC" w:rsidP="002109F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неудовлетворительная</w:t>
            </w:r>
          </w:p>
        </w:tc>
      </w:tr>
    </w:tbl>
    <w:p w14:paraId="3972CAD7" w14:textId="77777777" w:rsidR="002109FC" w:rsidRPr="00B6099F" w:rsidRDefault="002109FC" w:rsidP="002109FC">
      <w:pPr>
        <w:spacing w:after="0" w:line="240" w:lineRule="auto"/>
        <w:jc w:val="both"/>
        <w:rPr>
          <w:rFonts w:ascii="Times New Roman" w:eastAsia="Times New Roman" w:hAnsi="Times New Roman" w:cs="Times New Roman"/>
          <w:color w:val="000000" w:themeColor="text1"/>
          <w:sz w:val="24"/>
          <w:szCs w:val="24"/>
        </w:rPr>
      </w:pPr>
    </w:p>
    <w:p w14:paraId="03DC5AFF" w14:textId="77777777" w:rsidR="00B713F6" w:rsidRPr="00B6099F" w:rsidRDefault="002109FC" w:rsidP="002109F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Оценка эффективности муниципальной программы проводится ответственным исполнителем ежегодно до 15 апреля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
    <w:p w14:paraId="379BA7A7" w14:textId="77777777" w:rsidR="002109FC" w:rsidRPr="00B6099F" w:rsidRDefault="002109FC" w:rsidP="002109F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697B824A"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11. Механизм реализации муниципальной программы</w:t>
      </w:r>
    </w:p>
    <w:p w14:paraId="42423BCE" w14:textId="77777777" w:rsidR="00B713F6" w:rsidRPr="00B6099F" w:rsidRDefault="00B713F6" w:rsidP="00B713F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14:paraId="01FD2F66" w14:textId="77777777" w:rsidR="00B713F6" w:rsidRPr="00B6099F"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Организацию реализации муниципальной программы осуществляет исполнитель - управление образования администрации города Евпатории Республики Крым. </w:t>
      </w:r>
    </w:p>
    <w:p w14:paraId="690FFC32" w14:textId="77777777" w:rsidR="00B713F6" w:rsidRPr="00B6099F"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Исполнитель муниципальной программы: </w:t>
      </w:r>
    </w:p>
    <w:p w14:paraId="254B0773" w14:textId="77777777" w:rsidR="00B713F6" w:rsidRPr="00B6099F"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организует реализацию программы; </w:t>
      </w:r>
    </w:p>
    <w:p w14:paraId="4A6985DE" w14:textId="77777777" w:rsidR="00B713F6" w:rsidRPr="00B6099F"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принимает решение о внесении в установленном порядке изменений в программу и несет ответственность за достижение целевых показателей программы; </w:t>
      </w:r>
    </w:p>
    <w:p w14:paraId="4D416D3D" w14:textId="77777777" w:rsidR="00B713F6" w:rsidRPr="00B6099F"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предоставляет в администрацию города Евпатории Республики Крым, Министерство образования, науки и молодежи Республики Крым сведения, необходимые для проведения мониторинга реализации   программы; </w:t>
      </w:r>
    </w:p>
    <w:p w14:paraId="6208A3F6" w14:textId="77777777" w:rsidR="00B713F6" w:rsidRPr="00B6099F"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готовит годовой отчет о ходе реализации муниципальной программы; </w:t>
      </w:r>
    </w:p>
    <w:p w14:paraId="0086F64D" w14:textId="77777777" w:rsidR="00B713F6" w:rsidRPr="00B6099F"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организует информационную и разъяснительную работу, направленную на освещение целей и задач   программы; </w:t>
      </w:r>
    </w:p>
    <w:p w14:paraId="54A3AAF5" w14:textId="77777777" w:rsidR="00B713F6" w:rsidRPr="00B6099F" w:rsidRDefault="00B713F6" w:rsidP="00B713F6">
      <w:pPr>
        <w:numPr>
          <w:ilvl w:val="0"/>
          <w:numId w:val="8"/>
        </w:num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u w:val="single"/>
          <w:lang w:eastAsia="en-US"/>
        </w:rPr>
      </w:pPr>
      <w:r w:rsidRPr="00B6099F">
        <w:rPr>
          <w:rFonts w:ascii="Times New Roman" w:eastAsia="Times New Roman" w:hAnsi="Times New Roman" w:cs="Times New Roman"/>
          <w:color w:val="000000" w:themeColor="text1"/>
          <w:sz w:val="24"/>
          <w:szCs w:val="24"/>
        </w:rPr>
        <w:t>размещает информацию о ходе реализации и достигнутых результатах   программы на официальном сайте;</w:t>
      </w:r>
    </w:p>
    <w:p w14:paraId="25E261AF" w14:textId="77777777" w:rsidR="00B713F6" w:rsidRPr="00B6099F" w:rsidRDefault="00B713F6" w:rsidP="00B66D02">
      <w:pPr>
        <w:numPr>
          <w:ilvl w:val="0"/>
          <w:numId w:val="8"/>
        </w:num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Times New Roman" w:hAnsi="Times New Roman" w:cs="Times New Roman"/>
          <w:color w:val="000000" w:themeColor="text1"/>
          <w:sz w:val="24"/>
          <w:szCs w:val="24"/>
        </w:rPr>
        <w:t>осуществляет иные полно</w:t>
      </w:r>
      <w:r w:rsidR="006066F5" w:rsidRPr="00B6099F">
        <w:rPr>
          <w:rFonts w:ascii="Times New Roman" w:eastAsia="Times New Roman" w:hAnsi="Times New Roman" w:cs="Times New Roman"/>
          <w:color w:val="000000" w:themeColor="text1"/>
          <w:sz w:val="24"/>
          <w:szCs w:val="24"/>
        </w:rPr>
        <w:t>мочия, установленные програм</w:t>
      </w:r>
      <w:r w:rsidR="00325FE5" w:rsidRPr="00B6099F">
        <w:rPr>
          <w:rFonts w:ascii="Times New Roman" w:eastAsia="Times New Roman" w:hAnsi="Times New Roman" w:cs="Times New Roman"/>
          <w:color w:val="000000" w:themeColor="text1"/>
          <w:sz w:val="24"/>
          <w:szCs w:val="24"/>
        </w:rPr>
        <w:t>мой.</w:t>
      </w:r>
    </w:p>
    <w:p w14:paraId="78CA2BFF" w14:textId="77777777" w:rsidR="002F3901" w:rsidRPr="00B6099F" w:rsidRDefault="002F3901" w:rsidP="00732B96">
      <w:pPr>
        <w:spacing w:after="0" w:line="240" w:lineRule="auto"/>
        <w:ind w:right="-116"/>
        <w:contextualSpacing/>
        <w:rPr>
          <w:rFonts w:ascii="Times New Roman" w:eastAsia="Times New Roman" w:hAnsi="Times New Roman" w:cs="Times New Roman"/>
          <w:color w:val="000000" w:themeColor="text1"/>
          <w:sz w:val="24"/>
          <w:szCs w:val="24"/>
        </w:rPr>
      </w:pPr>
    </w:p>
    <w:p w14:paraId="7F06C307" w14:textId="77777777" w:rsidR="002F3901" w:rsidRPr="00B6099F" w:rsidRDefault="002F3901" w:rsidP="002F3901">
      <w:pPr>
        <w:tabs>
          <w:tab w:val="left" w:pos="11057"/>
        </w:tabs>
        <w:spacing w:after="0" w:line="240" w:lineRule="auto"/>
        <w:ind w:left="10065" w:right="-116"/>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Приложение № 1</w:t>
      </w:r>
    </w:p>
    <w:p w14:paraId="4174EB3D" w14:textId="77777777" w:rsidR="002F3901" w:rsidRPr="00B6099F" w:rsidRDefault="002F3901" w:rsidP="002F3901">
      <w:pPr>
        <w:tabs>
          <w:tab w:val="left" w:pos="11057"/>
        </w:tabs>
        <w:spacing w:after="0" w:line="240" w:lineRule="auto"/>
        <w:ind w:left="10065" w:right="-116"/>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 муниципальной программе развития образования в городском округе Евпатория Республики Крым  </w:t>
      </w:r>
    </w:p>
    <w:p w14:paraId="3D715B34" w14:textId="77777777" w:rsidR="00145E04" w:rsidRPr="00B6099F" w:rsidRDefault="00145E04" w:rsidP="002F3901">
      <w:pPr>
        <w:tabs>
          <w:tab w:val="left" w:pos="11057"/>
        </w:tabs>
        <w:spacing w:after="0" w:line="240" w:lineRule="auto"/>
        <w:ind w:left="10065" w:right="-116"/>
        <w:rPr>
          <w:rFonts w:ascii="Times New Roman" w:eastAsia="Times New Roman" w:hAnsi="Times New Roman" w:cs="Times New Roman"/>
          <w:color w:val="000000" w:themeColor="text1"/>
          <w:sz w:val="24"/>
          <w:szCs w:val="24"/>
        </w:rPr>
      </w:pPr>
    </w:p>
    <w:p w14:paraId="40C49DC7" w14:textId="77777777"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Сведения</w:t>
      </w:r>
    </w:p>
    <w:p w14:paraId="51E5A47F" w14:textId="77777777"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о показателях (индикаторах) муниципальной программы и их значениях</w:t>
      </w:r>
    </w:p>
    <w:p w14:paraId="71E487BB" w14:textId="77777777"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p>
    <w:tbl>
      <w:tblPr>
        <w:tblW w:w="15577" w:type="dxa"/>
        <w:tblInd w:w="-1168" w:type="dxa"/>
        <w:tblLayout w:type="fixed"/>
        <w:tblLook w:val="01E0" w:firstRow="1" w:lastRow="1" w:firstColumn="1" w:lastColumn="1" w:noHBand="0" w:noVBand="0"/>
      </w:tblPr>
      <w:tblGrid>
        <w:gridCol w:w="567"/>
        <w:gridCol w:w="3403"/>
        <w:gridCol w:w="3543"/>
        <w:gridCol w:w="1276"/>
        <w:gridCol w:w="851"/>
        <w:gridCol w:w="850"/>
        <w:gridCol w:w="851"/>
        <w:gridCol w:w="850"/>
        <w:gridCol w:w="851"/>
        <w:gridCol w:w="850"/>
        <w:gridCol w:w="851"/>
        <w:gridCol w:w="834"/>
      </w:tblGrid>
      <w:tr w:rsidR="00B6099F" w:rsidRPr="00B6099F" w14:paraId="0597FB01" w14:textId="77777777" w:rsidTr="00797CD0">
        <w:trPr>
          <w:trHeight w:val="276"/>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67380AD7" w14:textId="77777777" w:rsidR="0026154A" w:rsidRPr="00B6099F" w:rsidRDefault="0026154A"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p w14:paraId="6C04C853"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п/п</w:t>
            </w:r>
          </w:p>
        </w:tc>
        <w:tc>
          <w:tcPr>
            <w:tcW w:w="3403" w:type="dxa"/>
            <w:vMerge w:val="restart"/>
            <w:tcBorders>
              <w:top w:val="single" w:sz="4" w:space="0" w:color="000000"/>
              <w:left w:val="single" w:sz="4" w:space="0" w:color="000000"/>
              <w:bottom w:val="single" w:sz="4" w:space="0" w:color="000000"/>
              <w:right w:val="single" w:sz="4" w:space="0" w:color="000000"/>
            </w:tcBorders>
            <w:hideMark/>
          </w:tcPr>
          <w:p w14:paraId="0E85F96A"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Задачи, направленные на достижение цели</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14:paraId="44BE024B"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Показатель (индикатор) 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86AC638" w14:textId="77777777" w:rsidR="0026154A" w:rsidRPr="00B6099F" w:rsidRDefault="0026154A" w:rsidP="0026154A">
            <w:pPr>
              <w:widowControl w:val="0"/>
              <w:suppressAutoHyphens/>
              <w:spacing w:after="0" w:line="240" w:lineRule="auto"/>
              <w:ind w:right="-108" w:hanging="108"/>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Единица  измерения</w:t>
            </w:r>
          </w:p>
        </w:tc>
        <w:tc>
          <w:tcPr>
            <w:tcW w:w="6788" w:type="dxa"/>
            <w:gridSpan w:val="8"/>
            <w:tcBorders>
              <w:top w:val="single" w:sz="4" w:space="0" w:color="auto"/>
              <w:bottom w:val="single" w:sz="4" w:space="0" w:color="auto"/>
              <w:right w:val="single" w:sz="4" w:space="0" w:color="auto"/>
            </w:tcBorders>
            <w:shd w:val="clear" w:color="auto" w:fill="auto"/>
          </w:tcPr>
          <w:p w14:paraId="43433D6B" w14:textId="77777777" w:rsidR="001D1214" w:rsidRPr="00B6099F" w:rsidRDefault="009C1073">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Значения показателей</w:t>
            </w:r>
          </w:p>
        </w:tc>
      </w:tr>
      <w:tr w:rsidR="00B6099F" w:rsidRPr="00B6099F" w14:paraId="2FE39737" w14:textId="77777777" w:rsidTr="00797CD0">
        <w:trPr>
          <w:trHeight w:val="26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28513A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364EDF28"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0AD3C8F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9D07CFF"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E582C5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2020</w:t>
            </w:r>
          </w:p>
        </w:tc>
        <w:tc>
          <w:tcPr>
            <w:tcW w:w="850" w:type="dxa"/>
            <w:tcBorders>
              <w:top w:val="single" w:sz="4" w:space="0" w:color="000000"/>
              <w:left w:val="single" w:sz="4" w:space="0" w:color="000000"/>
              <w:bottom w:val="single" w:sz="4" w:space="0" w:color="000000"/>
              <w:right w:val="single" w:sz="4" w:space="0" w:color="000000"/>
            </w:tcBorders>
            <w:hideMark/>
          </w:tcPr>
          <w:p w14:paraId="27AAAAA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2021</w:t>
            </w:r>
          </w:p>
        </w:tc>
        <w:tc>
          <w:tcPr>
            <w:tcW w:w="851" w:type="dxa"/>
            <w:tcBorders>
              <w:top w:val="single" w:sz="4" w:space="0" w:color="000000"/>
              <w:left w:val="single" w:sz="4" w:space="0" w:color="000000"/>
              <w:bottom w:val="single" w:sz="4" w:space="0" w:color="000000"/>
              <w:right w:val="single" w:sz="4" w:space="0" w:color="000000"/>
            </w:tcBorders>
            <w:hideMark/>
          </w:tcPr>
          <w:p w14:paraId="59618B5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2022</w:t>
            </w:r>
          </w:p>
        </w:tc>
        <w:tc>
          <w:tcPr>
            <w:tcW w:w="850" w:type="dxa"/>
            <w:tcBorders>
              <w:top w:val="single" w:sz="4" w:space="0" w:color="000000"/>
              <w:left w:val="single" w:sz="4" w:space="0" w:color="000000"/>
              <w:bottom w:val="single" w:sz="4" w:space="0" w:color="000000"/>
              <w:right w:val="single" w:sz="4" w:space="0" w:color="000000"/>
            </w:tcBorders>
            <w:hideMark/>
          </w:tcPr>
          <w:p w14:paraId="0E2BEEDD"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2023</w:t>
            </w:r>
          </w:p>
        </w:tc>
        <w:tc>
          <w:tcPr>
            <w:tcW w:w="851" w:type="dxa"/>
            <w:tcBorders>
              <w:top w:val="single" w:sz="4" w:space="0" w:color="000000"/>
              <w:left w:val="single" w:sz="4" w:space="0" w:color="000000"/>
              <w:bottom w:val="single" w:sz="4" w:space="0" w:color="000000"/>
              <w:right w:val="single" w:sz="4" w:space="0" w:color="000000"/>
            </w:tcBorders>
            <w:hideMark/>
          </w:tcPr>
          <w:p w14:paraId="46774EB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2024</w:t>
            </w:r>
          </w:p>
        </w:tc>
        <w:tc>
          <w:tcPr>
            <w:tcW w:w="850" w:type="dxa"/>
            <w:tcBorders>
              <w:top w:val="single" w:sz="4" w:space="0" w:color="auto"/>
              <w:bottom w:val="single" w:sz="4" w:space="0" w:color="auto"/>
              <w:right w:val="single" w:sz="4" w:space="0" w:color="auto"/>
            </w:tcBorders>
            <w:shd w:val="clear" w:color="auto" w:fill="auto"/>
          </w:tcPr>
          <w:p w14:paraId="6A14297B"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2025</w:t>
            </w:r>
          </w:p>
        </w:tc>
        <w:tc>
          <w:tcPr>
            <w:tcW w:w="851" w:type="dxa"/>
            <w:tcBorders>
              <w:top w:val="single" w:sz="4" w:space="0" w:color="auto"/>
              <w:bottom w:val="single" w:sz="4" w:space="0" w:color="auto"/>
              <w:right w:val="single" w:sz="4" w:space="0" w:color="auto"/>
            </w:tcBorders>
            <w:shd w:val="clear" w:color="auto" w:fill="auto"/>
          </w:tcPr>
          <w:p w14:paraId="228853D0"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2026</w:t>
            </w:r>
          </w:p>
        </w:tc>
        <w:tc>
          <w:tcPr>
            <w:tcW w:w="834" w:type="dxa"/>
            <w:tcBorders>
              <w:top w:val="single" w:sz="4" w:space="0" w:color="auto"/>
              <w:bottom w:val="single" w:sz="4" w:space="0" w:color="auto"/>
              <w:right w:val="single" w:sz="4" w:space="0" w:color="auto"/>
            </w:tcBorders>
            <w:shd w:val="clear" w:color="auto" w:fill="auto"/>
          </w:tcPr>
          <w:p w14:paraId="63041D44" w14:textId="77777777" w:rsidR="00F47594" w:rsidRPr="00B6099F" w:rsidRDefault="009C1073">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2027</w:t>
            </w:r>
          </w:p>
        </w:tc>
      </w:tr>
      <w:tr w:rsidR="00B6099F" w:rsidRPr="00B6099F" w14:paraId="5D0DB4FD" w14:textId="77777777" w:rsidTr="00797CD0">
        <w:trPr>
          <w:trHeight w:val="2304"/>
        </w:trPr>
        <w:tc>
          <w:tcPr>
            <w:tcW w:w="567" w:type="dxa"/>
            <w:vMerge w:val="restart"/>
            <w:tcBorders>
              <w:top w:val="single" w:sz="4" w:space="0" w:color="000000"/>
              <w:left w:val="single" w:sz="4" w:space="0" w:color="000000"/>
              <w:right w:val="single" w:sz="4" w:space="0" w:color="000000"/>
            </w:tcBorders>
          </w:tcPr>
          <w:p w14:paraId="492CE6D5"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w:t>
            </w:r>
          </w:p>
          <w:p w14:paraId="5AA048A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3403" w:type="dxa"/>
            <w:vMerge w:val="restart"/>
            <w:tcBorders>
              <w:top w:val="single" w:sz="4" w:space="0" w:color="000000"/>
              <w:left w:val="single" w:sz="4" w:space="0" w:color="000000"/>
              <w:right w:val="single" w:sz="4" w:space="0" w:color="000000"/>
            </w:tcBorders>
            <w:hideMark/>
          </w:tcPr>
          <w:p w14:paraId="52100F40"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
        </w:tc>
        <w:tc>
          <w:tcPr>
            <w:tcW w:w="3543" w:type="dxa"/>
            <w:tcBorders>
              <w:top w:val="single" w:sz="4" w:space="0" w:color="000000"/>
              <w:left w:val="single" w:sz="4" w:space="0" w:color="000000"/>
              <w:bottom w:val="single" w:sz="4" w:space="0" w:color="auto"/>
              <w:right w:val="single" w:sz="4" w:space="0" w:color="000000"/>
            </w:tcBorders>
          </w:tcPr>
          <w:p w14:paraId="4D25E942"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tc>
        <w:tc>
          <w:tcPr>
            <w:tcW w:w="1276" w:type="dxa"/>
            <w:tcBorders>
              <w:top w:val="single" w:sz="4" w:space="0" w:color="000000"/>
              <w:left w:val="single" w:sz="4" w:space="0" w:color="000000"/>
              <w:bottom w:val="single" w:sz="4" w:space="0" w:color="auto"/>
              <w:right w:val="single" w:sz="4" w:space="0" w:color="000000"/>
            </w:tcBorders>
            <w:hideMark/>
          </w:tcPr>
          <w:p w14:paraId="42726F1B"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auto"/>
              <w:right w:val="single" w:sz="4" w:space="0" w:color="000000"/>
            </w:tcBorders>
            <w:hideMark/>
          </w:tcPr>
          <w:p w14:paraId="3B1D2864"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67,2</w:t>
            </w:r>
          </w:p>
        </w:tc>
        <w:tc>
          <w:tcPr>
            <w:tcW w:w="850" w:type="dxa"/>
            <w:tcBorders>
              <w:top w:val="single" w:sz="4" w:space="0" w:color="000000"/>
              <w:left w:val="single" w:sz="4" w:space="0" w:color="000000"/>
              <w:bottom w:val="single" w:sz="4" w:space="0" w:color="auto"/>
              <w:right w:val="single" w:sz="4" w:space="0" w:color="000000"/>
            </w:tcBorders>
            <w:hideMark/>
          </w:tcPr>
          <w:p w14:paraId="68A3460A"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66,7</w:t>
            </w:r>
          </w:p>
        </w:tc>
        <w:tc>
          <w:tcPr>
            <w:tcW w:w="851" w:type="dxa"/>
            <w:tcBorders>
              <w:top w:val="single" w:sz="4" w:space="0" w:color="000000"/>
              <w:left w:val="single" w:sz="4" w:space="0" w:color="000000"/>
              <w:bottom w:val="single" w:sz="4" w:space="0" w:color="auto"/>
              <w:right w:val="single" w:sz="4" w:space="0" w:color="000000"/>
            </w:tcBorders>
            <w:hideMark/>
          </w:tcPr>
          <w:p w14:paraId="5AC2D2EF"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68,3</w:t>
            </w:r>
          </w:p>
        </w:tc>
        <w:tc>
          <w:tcPr>
            <w:tcW w:w="850" w:type="dxa"/>
            <w:tcBorders>
              <w:top w:val="single" w:sz="4" w:space="0" w:color="000000"/>
              <w:left w:val="single" w:sz="4" w:space="0" w:color="000000"/>
              <w:bottom w:val="single" w:sz="4" w:space="0" w:color="auto"/>
              <w:right w:val="single" w:sz="4" w:space="0" w:color="000000"/>
            </w:tcBorders>
            <w:hideMark/>
          </w:tcPr>
          <w:p w14:paraId="7F230AD7"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57,2</w:t>
            </w:r>
          </w:p>
        </w:tc>
        <w:tc>
          <w:tcPr>
            <w:tcW w:w="851" w:type="dxa"/>
            <w:tcBorders>
              <w:top w:val="single" w:sz="4" w:space="0" w:color="000000"/>
              <w:left w:val="single" w:sz="4" w:space="0" w:color="000000"/>
              <w:bottom w:val="single" w:sz="4" w:space="0" w:color="auto"/>
              <w:right w:val="single" w:sz="4" w:space="0" w:color="000000"/>
            </w:tcBorders>
            <w:hideMark/>
          </w:tcPr>
          <w:p w14:paraId="7E63C925" w14:textId="77777777" w:rsidR="00F47594" w:rsidRPr="00B6099F" w:rsidRDefault="00F47594" w:rsidP="0026154A">
            <w:pPr>
              <w:widowControl w:val="0"/>
              <w:suppressAutoHyphens/>
              <w:spacing w:after="0" w:line="240" w:lineRule="auto"/>
              <w:rPr>
                <w:rFonts w:ascii="Times New Roman" w:hAnsi="Times New Roman" w:cs="Times New Roman"/>
                <w:color w:val="000000" w:themeColor="text1"/>
                <w:sz w:val="24"/>
                <w:szCs w:val="24"/>
                <w:shd w:val="clear" w:color="auto" w:fill="FFFF00"/>
              </w:rPr>
            </w:pPr>
            <w:r w:rsidRPr="00B6099F">
              <w:rPr>
                <w:rFonts w:ascii="Times New Roman" w:eastAsia="Times New Roman" w:hAnsi="Times New Roman" w:cs="Times New Roman"/>
                <w:color w:val="000000" w:themeColor="text1"/>
                <w:sz w:val="24"/>
                <w:szCs w:val="24"/>
              </w:rPr>
              <w:t xml:space="preserve"> 58,5</w:t>
            </w:r>
          </w:p>
        </w:tc>
        <w:tc>
          <w:tcPr>
            <w:tcW w:w="850" w:type="dxa"/>
            <w:tcBorders>
              <w:top w:val="single" w:sz="4" w:space="0" w:color="auto"/>
              <w:bottom w:val="single" w:sz="4" w:space="0" w:color="auto"/>
              <w:right w:val="single" w:sz="4" w:space="0" w:color="auto"/>
            </w:tcBorders>
            <w:shd w:val="clear" w:color="auto" w:fill="auto"/>
          </w:tcPr>
          <w:p w14:paraId="55289823"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59,7</w:t>
            </w:r>
          </w:p>
        </w:tc>
        <w:tc>
          <w:tcPr>
            <w:tcW w:w="851" w:type="dxa"/>
            <w:tcBorders>
              <w:top w:val="single" w:sz="4" w:space="0" w:color="auto"/>
              <w:bottom w:val="single" w:sz="4" w:space="0" w:color="auto"/>
              <w:right w:val="single" w:sz="4" w:space="0" w:color="auto"/>
            </w:tcBorders>
            <w:shd w:val="clear" w:color="auto" w:fill="auto"/>
          </w:tcPr>
          <w:p w14:paraId="11614EC2"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60,9</w:t>
            </w:r>
          </w:p>
        </w:tc>
        <w:tc>
          <w:tcPr>
            <w:tcW w:w="834" w:type="dxa"/>
            <w:tcBorders>
              <w:top w:val="single" w:sz="4" w:space="0" w:color="auto"/>
              <w:bottom w:val="single" w:sz="4" w:space="0" w:color="auto"/>
              <w:right w:val="single" w:sz="4" w:space="0" w:color="auto"/>
            </w:tcBorders>
            <w:shd w:val="clear" w:color="auto" w:fill="auto"/>
          </w:tcPr>
          <w:p w14:paraId="5D172C5C" w14:textId="77777777" w:rsidR="00F47594" w:rsidRPr="00B6099F" w:rsidRDefault="009C1073">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60,9</w:t>
            </w:r>
          </w:p>
        </w:tc>
      </w:tr>
      <w:tr w:rsidR="00B6099F" w:rsidRPr="00B6099F" w14:paraId="5D4EAC85" w14:textId="77777777" w:rsidTr="00797CD0">
        <w:trPr>
          <w:trHeight w:val="1673"/>
        </w:trPr>
        <w:tc>
          <w:tcPr>
            <w:tcW w:w="567" w:type="dxa"/>
            <w:vMerge/>
            <w:tcBorders>
              <w:left w:val="single" w:sz="4" w:space="0" w:color="000000"/>
              <w:right w:val="single" w:sz="4" w:space="0" w:color="000000"/>
            </w:tcBorders>
            <w:vAlign w:val="center"/>
            <w:hideMark/>
          </w:tcPr>
          <w:p w14:paraId="71E5398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01DC03C7"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auto"/>
              <w:right w:val="single" w:sz="4" w:space="0" w:color="000000"/>
            </w:tcBorders>
            <w:hideMark/>
          </w:tcPr>
          <w:p w14:paraId="70898AC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Количество </w:t>
            </w:r>
          </w:p>
          <w:p w14:paraId="679E2247"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муниципальных </w:t>
            </w:r>
          </w:p>
          <w:p w14:paraId="3895E5DF"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бюджетных дошкольных образовательных учреждений, в которых проведены капитальные ремонты</w:t>
            </w:r>
          </w:p>
        </w:tc>
        <w:tc>
          <w:tcPr>
            <w:tcW w:w="1276" w:type="dxa"/>
            <w:tcBorders>
              <w:top w:val="single" w:sz="4" w:space="0" w:color="000000"/>
              <w:left w:val="single" w:sz="4" w:space="0" w:color="000000"/>
              <w:bottom w:val="single" w:sz="4" w:space="0" w:color="auto"/>
              <w:right w:val="single" w:sz="4" w:space="0" w:color="000000"/>
            </w:tcBorders>
          </w:tcPr>
          <w:p w14:paraId="69A05AF3"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p w14:paraId="47CE0C4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hideMark/>
          </w:tcPr>
          <w:p w14:paraId="46BA884A"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0</w:t>
            </w:r>
          </w:p>
        </w:tc>
        <w:tc>
          <w:tcPr>
            <w:tcW w:w="850" w:type="dxa"/>
            <w:tcBorders>
              <w:top w:val="single" w:sz="4" w:space="0" w:color="000000"/>
              <w:left w:val="single" w:sz="4" w:space="0" w:color="000000"/>
              <w:bottom w:val="single" w:sz="4" w:space="0" w:color="auto"/>
              <w:right w:val="single" w:sz="4" w:space="0" w:color="000000"/>
            </w:tcBorders>
          </w:tcPr>
          <w:p w14:paraId="7D0B6010"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3</w:t>
            </w:r>
          </w:p>
          <w:p w14:paraId="3871363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6A395469"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right w:val="single" w:sz="4" w:space="0" w:color="000000"/>
            </w:tcBorders>
          </w:tcPr>
          <w:p w14:paraId="34683316"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w:t>
            </w:r>
          </w:p>
          <w:p w14:paraId="1C7C9EE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73E8911A"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p w14:paraId="3C139173"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bottom w:val="single" w:sz="4" w:space="0" w:color="auto"/>
              <w:right w:val="single" w:sz="4" w:space="0" w:color="auto"/>
            </w:tcBorders>
            <w:shd w:val="clear" w:color="auto" w:fill="auto"/>
          </w:tcPr>
          <w:p w14:paraId="55BFBE1F" w14:textId="77777777" w:rsidR="00F47594" w:rsidRPr="00B6099F" w:rsidRDefault="000C2092"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w:t>
            </w:r>
          </w:p>
        </w:tc>
        <w:tc>
          <w:tcPr>
            <w:tcW w:w="851" w:type="dxa"/>
            <w:tcBorders>
              <w:top w:val="single" w:sz="4" w:space="0" w:color="auto"/>
              <w:bottom w:val="single" w:sz="4" w:space="0" w:color="auto"/>
              <w:right w:val="single" w:sz="4" w:space="0" w:color="auto"/>
            </w:tcBorders>
            <w:shd w:val="clear" w:color="auto" w:fill="auto"/>
          </w:tcPr>
          <w:p w14:paraId="37ED80D5"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0</w:t>
            </w:r>
          </w:p>
        </w:tc>
        <w:tc>
          <w:tcPr>
            <w:tcW w:w="834" w:type="dxa"/>
            <w:tcBorders>
              <w:top w:val="single" w:sz="4" w:space="0" w:color="auto"/>
              <w:bottom w:val="single" w:sz="4" w:space="0" w:color="auto"/>
              <w:right w:val="single" w:sz="4" w:space="0" w:color="auto"/>
            </w:tcBorders>
            <w:shd w:val="clear" w:color="auto" w:fill="auto"/>
          </w:tcPr>
          <w:p w14:paraId="2D742F7D"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0</w:t>
            </w:r>
          </w:p>
        </w:tc>
      </w:tr>
      <w:tr w:rsidR="00B6099F" w:rsidRPr="00B6099F" w14:paraId="6BD5DEA5" w14:textId="77777777" w:rsidTr="00797CD0">
        <w:trPr>
          <w:trHeight w:val="845"/>
        </w:trPr>
        <w:tc>
          <w:tcPr>
            <w:tcW w:w="567" w:type="dxa"/>
            <w:vMerge/>
            <w:tcBorders>
              <w:left w:val="single" w:sz="4" w:space="0" w:color="000000"/>
              <w:right w:val="single" w:sz="4" w:space="0" w:color="000000"/>
            </w:tcBorders>
            <w:vAlign w:val="center"/>
            <w:hideMark/>
          </w:tcPr>
          <w:p w14:paraId="2E3D498D"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003B7AE5"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auto"/>
              <w:right w:val="single" w:sz="4" w:space="0" w:color="000000"/>
            </w:tcBorders>
            <w:hideMark/>
          </w:tcPr>
          <w:p w14:paraId="04E66069" w14:textId="77777777" w:rsidR="00F47594" w:rsidRPr="00B6099F" w:rsidRDefault="00F47594" w:rsidP="0026154A">
            <w:pPr>
              <w:widowControl w:val="0"/>
              <w:suppressAutoHyphens/>
              <w:spacing w:after="0" w:line="240" w:lineRule="auto"/>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color w:val="000000" w:themeColor="text1"/>
                <w:sz w:val="24"/>
                <w:szCs w:val="24"/>
              </w:rPr>
              <w:t xml:space="preserve">Охват детей школьного возраста </w:t>
            </w:r>
            <w:r w:rsidRPr="00B6099F">
              <w:rPr>
                <w:rFonts w:ascii="Times New Roman" w:eastAsia="Times New Roman" w:hAnsi="Times New Roman" w:cs="Times New Roman"/>
                <w:bCs/>
                <w:color w:val="000000" w:themeColor="text1"/>
                <w:sz w:val="24"/>
                <w:szCs w:val="24"/>
              </w:rPr>
              <w:t>начальным общим, основным общим, средним общим образованием</w:t>
            </w:r>
          </w:p>
        </w:tc>
        <w:tc>
          <w:tcPr>
            <w:tcW w:w="1276" w:type="dxa"/>
            <w:tcBorders>
              <w:top w:val="single" w:sz="4" w:space="0" w:color="000000"/>
              <w:left w:val="single" w:sz="4" w:space="0" w:color="000000"/>
              <w:bottom w:val="single" w:sz="4" w:space="0" w:color="auto"/>
              <w:right w:val="single" w:sz="4" w:space="0" w:color="000000"/>
            </w:tcBorders>
          </w:tcPr>
          <w:p w14:paraId="150D5EFC"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3D01AC4B"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p>
        </w:tc>
        <w:tc>
          <w:tcPr>
            <w:tcW w:w="851" w:type="dxa"/>
            <w:tcBorders>
              <w:top w:val="single" w:sz="4" w:space="0" w:color="000000"/>
              <w:left w:val="single" w:sz="4" w:space="0" w:color="000000"/>
              <w:bottom w:val="single" w:sz="4" w:space="0" w:color="auto"/>
              <w:right w:val="single" w:sz="4" w:space="0" w:color="000000"/>
            </w:tcBorders>
          </w:tcPr>
          <w:p w14:paraId="043B9C7E"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7DEF447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14:paraId="5F22A05C"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4E6ED17F"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14:paraId="0C67DA71"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0733EAB6"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14:paraId="6DBFEA6F"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7691858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14:paraId="47BB9655"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0283071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100</w:t>
            </w:r>
          </w:p>
        </w:tc>
        <w:tc>
          <w:tcPr>
            <w:tcW w:w="850" w:type="dxa"/>
            <w:tcBorders>
              <w:top w:val="single" w:sz="4" w:space="0" w:color="auto"/>
              <w:bottom w:val="single" w:sz="4" w:space="0" w:color="auto"/>
              <w:right w:val="single" w:sz="4" w:space="0" w:color="auto"/>
            </w:tcBorders>
            <w:shd w:val="clear" w:color="auto" w:fill="auto"/>
          </w:tcPr>
          <w:p w14:paraId="77B3800D" w14:textId="77777777" w:rsidR="00F47594" w:rsidRPr="00B6099F" w:rsidRDefault="00F47594" w:rsidP="0026154A">
            <w:pPr>
              <w:rPr>
                <w:rFonts w:ascii="Times New Roman" w:hAnsi="Times New Roman" w:cs="Times New Roman"/>
                <w:color w:val="000000" w:themeColor="text1"/>
                <w:sz w:val="24"/>
                <w:szCs w:val="24"/>
              </w:rPr>
            </w:pPr>
          </w:p>
          <w:p w14:paraId="3C44613F"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100    </w:t>
            </w:r>
          </w:p>
        </w:tc>
        <w:tc>
          <w:tcPr>
            <w:tcW w:w="851" w:type="dxa"/>
            <w:tcBorders>
              <w:top w:val="single" w:sz="4" w:space="0" w:color="auto"/>
              <w:bottom w:val="single" w:sz="4" w:space="0" w:color="auto"/>
              <w:right w:val="single" w:sz="4" w:space="0" w:color="auto"/>
            </w:tcBorders>
            <w:shd w:val="clear" w:color="auto" w:fill="auto"/>
          </w:tcPr>
          <w:p w14:paraId="2653754C" w14:textId="77777777" w:rsidR="00F47594" w:rsidRPr="00B6099F" w:rsidRDefault="00F47594" w:rsidP="0026154A">
            <w:pPr>
              <w:rPr>
                <w:rFonts w:ascii="Times New Roman" w:hAnsi="Times New Roman" w:cs="Times New Roman"/>
                <w:color w:val="000000" w:themeColor="text1"/>
                <w:sz w:val="24"/>
                <w:szCs w:val="24"/>
              </w:rPr>
            </w:pPr>
          </w:p>
          <w:p w14:paraId="6AC79C0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100</w:t>
            </w:r>
          </w:p>
        </w:tc>
        <w:tc>
          <w:tcPr>
            <w:tcW w:w="834" w:type="dxa"/>
            <w:tcBorders>
              <w:top w:val="single" w:sz="4" w:space="0" w:color="auto"/>
              <w:bottom w:val="single" w:sz="4" w:space="0" w:color="auto"/>
              <w:right w:val="single" w:sz="4" w:space="0" w:color="auto"/>
            </w:tcBorders>
            <w:shd w:val="clear" w:color="auto" w:fill="auto"/>
          </w:tcPr>
          <w:p w14:paraId="06BAAED0" w14:textId="77777777" w:rsidR="00F47594" w:rsidRPr="00B6099F" w:rsidRDefault="00F47594">
            <w:pPr>
              <w:rPr>
                <w:rFonts w:ascii="Times New Roman" w:hAnsi="Times New Roman" w:cs="Times New Roman"/>
                <w:color w:val="000000" w:themeColor="text1"/>
              </w:rPr>
            </w:pPr>
          </w:p>
          <w:p w14:paraId="42D1206D" w14:textId="77777777" w:rsidR="009C1073"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100</w:t>
            </w:r>
          </w:p>
        </w:tc>
      </w:tr>
      <w:tr w:rsidR="00B6099F" w:rsidRPr="00B6099F" w14:paraId="22C1F420" w14:textId="77777777" w:rsidTr="00797CD0">
        <w:tc>
          <w:tcPr>
            <w:tcW w:w="567" w:type="dxa"/>
            <w:vMerge/>
            <w:tcBorders>
              <w:left w:val="single" w:sz="4" w:space="0" w:color="000000"/>
              <w:right w:val="single" w:sz="4" w:space="0" w:color="000000"/>
            </w:tcBorders>
            <w:vAlign w:val="center"/>
            <w:hideMark/>
          </w:tcPr>
          <w:p w14:paraId="06CB531C"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414013B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524041D2"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Качество начального </w:t>
            </w:r>
          </w:p>
          <w:p w14:paraId="0629EAF0"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общего, основного общего, среднего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11269DE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118480E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43</w:t>
            </w:r>
          </w:p>
        </w:tc>
        <w:tc>
          <w:tcPr>
            <w:tcW w:w="850" w:type="dxa"/>
            <w:tcBorders>
              <w:top w:val="single" w:sz="4" w:space="0" w:color="000000"/>
              <w:left w:val="single" w:sz="4" w:space="0" w:color="000000"/>
              <w:bottom w:val="single" w:sz="4" w:space="0" w:color="000000"/>
              <w:right w:val="single" w:sz="4" w:space="0" w:color="000000"/>
            </w:tcBorders>
            <w:hideMark/>
          </w:tcPr>
          <w:p w14:paraId="235223E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1" w:type="dxa"/>
            <w:tcBorders>
              <w:top w:val="single" w:sz="4" w:space="0" w:color="000000"/>
              <w:left w:val="single" w:sz="4" w:space="0" w:color="000000"/>
              <w:bottom w:val="single" w:sz="4" w:space="0" w:color="000000"/>
              <w:right w:val="single" w:sz="4" w:space="0" w:color="000000"/>
            </w:tcBorders>
            <w:hideMark/>
          </w:tcPr>
          <w:p w14:paraId="2137B2F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0" w:type="dxa"/>
            <w:tcBorders>
              <w:top w:val="single" w:sz="4" w:space="0" w:color="000000"/>
              <w:left w:val="single" w:sz="4" w:space="0" w:color="000000"/>
              <w:bottom w:val="single" w:sz="4" w:space="0" w:color="000000"/>
              <w:right w:val="single" w:sz="4" w:space="0" w:color="000000"/>
            </w:tcBorders>
            <w:hideMark/>
          </w:tcPr>
          <w:p w14:paraId="70D9EFC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1" w:type="dxa"/>
            <w:tcBorders>
              <w:top w:val="single" w:sz="4" w:space="0" w:color="000000"/>
              <w:left w:val="single" w:sz="4" w:space="0" w:color="000000"/>
              <w:bottom w:val="single" w:sz="4" w:space="0" w:color="auto"/>
              <w:right w:val="single" w:sz="4" w:space="0" w:color="000000"/>
            </w:tcBorders>
            <w:hideMark/>
          </w:tcPr>
          <w:p w14:paraId="73D129D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0" w:type="dxa"/>
            <w:tcBorders>
              <w:top w:val="single" w:sz="4" w:space="0" w:color="auto"/>
              <w:bottom w:val="single" w:sz="4" w:space="0" w:color="auto"/>
              <w:right w:val="single" w:sz="4" w:space="0" w:color="auto"/>
            </w:tcBorders>
            <w:shd w:val="clear" w:color="auto" w:fill="auto"/>
          </w:tcPr>
          <w:p w14:paraId="3A3E267F"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45</w:t>
            </w:r>
          </w:p>
        </w:tc>
        <w:tc>
          <w:tcPr>
            <w:tcW w:w="851" w:type="dxa"/>
            <w:tcBorders>
              <w:top w:val="single" w:sz="4" w:space="0" w:color="auto"/>
              <w:bottom w:val="single" w:sz="4" w:space="0" w:color="auto"/>
              <w:right w:val="single" w:sz="4" w:space="0" w:color="auto"/>
            </w:tcBorders>
            <w:shd w:val="clear" w:color="auto" w:fill="auto"/>
          </w:tcPr>
          <w:p w14:paraId="7D579B7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45</w:t>
            </w:r>
          </w:p>
        </w:tc>
        <w:tc>
          <w:tcPr>
            <w:tcW w:w="834" w:type="dxa"/>
            <w:tcBorders>
              <w:top w:val="single" w:sz="4" w:space="0" w:color="auto"/>
              <w:bottom w:val="single" w:sz="4" w:space="0" w:color="auto"/>
              <w:right w:val="single" w:sz="4" w:space="0" w:color="auto"/>
            </w:tcBorders>
            <w:shd w:val="clear" w:color="auto" w:fill="auto"/>
          </w:tcPr>
          <w:p w14:paraId="24F33EEE"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45</w:t>
            </w:r>
          </w:p>
        </w:tc>
      </w:tr>
      <w:tr w:rsidR="00B6099F" w:rsidRPr="00B6099F" w14:paraId="29F7C2E1" w14:textId="77777777" w:rsidTr="00797CD0">
        <w:tc>
          <w:tcPr>
            <w:tcW w:w="567" w:type="dxa"/>
            <w:vMerge/>
            <w:tcBorders>
              <w:left w:val="single" w:sz="4" w:space="0" w:color="000000"/>
              <w:right w:val="single" w:sz="4" w:space="0" w:color="000000"/>
            </w:tcBorders>
            <w:vAlign w:val="center"/>
            <w:hideMark/>
          </w:tcPr>
          <w:p w14:paraId="05BF23E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10D20CB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653DDB15"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Доля обучающихся в муниципальных   </w:t>
            </w:r>
          </w:p>
          <w:p w14:paraId="110AAD57"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бюджетных общеобразовательных учреждениях, </w:t>
            </w:r>
          </w:p>
          <w:p w14:paraId="61A8ADFB"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занимающихся во вторую (третью) смену, в общей численности обучающихся</w:t>
            </w:r>
          </w:p>
          <w:p w14:paraId="1F276C0C"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в муниципальных бюджетных общеобразовательных учреждениях</w:t>
            </w:r>
          </w:p>
        </w:tc>
        <w:tc>
          <w:tcPr>
            <w:tcW w:w="1276" w:type="dxa"/>
            <w:tcBorders>
              <w:top w:val="single" w:sz="4" w:space="0" w:color="000000"/>
              <w:left w:val="single" w:sz="4" w:space="0" w:color="000000"/>
              <w:bottom w:val="single" w:sz="4" w:space="0" w:color="000000"/>
              <w:right w:val="single" w:sz="4" w:space="0" w:color="000000"/>
            </w:tcBorders>
            <w:hideMark/>
          </w:tcPr>
          <w:p w14:paraId="4668D77C"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3F1F82B1"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14:paraId="36E5A78E" w14:textId="77777777" w:rsidR="00F47594" w:rsidRPr="00B6099F" w:rsidRDefault="00F47594" w:rsidP="0026154A">
            <w:pPr>
              <w:widowControl w:val="0"/>
              <w:suppressAutoHyphens/>
              <w:spacing w:after="0" w:line="240" w:lineRule="auto"/>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 xml:space="preserve">     5,2</w:t>
            </w:r>
          </w:p>
        </w:tc>
        <w:tc>
          <w:tcPr>
            <w:tcW w:w="851" w:type="dxa"/>
            <w:tcBorders>
              <w:top w:val="single" w:sz="4" w:space="0" w:color="000000"/>
              <w:left w:val="single" w:sz="4" w:space="0" w:color="000000"/>
              <w:bottom w:val="single" w:sz="4" w:space="0" w:color="000000"/>
              <w:right w:val="single" w:sz="4" w:space="0" w:color="000000"/>
            </w:tcBorders>
            <w:hideMark/>
          </w:tcPr>
          <w:p w14:paraId="2359B19A" w14:textId="77777777" w:rsidR="00F47594" w:rsidRPr="00B6099F" w:rsidRDefault="00F47594" w:rsidP="0026154A">
            <w:pPr>
              <w:widowControl w:val="0"/>
              <w:suppressAutoHyphens/>
              <w:spacing w:after="0" w:line="240" w:lineRule="auto"/>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 xml:space="preserve">    4,8</w:t>
            </w:r>
          </w:p>
        </w:tc>
        <w:tc>
          <w:tcPr>
            <w:tcW w:w="850" w:type="dxa"/>
            <w:tcBorders>
              <w:top w:val="single" w:sz="4" w:space="0" w:color="000000"/>
              <w:left w:val="single" w:sz="4" w:space="0" w:color="000000"/>
              <w:bottom w:val="single" w:sz="4" w:space="0" w:color="000000"/>
              <w:right w:val="single" w:sz="4" w:space="0" w:color="000000"/>
            </w:tcBorders>
            <w:hideMark/>
          </w:tcPr>
          <w:p w14:paraId="42FF3191"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4,9</w:t>
            </w:r>
          </w:p>
        </w:tc>
        <w:tc>
          <w:tcPr>
            <w:tcW w:w="851" w:type="dxa"/>
            <w:tcBorders>
              <w:top w:val="single" w:sz="4" w:space="0" w:color="000000"/>
              <w:left w:val="single" w:sz="4" w:space="0" w:color="000000"/>
              <w:bottom w:val="single" w:sz="4" w:space="0" w:color="auto"/>
              <w:right w:val="single" w:sz="4" w:space="0" w:color="000000"/>
            </w:tcBorders>
          </w:tcPr>
          <w:p w14:paraId="531D7299" w14:textId="77777777" w:rsidR="00F47594" w:rsidRPr="00B6099F" w:rsidRDefault="00F47594" w:rsidP="0026154A">
            <w:pPr>
              <w:widowControl w:val="0"/>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4,0</w:t>
            </w:r>
          </w:p>
          <w:p w14:paraId="2BC2392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shd w:val="clear" w:color="auto" w:fill="FFFF00"/>
              </w:rPr>
            </w:pPr>
          </w:p>
        </w:tc>
        <w:tc>
          <w:tcPr>
            <w:tcW w:w="850" w:type="dxa"/>
            <w:tcBorders>
              <w:top w:val="single" w:sz="4" w:space="0" w:color="auto"/>
              <w:bottom w:val="single" w:sz="4" w:space="0" w:color="auto"/>
              <w:right w:val="single" w:sz="4" w:space="0" w:color="auto"/>
            </w:tcBorders>
            <w:shd w:val="clear" w:color="auto" w:fill="auto"/>
          </w:tcPr>
          <w:p w14:paraId="5516E096"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4,0</w:t>
            </w:r>
          </w:p>
        </w:tc>
        <w:tc>
          <w:tcPr>
            <w:tcW w:w="851" w:type="dxa"/>
            <w:tcBorders>
              <w:top w:val="single" w:sz="4" w:space="0" w:color="auto"/>
              <w:bottom w:val="single" w:sz="4" w:space="0" w:color="auto"/>
              <w:right w:val="single" w:sz="4" w:space="0" w:color="auto"/>
            </w:tcBorders>
            <w:shd w:val="clear" w:color="auto" w:fill="auto"/>
          </w:tcPr>
          <w:p w14:paraId="69B2B168"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4,0</w:t>
            </w:r>
          </w:p>
        </w:tc>
        <w:tc>
          <w:tcPr>
            <w:tcW w:w="834" w:type="dxa"/>
            <w:tcBorders>
              <w:top w:val="single" w:sz="4" w:space="0" w:color="auto"/>
              <w:bottom w:val="single" w:sz="4" w:space="0" w:color="auto"/>
              <w:right w:val="single" w:sz="4" w:space="0" w:color="auto"/>
            </w:tcBorders>
            <w:shd w:val="clear" w:color="auto" w:fill="auto"/>
          </w:tcPr>
          <w:p w14:paraId="074CD799"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4,0</w:t>
            </w:r>
          </w:p>
        </w:tc>
      </w:tr>
      <w:tr w:rsidR="00B6099F" w:rsidRPr="00B6099F" w14:paraId="6B0DE340" w14:textId="77777777" w:rsidTr="00797CD0">
        <w:trPr>
          <w:trHeight w:val="1839"/>
        </w:trPr>
        <w:tc>
          <w:tcPr>
            <w:tcW w:w="567" w:type="dxa"/>
            <w:vMerge/>
            <w:tcBorders>
              <w:left w:val="single" w:sz="4" w:space="0" w:color="000000"/>
              <w:right w:val="single" w:sz="4" w:space="0" w:color="000000"/>
            </w:tcBorders>
            <w:vAlign w:val="center"/>
            <w:hideMark/>
          </w:tcPr>
          <w:p w14:paraId="20FBF15B"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7C66EBB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136D225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Число муниципальных бюджетных общеобразовательных </w:t>
            </w:r>
          </w:p>
          <w:p w14:paraId="5CCB6E9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учреждений, соответствующих современным требованиям </w:t>
            </w:r>
          </w:p>
          <w:p w14:paraId="035EBB41"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 оснащению учебно-воспитательного процесса</w:t>
            </w:r>
          </w:p>
        </w:tc>
        <w:tc>
          <w:tcPr>
            <w:tcW w:w="1276" w:type="dxa"/>
            <w:tcBorders>
              <w:top w:val="single" w:sz="4" w:space="0" w:color="000000"/>
              <w:left w:val="single" w:sz="4" w:space="0" w:color="000000"/>
              <w:bottom w:val="single" w:sz="4" w:space="0" w:color="000000"/>
              <w:right w:val="single" w:sz="4" w:space="0" w:color="000000"/>
            </w:tcBorders>
            <w:hideMark/>
          </w:tcPr>
          <w:p w14:paraId="64424DA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000000"/>
              <w:left w:val="single" w:sz="4" w:space="0" w:color="000000"/>
              <w:bottom w:val="single" w:sz="4" w:space="0" w:color="000000"/>
              <w:right w:val="single" w:sz="4" w:space="0" w:color="000000"/>
            </w:tcBorders>
            <w:hideMark/>
          </w:tcPr>
          <w:p w14:paraId="5EAA03D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14</w:t>
            </w:r>
          </w:p>
        </w:tc>
        <w:tc>
          <w:tcPr>
            <w:tcW w:w="850" w:type="dxa"/>
            <w:tcBorders>
              <w:top w:val="single" w:sz="4" w:space="0" w:color="000000"/>
              <w:left w:val="single" w:sz="4" w:space="0" w:color="000000"/>
              <w:bottom w:val="single" w:sz="4" w:space="0" w:color="000000"/>
              <w:right w:val="single" w:sz="4" w:space="0" w:color="000000"/>
            </w:tcBorders>
            <w:hideMark/>
          </w:tcPr>
          <w:p w14:paraId="3B6238D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14:paraId="422B022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14:paraId="06FF0DB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auto"/>
              <w:right w:val="single" w:sz="4" w:space="0" w:color="000000"/>
            </w:tcBorders>
            <w:hideMark/>
          </w:tcPr>
          <w:p w14:paraId="01BD835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0" w:type="dxa"/>
            <w:tcBorders>
              <w:top w:val="single" w:sz="4" w:space="0" w:color="auto"/>
              <w:bottom w:val="single" w:sz="4" w:space="0" w:color="auto"/>
              <w:right w:val="single" w:sz="4" w:space="0" w:color="auto"/>
            </w:tcBorders>
            <w:shd w:val="clear" w:color="auto" w:fill="auto"/>
          </w:tcPr>
          <w:p w14:paraId="5E63747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15</w:t>
            </w:r>
          </w:p>
        </w:tc>
        <w:tc>
          <w:tcPr>
            <w:tcW w:w="851" w:type="dxa"/>
            <w:tcBorders>
              <w:top w:val="single" w:sz="4" w:space="0" w:color="auto"/>
              <w:bottom w:val="single" w:sz="4" w:space="0" w:color="auto"/>
              <w:right w:val="single" w:sz="4" w:space="0" w:color="auto"/>
            </w:tcBorders>
            <w:shd w:val="clear" w:color="auto" w:fill="auto"/>
          </w:tcPr>
          <w:p w14:paraId="2878FD37"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15</w:t>
            </w:r>
          </w:p>
        </w:tc>
        <w:tc>
          <w:tcPr>
            <w:tcW w:w="834" w:type="dxa"/>
            <w:tcBorders>
              <w:top w:val="single" w:sz="4" w:space="0" w:color="auto"/>
              <w:bottom w:val="single" w:sz="4" w:space="0" w:color="auto"/>
              <w:right w:val="single" w:sz="4" w:space="0" w:color="auto"/>
            </w:tcBorders>
            <w:shd w:val="clear" w:color="auto" w:fill="auto"/>
          </w:tcPr>
          <w:p w14:paraId="4496DFA0"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15</w:t>
            </w:r>
          </w:p>
        </w:tc>
      </w:tr>
      <w:tr w:rsidR="00B6099F" w:rsidRPr="00B6099F" w14:paraId="70A1E9A3" w14:textId="77777777" w:rsidTr="00797CD0">
        <w:trPr>
          <w:trHeight w:val="885"/>
        </w:trPr>
        <w:tc>
          <w:tcPr>
            <w:tcW w:w="567" w:type="dxa"/>
            <w:vMerge/>
            <w:tcBorders>
              <w:left w:val="single" w:sz="4" w:space="0" w:color="000000"/>
              <w:right w:val="single" w:sz="4" w:space="0" w:color="000000"/>
            </w:tcBorders>
            <w:vAlign w:val="center"/>
            <w:hideMark/>
          </w:tcPr>
          <w:p w14:paraId="0ED3FE32"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75CB8606"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1BE1876C"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Охват детей с ОВЗ доступными видами</w:t>
            </w:r>
          </w:p>
          <w:p w14:paraId="3614FBCC"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5E0C987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2442523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14:paraId="1F58F64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14:paraId="32ECC3A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14:paraId="401AD0E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14:paraId="5FCD3C0E"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auto"/>
              <w:bottom w:val="single" w:sz="4" w:space="0" w:color="auto"/>
              <w:right w:val="single" w:sz="4" w:space="0" w:color="auto"/>
            </w:tcBorders>
            <w:shd w:val="clear" w:color="auto" w:fill="auto"/>
          </w:tcPr>
          <w:p w14:paraId="5F85D4E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100</w:t>
            </w:r>
          </w:p>
        </w:tc>
        <w:tc>
          <w:tcPr>
            <w:tcW w:w="851" w:type="dxa"/>
            <w:tcBorders>
              <w:top w:val="single" w:sz="4" w:space="0" w:color="auto"/>
              <w:bottom w:val="single" w:sz="4" w:space="0" w:color="auto"/>
              <w:right w:val="single" w:sz="4" w:space="0" w:color="auto"/>
            </w:tcBorders>
            <w:shd w:val="clear" w:color="auto" w:fill="auto"/>
          </w:tcPr>
          <w:p w14:paraId="2C4495E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100</w:t>
            </w:r>
          </w:p>
        </w:tc>
        <w:tc>
          <w:tcPr>
            <w:tcW w:w="834" w:type="dxa"/>
            <w:tcBorders>
              <w:top w:val="single" w:sz="4" w:space="0" w:color="auto"/>
              <w:bottom w:val="single" w:sz="4" w:space="0" w:color="auto"/>
              <w:right w:val="single" w:sz="4" w:space="0" w:color="auto"/>
            </w:tcBorders>
            <w:shd w:val="clear" w:color="auto" w:fill="auto"/>
          </w:tcPr>
          <w:p w14:paraId="5E369FEB"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100</w:t>
            </w:r>
          </w:p>
        </w:tc>
      </w:tr>
      <w:tr w:rsidR="00B6099F" w:rsidRPr="00B6099F" w14:paraId="1B9EF161" w14:textId="77777777" w:rsidTr="00797CD0">
        <w:trPr>
          <w:trHeight w:val="573"/>
        </w:trPr>
        <w:tc>
          <w:tcPr>
            <w:tcW w:w="567" w:type="dxa"/>
            <w:vMerge/>
            <w:tcBorders>
              <w:left w:val="single" w:sz="4" w:space="0" w:color="000000"/>
              <w:right w:val="single" w:sz="4" w:space="0" w:color="000000"/>
            </w:tcBorders>
            <w:vAlign w:val="center"/>
          </w:tcPr>
          <w:p w14:paraId="0E8D084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tcPr>
          <w:p w14:paraId="53845600"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16E42AA6" w14:textId="77777777" w:rsidR="00F47594" w:rsidRPr="00B6099F" w:rsidRDefault="00F47594" w:rsidP="0026154A">
            <w:pPr>
              <w:tabs>
                <w:tab w:val="left" w:pos="2760"/>
              </w:tabs>
              <w:autoSpaceDE w:val="0"/>
              <w:autoSpaceDN w:val="0"/>
              <w:adjustRightInd w:val="0"/>
              <w:spacing w:after="0" w:line="240" w:lineRule="auto"/>
              <w:ind w:right="-250"/>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Количество ставок советников                         директора по воспитанию </w:t>
            </w:r>
          </w:p>
        </w:tc>
        <w:tc>
          <w:tcPr>
            <w:tcW w:w="1276" w:type="dxa"/>
            <w:tcBorders>
              <w:top w:val="single" w:sz="4" w:space="0" w:color="auto"/>
              <w:left w:val="single" w:sz="4" w:space="0" w:color="000000"/>
              <w:bottom w:val="single" w:sz="4" w:space="0" w:color="auto"/>
              <w:right w:val="single" w:sz="4" w:space="0" w:color="000000"/>
            </w:tcBorders>
          </w:tcPr>
          <w:p w14:paraId="4A44E45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auto"/>
              <w:left w:val="single" w:sz="4" w:space="0" w:color="000000"/>
              <w:bottom w:val="single" w:sz="4" w:space="0" w:color="auto"/>
              <w:right w:val="single" w:sz="4" w:space="0" w:color="000000"/>
            </w:tcBorders>
          </w:tcPr>
          <w:p w14:paraId="4FF7D23D"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71494DB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auto"/>
              <w:right w:val="single" w:sz="4" w:space="0" w:color="000000"/>
            </w:tcBorders>
          </w:tcPr>
          <w:p w14:paraId="24366FD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0" w:type="dxa"/>
            <w:tcBorders>
              <w:top w:val="single" w:sz="4" w:space="0" w:color="auto"/>
              <w:left w:val="single" w:sz="4" w:space="0" w:color="000000"/>
              <w:bottom w:val="single" w:sz="4" w:space="0" w:color="auto"/>
              <w:right w:val="single" w:sz="4" w:space="0" w:color="000000"/>
            </w:tcBorders>
          </w:tcPr>
          <w:p w14:paraId="576D84B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1" w:type="dxa"/>
            <w:tcBorders>
              <w:top w:val="single" w:sz="4" w:space="0" w:color="auto"/>
              <w:left w:val="single" w:sz="4" w:space="0" w:color="000000"/>
              <w:bottom w:val="single" w:sz="4" w:space="0" w:color="auto"/>
              <w:right w:val="single" w:sz="4" w:space="0" w:color="000000"/>
            </w:tcBorders>
          </w:tcPr>
          <w:p w14:paraId="1F8932C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0" w:type="dxa"/>
            <w:tcBorders>
              <w:top w:val="single" w:sz="4" w:space="0" w:color="auto"/>
              <w:bottom w:val="single" w:sz="4" w:space="0" w:color="auto"/>
              <w:right w:val="single" w:sz="4" w:space="0" w:color="auto"/>
            </w:tcBorders>
            <w:shd w:val="clear" w:color="auto" w:fill="auto"/>
          </w:tcPr>
          <w:p w14:paraId="6D6CDA85"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8,5</w:t>
            </w:r>
          </w:p>
        </w:tc>
        <w:tc>
          <w:tcPr>
            <w:tcW w:w="851" w:type="dxa"/>
            <w:tcBorders>
              <w:top w:val="single" w:sz="4" w:space="0" w:color="auto"/>
              <w:bottom w:val="single" w:sz="4" w:space="0" w:color="auto"/>
              <w:right w:val="single" w:sz="4" w:space="0" w:color="auto"/>
            </w:tcBorders>
            <w:shd w:val="clear" w:color="auto" w:fill="auto"/>
          </w:tcPr>
          <w:p w14:paraId="04081A4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8,5</w:t>
            </w:r>
          </w:p>
        </w:tc>
        <w:tc>
          <w:tcPr>
            <w:tcW w:w="834" w:type="dxa"/>
            <w:tcBorders>
              <w:top w:val="single" w:sz="4" w:space="0" w:color="auto"/>
              <w:bottom w:val="single" w:sz="4" w:space="0" w:color="auto"/>
              <w:right w:val="single" w:sz="4" w:space="0" w:color="auto"/>
            </w:tcBorders>
            <w:shd w:val="clear" w:color="auto" w:fill="auto"/>
          </w:tcPr>
          <w:p w14:paraId="45E5CAB9"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8,5</w:t>
            </w:r>
          </w:p>
        </w:tc>
      </w:tr>
      <w:tr w:rsidR="00B6099F" w:rsidRPr="00B6099F" w14:paraId="5A84C4A4" w14:textId="77777777" w:rsidTr="00797CD0">
        <w:trPr>
          <w:trHeight w:val="988"/>
        </w:trPr>
        <w:tc>
          <w:tcPr>
            <w:tcW w:w="567" w:type="dxa"/>
            <w:tcBorders>
              <w:left w:val="single" w:sz="4" w:space="0" w:color="000000"/>
              <w:right w:val="single" w:sz="4" w:space="0" w:color="000000"/>
            </w:tcBorders>
            <w:vAlign w:val="center"/>
          </w:tcPr>
          <w:p w14:paraId="3B9EC55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tcBorders>
              <w:left w:val="single" w:sz="4" w:space="0" w:color="000000"/>
              <w:right w:val="single" w:sz="4" w:space="0" w:color="000000"/>
            </w:tcBorders>
            <w:vAlign w:val="center"/>
          </w:tcPr>
          <w:p w14:paraId="55068AA7"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77020AE5" w14:textId="77777777" w:rsidR="00F47594" w:rsidRPr="00B6099F" w:rsidRDefault="00F47594" w:rsidP="0026154A">
            <w:pPr>
              <w:widowControl w:val="0"/>
              <w:suppressAutoHyphens/>
              <w:spacing w:after="0" w:line="240" w:lineRule="auto"/>
              <w:rPr>
                <w:rFonts w:ascii="Times New Roman" w:eastAsia="Times New Roman" w:hAnsi="Times New Roman" w:cs="Mangal"/>
                <w:color w:val="000000" w:themeColor="text1"/>
                <w:kern w:val="1"/>
                <w:sz w:val="24"/>
                <w:szCs w:val="21"/>
                <w:lang w:eastAsia="zh-CN" w:bidi="hi-IN"/>
              </w:rPr>
            </w:pPr>
            <w:r w:rsidRPr="00B6099F">
              <w:rPr>
                <w:rFonts w:ascii="Times New Roman" w:eastAsia="SimSun" w:hAnsi="Times New Roman" w:cs="Mangal"/>
                <w:color w:val="000000" w:themeColor="text1"/>
                <w:kern w:val="1"/>
                <w:sz w:val="24"/>
                <w:szCs w:val="21"/>
                <w:lang w:eastAsia="zh-CN" w:bidi="hi-IN"/>
              </w:rPr>
              <w:t xml:space="preserve">Количество молодых специалистов, из числа педагогических работников, которым предоставлена дополнительная мера социальной поддержки </w:t>
            </w:r>
            <w:r w:rsidRPr="00B6099F">
              <w:rPr>
                <w:rFonts w:ascii="Times New Roman" w:eastAsia="SimSun" w:hAnsi="Times New Roman" w:cs="Mangal"/>
                <w:color w:val="000000" w:themeColor="text1"/>
                <w:kern w:val="1"/>
                <w:sz w:val="24"/>
                <w:szCs w:val="21"/>
                <w:lang w:eastAsia="zh-CN" w:bidi="hi-IN"/>
              </w:rPr>
              <w:lastRenderedPageBreak/>
              <w:t>(ежемесячная денежная выплата) в соответствующем финансовом году</w:t>
            </w:r>
          </w:p>
        </w:tc>
        <w:tc>
          <w:tcPr>
            <w:tcW w:w="1276" w:type="dxa"/>
            <w:tcBorders>
              <w:top w:val="single" w:sz="4" w:space="0" w:color="auto"/>
              <w:left w:val="single" w:sz="4" w:space="0" w:color="000000"/>
              <w:bottom w:val="single" w:sz="4" w:space="0" w:color="auto"/>
              <w:right w:val="single" w:sz="4" w:space="0" w:color="000000"/>
            </w:tcBorders>
          </w:tcPr>
          <w:p w14:paraId="2468F86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Чел.</w:t>
            </w:r>
          </w:p>
        </w:tc>
        <w:tc>
          <w:tcPr>
            <w:tcW w:w="851" w:type="dxa"/>
            <w:tcBorders>
              <w:top w:val="single" w:sz="4" w:space="0" w:color="auto"/>
              <w:left w:val="single" w:sz="4" w:space="0" w:color="000000"/>
              <w:bottom w:val="single" w:sz="4" w:space="0" w:color="auto"/>
              <w:right w:val="single" w:sz="4" w:space="0" w:color="000000"/>
            </w:tcBorders>
          </w:tcPr>
          <w:p w14:paraId="6A0ED2D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5BBAE9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1C25B5F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DC1A54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w:t>
            </w:r>
          </w:p>
        </w:tc>
        <w:tc>
          <w:tcPr>
            <w:tcW w:w="851" w:type="dxa"/>
            <w:tcBorders>
              <w:top w:val="single" w:sz="4" w:space="0" w:color="auto"/>
              <w:left w:val="single" w:sz="4" w:space="0" w:color="000000"/>
              <w:bottom w:val="single" w:sz="4" w:space="0" w:color="auto"/>
              <w:right w:val="single" w:sz="4" w:space="0" w:color="000000"/>
            </w:tcBorders>
          </w:tcPr>
          <w:p w14:paraId="38EEA6F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52</w:t>
            </w:r>
          </w:p>
        </w:tc>
        <w:tc>
          <w:tcPr>
            <w:tcW w:w="850" w:type="dxa"/>
            <w:tcBorders>
              <w:top w:val="single" w:sz="4" w:space="0" w:color="auto"/>
              <w:bottom w:val="single" w:sz="4" w:space="0" w:color="auto"/>
              <w:right w:val="single" w:sz="4" w:space="0" w:color="auto"/>
            </w:tcBorders>
            <w:shd w:val="clear" w:color="auto" w:fill="auto"/>
          </w:tcPr>
          <w:p w14:paraId="3688AD59"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52</w:t>
            </w:r>
          </w:p>
        </w:tc>
        <w:tc>
          <w:tcPr>
            <w:tcW w:w="851" w:type="dxa"/>
            <w:tcBorders>
              <w:top w:val="single" w:sz="4" w:space="0" w:color="auto"/>
              <w:bottom w:val="single" w:sz="4" w:space="0" w:color="auto"/>
              <w:right w:val="single" w:sz="4" w:space="0" w:color="auto"/>
            </w:tcBorders>
            <w:shd w:val="clear" w:color="auto" w:fill="auto"/>
          </w:tcPr>
          <w:p w14:paraId="346EF1B8"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52</w:t>
            </w:r>
          </w:p>
        </w:tc>
        <w:tc>
          <w:tcPr>
            <w:tcW w:w="834" w:type="dxa"/>
            <w:tcBorders>
              <w:top w:val="single" w:sz="4" w:space="0" w:color="auto"/>
              <w:bottom w:val="single" w:sz="4" w:space="0" w:color="auto"/>
              <w:right w:val="single" w:sz="4" w:space="0" w:color="auto"/>
            </w:tcBorders>
            <w:shd w:val="clear" w:color="auto" w:fill="auto"/>
          </w:tcPr>
          <w:p w14:paraId="1F3BF723"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52</w:t>
            </w:r>
          </w:p>
        </w:tc>
      </w:tr>
      <w:tr w:rsidR="00B6099F" w:rsidRPr="00B6099F" w14:paraId="70F3CFDE" w14:textId="77777777" w:rsidTr="00797CD0">
        <w:trPr>
          <w:trHeight w:val="1879"/>
        </w:trPr>
        <w:tc>
          <w:tcPr>
            <w:tcW w:w="567" w:type="dxa"/>
            <w:tcBorders>
              <w:left w:val="single" w:sz="4" w:space="0" w:color="000000"/>
              <w:right w:val="single" w:sz="4" w:space="0" w:color="000000"/>
            </w:tcBorders>
            <w:vAlign w:val="center"/>
          </w:tcPr>
          <w:p w14:paraId="3278B9FF" w14:textId="77777777" w:rsidR="0026154A" w:rsidRPr="00B6099F" w:rsidRDefault="0026154A" w:rsidP="0026154A">
            <w:pPr>
              <w:spacing w:after="0" w:line="240" w:lineRule="auto"/>
              <w:rPr>
                <w:rFonts w:ascii="Times New Roman" w:eastAsia="Times New Roman" w:hAnsi="Times New Roman" w:cs="Times New Roman"/>
                <w:color w:val="000000" w:themeColor="text1"/>
                <w:sz w:val="24"/>
                <w:szCs w:val="24"/>
              </w:rPr>
            </w:pPr>
          </w:p>
        </w:tc>
        <w:tc>
          <w:tcPr>
            <w:tcW w:w="3403" w:type="dxa"/>
            <w:tcBorders>
              <w:left w:val="single" w:sz="4" w:space="0" w:color="000000"/>
              <w:right w:val="single" w:sz="4" w:space="0" w:color="000000"/>
            </w:tcBorders>
            <w:vAlign w:val="center"/>
          </w:tcPr>
          <w:p w14:paraId="5C842D1F" w14:textId="77777777" w:rsidR="0026154A" w:rsidRPr="00B6099F" w:rsidRDefault="0026154A"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55C3F506" w14:textId="77777777" w:rsidR="0026154A" w:rsidRPr="00B6099F" w:rsidRDefault="0026154A" w:rsidP="0026154A">
            <w:pPr>
              <w:tabs>
                <w:tab w:val="left" w:pos="2585"/>
              </w:tabs>
              <w:autoSpaceDE w:val="0"/>
              <w:autoSpaceDN w:val="0"/>
              <w:adjustRightInd w:val="0"/>
              <w:spacing w:after="0" w:line="240" w:lineRule="auto"/>
              <w:ind w:right="33"/>
              <w:contextualSpacing/>
              <w:rPr>
                <w:rFonts w:ascii="Times New Roman" w:eastAsia="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tc>
        <w:tc>
          <w:tcPr>
            <w:tcW w:w="1276" w:type="dxa"/>
            <w:tcBorders>
              <w:top w:val="single" w:sz="4" w:space="0" w:color="auto"/>
              <w:left w:val="single" w:sz="4" w:space="0" w:color="000000"/>
              <w:bottom w:val="single" w:sz="4" w:space="0" w:color="auto"/>
              <w:right w:val="single" w:sz="4" w:space="0" w:color="000000"/>
            </w:tcBorders>
          </w:tcPr>
          <w:p w14:paraId="599BBD32"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Чел.</w:t>
            </w:r>
          </w:p>
        </w:tc>
        <w:tc>
          <w:tcPr>
            <w:tcW w:w="851" w:type="dxa"/>
            <w:tcBorders>
              <w:top w:val="single" w:sz="4" w:space="0" w:color="auto"/>
              <w:left w:val="single" w:sz="4" w:space="0" w:color="000000"/>
              <w:bottom w:val="single" w:sz="4" w:space="0" w:color="auto"/>
              <w:right w:val="single" w:sz="4" w:space="0" w:color="000000"/>
            </w:tcBorders>
          </w:tcPr>
          <w:p w14:paraId="46B61515"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253B260"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6FEEEE5B"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C3AFEF6"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auto"/>
              <w:left w:val="single" w:sz="4" w:space="0" w:color="000000"/>
              <w:bottom w:val="single" w:sz="4" w:space="0" w:color="auto"/>
              <w:right w:val="single" w:sz="4" w:space="0" w:color="000000"/>
            </w:tcBorders>
          </w:tcPr>
          <w:p w14:paraId="3E53FE68"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0" w:type="dxa"/>
            <w:tcBorders>
              <w:top w:val="single" w:sz="4" w:space="0" w:color="auto"/>
              <w:bottom w:val="single" w:sz="4" w:space="0" w:color="auto"/>
              <w:right w:val="single" w:sz="4" w:space="0" w:color="auto"/>
            </w:tcBorders>
            <w:shd w:val="clear" w:color="auto" w:fill="auto"/>
          </w:tcPr>
          <w:p w14:paraId="3753A9DB" w14:textId="77777777" w:rsidR="0026154A" w:rsidRPr="00B6099F" w:rsidRDefault="0026154A"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15</w:t>
            </w:r>
          </w:p>
        </w:tc>
        <w:tc>
          <w:tcPr>
            <w:tcW w:w="851" w:type="dxa"/>
            <w:tcBorders>
              <w:top w:val="single" w:sz="4" w:space="0" w:color="auto"/>
              <w:bottom w:val="single" w:sz="4" w:space="0" w:color="auto"/>
              <w:right w:val="single" w:sz="4" w:space="0" w:color="auto"/>
            </w:tcBorders>
            <w:shd w:val="clear" w:color="auto" w:fill="auto"/>
          </w:tcPr>
          <w:p w14:paraId="1FA81ABD" w14:textId="77777777" w:rsidR="0026154A" w:rsidRPr="00B6099F" w:rsidRDefault="0026154A"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15</w:t>
            </w:r>
          </w:p>
        </w:tc>
        <w:tc>
          <w:tcPr>
            <w:tcW w:w="834" w:type="dxa"/>
            <w:tcBorders>
              <w:top w:val="single" w:sz="4" w:space="0" w:color="auto"/>
              <w:bottom w:val="single" w:sz="4" w:space="0" w:color="auto"/>
              <w:right w:val="single" w:sz="4" w:space="0" w:color="auto"/>
            </w:tcBorders>
            <w:shd w:val="clear" w:color="auto" w:fill="auto"/>
          </w:tcPr>
          <w:p w14:paraId="0F1698E2"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15</w:t>
            </w:r>
          </w:p>
        </w:tc>
      </w:tr>
      <w:tr w:rsidR="00B6099F" w:rsidRPr="00B6099F" w14:paraId="1B3019CA" w14:textId="77777777" w:rsidTr="00797CD0">
        <w:trPr>
          <w:trHeight w:val="988"/>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547A7993"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p w14:paraId="7996D50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w:t>
            </w:r>
          </w:p>
        </w:tc>
        <w:tc>
          <w:tcPr>
            <w:tcW w:w="3403" w:type="dxa"/>
            <w:vMerge w:val="restart"/>
            <w:tcBorders>
              <w:top w:val="single" w:sz="4" w:space="0" w:color="000000"/>
              <w:left w:val="single" w:sz="4" w:space="0" w:color="000000"/>
              <w:bottom w:val="single" w:sz="4" w:space="0" w:color="000000"/>
              <w:right w:val="single" w:sz="4" w:space="0" w:color="000000"/>
            </w:tcBorders>
          </w:tcPr>
          <w:p w14:paraId="2A77DC44" w14:textId="77777777" w:rsidR="00F47594" w:rsidRPr="00B6099F" w:rsidRDefault="00F47594" w:rsidP="0026154A">
            <w:pPr>
              <w:widowControl w:val="0"/>
              <w:spacing w:after="0" w:line="240" w:lineRule="auto"/>
              <w:ind w:right="-108"/>
              <w:rPr>
                <w:rFonts w:ascii="Times New Roman" w:eastAsia="Times New Roman" w:hAnsi="Times New Roman" w:cs="Times New Roman"/>
                <w:bCs/>
                <w:color w:val="000000" w:themeColor="text1"/>
                <w:sz w:val="24"/>
                <w:szCs w:val="24"/>
              </w:rPr>
            </w:pPr>
            <w:r w:rsidRPr="00B6099F">
              <w:rPr>
                <w:rFonts w:ascii="Times New Roman" w:eastAsia="Calibri" w:hAnsi="Times New Roman" w:cs="Times New Roman"/>
                <w:color w:val="000000" w:themeColor="text1"/>
                <w:sz w:val="24"/>
                <w:szCs w:val="24"/>
              </w:rPr>
              <w:t xml:space="preserve">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B6099F">
              <w:rPr>
                <w:rFonts w:ascii="Times New Roman" w:eastAsia="Times New Roman" w:hAnsi="Times New Roman" w:cs="Times New Roman"/>
                <w:color w:val="000000" w:themeColor="text1"/>
                <w:sz w:val="24"/>
                <w:szCs w:val="24"/>
              </w:rPr>
              <w:t>Обеспечение общедоступности и бесплатности</w:t>
            </w:r>
            <w:r w:rsidRPr="00B6099F">
              <w:rPr>
                <w:rFonts w:ascii="Times New Roman" w:eastAsia="Times New Roman" w:hAnsi="Times New Roman" w:cs="Times New Roman"/>
                <w:bCs/>
                <w:color w:val="000000" w:themeColor="text1"/>
                <w:sz w:val="24"/>
                <w:szCs w:val="24"/>
              </w:rPr>
              <w:t xml:space="preserve"> дополнительного образования детей за </w:t>
            </w:r>
          </w:p>
          <w:p w14:paraId="5349EB74" w14:textId="77777777" w:rsidR="00F47594" w:rsidRPr="00B6099F" w:rsidRDefault="00F47594" w:rsidP="0026154A">
            <w:pPr>
              <w:widowControl w:val="0"/>
              <w:spacing w:after="0" w:line="240" w:lineRule="auto"/>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счет средств бюджетов бюджетной системы, легкость и оперативность смены осваиваемых образовательных программ</w:t>
            </w:r>
          </w:p>
        </w:tc>
        <w:tc>
          <w:tcPr>
            <w:tcW w:w="3543" w:type="dxa"/>
            <w:tcBorders>
              <w:top w:val="single" w:sz="4" w:space="0" w:color="000000"/>
              <w:left w:val="single" w:sz="4" w:space="0" w:color="000000"/>
              <w:bottom w:val="single" w:sz="4" w:space="0" w:color="000000"/>
              <w:right w:val="single" w:sz="4" w:space="0" w:color="000000"/>
            </w:tcBorders>
            <w:hideMark/>
          </w:tcPr>
          <w:p w14:paraId="55DA974F"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276" w:type="dxa"/>
            <w:tcBorders>
              <w:top w:val="single" w:sz="4" w:space="0" w:color="000000"/>
              <w:left w:val="single" w:sz="4" w:space="0" w:color="000000"/>
              <w:bottom w:val="single" w:sz="4" w:space="0" w:color="000000"/>
              <w:right w:val="single" w:sz="4" w:space="0" w:color="000000"/>
            </w:tcBorders>
            <w:hideMark/>
          </w:tcPr>
          <w:p w14:paraId="3DEB873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p w14:paraId="0FAE464F"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p w14:paraId="2BCC0092"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C3E998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70,16</w:t>
            </w:r>
          </w:p>
        </w:tc>
        <w:tc>
          <w:tcPr>
            <w:tcW w:w="850" w:type="dxa"/>
            <w:tcBorders>
              <w:top w:val="single" w:sz="4" w:space="0" w:color="000000"/>
              <w:left w:val="single" w:sz="4" w:space="0" w:color="000000"/>
              <w:bottom w:val="single" w:sz="4" w:space="0" w:color="000000"/>
              <w:right w:val="single" w:sz="4" w:space="0" w:color="000000"/>
            </w:tcBorders>
            <w:hideMark/>
          </w:tcPr>
          <w:p w14:paraId="1894F4F6"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79,6</w:t>
            </w:r>
          </w:p>
        </w:tc>
        <w:tc>
          <w:tcPr>
            <w:tcW w:w="851" w:type="dxa"/>
            <w:tcBorders>
              <w:top w:val="single" w:sz="4" w:space="0" w:color="000000"/>
              <w:left w:val="single" w:sz="4" w:space="0" w:color="000000"/>
              <w:bottom w:val="single" w:sz="4" w:space="0" w:color="000000"/>
              <w:right w:val="single" w:sz="4" w:space="0" w:color="000000"/>
            </w:tcBorders>
            <w:hideMark/>
          </w:tcPr>
          <w:p w14:paraId="2586533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89,0</w:t>
            </w:r>
          </w:p>
        </w:tc>
        <w:tc>
          <w:tcPr>
            <w:tcW w:w="850" w:type="dxa"/>
            <w:tcBorders>
              <w:top w:val="single" w:sz="4" w:space="0" w:color="000000"/>
              <w:left w:val="single" w:sz="4" w:space="0" w:color="000000"/>
              <w:bottom w:val="single" w:sz="4" w:space="0" w:color="000000"/>
              <w:right w:val="single" w:sz="4" w:space="0" w:color="000000"/>
            </w:tcBorders>
            <w:hideMark/>
          </w:tcPr>
          <w:p w14:paraId="2D323FC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91,9</w:t>
            </w:r>
          </w:p>
        </w:tc>
        <w:tc>
          <w:tcPr>
            <w:tcW w:w="851" w:type="dxa"/>
            <w:tcBorders>
              <w:top w:val="single" w:sz="4" w:space="0" w:color="000000"/>
              <w:left w:val="single" w:sz="4" w:space="0" w:color="000000"/>
              <w:bottom w:val="single" w:sz="4" w:space="0" w:color="auto"/>
              <w:right w:val="single" w:sz="4" w:space="0" w:color="000000"/>
            </w:tcBorders>
            <w:hideMark/>
          </w:tcPr>
          <w:p w14:paraId="7BC5082F"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92,2</w:t>
            </w:r>
          </w:p>
        </w:tc>
        <w:tc>
          <w:tcPr>
            <w:tcW w:w="850" w:type="dxa"/>
            <w:tcBorders>
              <w:top w:val="single" w:sz="4" w:space="0" w:color="auto"/>
              <w:bottom w:val="single" w:sz="4" w:space="0" w:color="auto"/>
              <w:right w:val="single" w:sz="4" w:space="0" w:color="auto"/>
            </w:tcBorders>
            <w:shd w:val="clear" w:color="auto" w:fill="auto"/>
          </w:tcPr>
          <w:p w14:paraId="50D7E5F0"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92,3</w:t>
            </w:r>
          </w:p>
        </w:tc>
        <w:tc>
          <w:tcPr>
            <w:tcW w:w="851" w:type="dxa"/>
            <w:tcBorders>
              <w:top w:val="single" w:sz="4" w:space="0" w:color="auto"/>
              <w:bottom w:val="single" w:sz="4" w:space="0" w:color="auto"/>
              <w:right w:val="single" w:sz="4" w:space="0" w:color="auto"/>
            </w:tcBorders>
            <w:shd w:val="clear" w:color="auto" w:fill="auto"/>
          </w:tcPr>
          <w:p w14:paraId="059D1390"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92,4</w:t>
            </w:r>
          </w:p>
        </w:tc>
        <w:tc>
          <w:tcPr>
            <w:tcW w:w="834" w:type="dxa"/>
            <w:tcBorders>
              <w:top w:val="single" w:sz="4" w:space="0" w:color="auto"/>
              <w:bottom w:val="single" w:sz="4" w:space="0" w:color="auto"/>
              <w:right w:val="single" w:sz="4" w:space="0" w:color="auto"/>
            </w:tcBorders>
            <w:shd w:val="clear" w:color="auto" w:fill="auto"/>
          </w:tcPr>
          <w:p w14:paraId="760439F3"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92,4</w:t>
            </w:r>
          </w:p>
        </w:tc>
      </w:tr>
      <w:tr w:rsidR="00B6099F" w:rsidRPr="00B6099F" w14:paraId="2BAF6F8B" w14:textId="77777777" w:rsidTr="00797CD0">
        <w:trPr>
          <w:trHeight w:val="141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F5A0D4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5CBB83A0" w14:textId="77777777" w:rsidR="00F47594" w:rsidRPr="00B6099F" w:rsidRDefault="00F47594" w:rsidP="0026154A">
            <w:pPr>
              <w:spacing w:after="0" w:line="240" w:lineRule="auto"/>
              <w:rPr>
                <w:rFonts w:ascii="Times New Roman" w:eastAsia="Times New Roman" w:hAnsi="Times New Roman" w:cs="Times New Roman"/>
                <w:bCs/>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20B58B7C"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от 5 до 18 лет, использующих сертификаты дополнительного образования</w:t>
            </w:r>
          </w:p>
          <w:p w14:paraId="6FB4DF4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8E6685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0A3E428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118A015E"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4,3</w:t>
            </w:r>
          </w:p>
        </w:tc>
        <w:tc>
          <w:tcPr>
            <w:tcW w:w="851" w:type="dxa"/>
            <w:tcBorders>
              <w:top w:val="single" w:sz="4" w:space="0" w:color="000000"/>
              <w:left w:val="single" w:sz="4" w:space="0" w:color="000000"/>
              <w:bottom w:val="single" w:sz="4" w:space="0" w:color="000000"/>
              <w:right w:val="single" w:sz="4" w:space="0" w:color="000000"/>
            </w:tcBorders>
            <w:hideMark/>
          </w:tcPr>
          <w:p w14:paraId="766336F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14:paraId="57403D9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6,4</w:t>
            </w:r>
          </w:p>
        </w:tc>
        <w:tc>
          <w:tcPr>
            <w:tcW w:w="851" w:type="dxa"/>
            <w:tcBorders>
              <w:top w:val="single" w:sz="4" w:space="0" w:color="000000"/>
              <w:left w:val="single" w:sz="4" w:space="0" w:color="000000"/>
              <w:bottom w:val="single" w:sz="4" w:space="0" w:color="auto"/>
              <w:right w:val="single" w:sz="4" w:space="0" w:color="000000"/>
            </w:tcBorders>
            <w:hideMark/>
          </w:tcPr>
          <w:p w14:paraId="56882CA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w:t>
            </w:r>
          </w:p>
        </w:tc>
        <w:tc>
          <w:tcPr>
            <w:tcW w:w="850" w:type="dxa"/>
            <w:tcBorders>
              <w:top w:val="single" w:sz="4" w:space="0" w:color="auto"/>
              <w:bottom w:val="single" w:sz="4" w:space="0" w:color="auto"/>
              <w:right w:val="single" w:sz="4" w:space="0" w:color="auto"/>
            </w:tcBorders>
            <w:shd w:val="clear" w:color="auto" w:fill="auto"/>
          </w:tcPr>
          <w:p w14:paraId="412648E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w:t>
            </w:r>
          </w:p>
        </w:tc>
        <w:tc>
          <w:tcPr>
            <w:tcW w:w="851" w:type="dxa"/>
            <w:tcBorders>
              <w:top w:val="single" w:sz="4" w:space="0" w:color="auto"/>
              <w:bottom w:val="single" w:sz="4" w:space="0" w:color="auto"/>
              <w:right w:val="single" w:sz="4" w:space="0" w:color="auto"/>
            </w:tcBorders>
            <w:shd w:val="clear" w:color="auto" w:fill="auto"/>
          </w:tcPr>
          <w:p w14:paraId="74C89DC3"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w:t>
            </w:r>
          </w:p>
        </w:tc>
        <w:tc>
          <w:tcPr>
            <w:tcW w:w="834" w:type="dxa"/>
            <w:tcBorders>
              <w:top w:val="single" w:sz="4" w:space="0" w:color="auto"/>
              <w:bottom w:val="single" w:sz="4" w:space="0" w:color="auto"/>
              <w:right w:val="single" w:sz="4" w:space="0" w:color="auto"/>
            </w:tcBorders>
            <w:shd w:val="clear" w:color="auto" w:fill="auto"/>
          </w:tcPr>
          <w:p w14:paraId="4F5930BC"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10</w:t>
            </w:r>
          </w:p>
        </w:tc>
      </w:tr>
      <w:tr w:rsidR="00B6099F" w:rsidRPr="00B6099F" w14:paraId="42951FF2" w14:textId="77777777" w:rsidTr="00797CD0">
        <w:trPr>
          <w:trHeight w:val="1404"/>
        </w:trPr>
        <w:tc>
          <w:tcPr>
            <w:tcW w:w="567" w:type="dxa"/>
            <w:tcBorders>
              <w:top w:val="single" w:sz="4" w:space="0" w:color="000000"/>
              <w:left w:val="single" w:sz="4" w:space="0" w:color="000000"/>
              <w:bottom w:val="single" w:sz="4" w:space="0" w:color="000000"/>
              <w:right w:val="single" w:sz="4" w:space="0" w:color="000000"/>
            </w:tcBorders>
            <w:hideMark/>
          </w:tcPr>
          <w:p w14:paraId="0456F9C5"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3.</w:t>
            </w:r>
          </w:p>
        </w:tc>
        <w:tc>
          <w:tcPr>
            <w:tcW w:w="3403" w:type="dxa"/>
            <w:tcBorders>
              <w:top w:val="single" w:sz="4" w:space="0" w:color="000000"/>
              <w:left w:val="single" w:sz="4" w:space="0" w:color="000000"/>
              <w:bottom w:val="single" w:sz="4" w:space="0" w:color="000000"/>
              <w:right w:val="single" w:sz="4" w:space="0" w:color="000000"/>
            </w:tcBorders>
            <w:hideMark/>
          </w:tcPr>
          <w:p w14:paraId="17B8BEFB" w14:textId="77777777" w:rsidR="00604F6E" w:rsidRPr="00B6099F" w:rsidRDefault="00604F6E" w:rsidP="0026154A">
            <w:pPr>
              <w:widowControl w:val="0"/>
              <w:suppressAutoHyphens/>
              <w:spacing w:line="240" w:lineRule="auto"/>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543" w:type="dxa"/>
            <w:tcBorders>
              <w:top w:val="single" w:sz="4" w:space="0" w:color="000000"/>
              <w:left w:val="single" w:sz="4" w:space="0" w:color="000000"/>
              <w:bottom w:val="single" w:sz="4" w:space="0" w:color="000000"/>
              <w:right w:val="single" w:sz="4" w:space="0" w:color="000000"/>
            </w:tcBorders>
            <w:hideMark/>
          </w:tcPr>
          <w:p w14:paraId="25835071" w14:textId="77777777" w:rsidR="00604F6E" w:rsidRPr="00B6099F" w:rsidRDefault="00604F6E" w:rsidP="0026154A">
            <w:pPr>
              <w:widowControl w:val="0"/>
              <w:suppressAutoHyphens/>
              <w:spacing w:after="0" w:line="240" w:lineRule="auto"/>
              <w:rPr>
                <w:color w:val="000000" w:themeColor="text1"/>
                <w:shd w:val="clear" w:color="auto" w:fill="FFFF00"/>
              </w:rPr>
            </w:pPr>
            <w:r w:rsidRPr="00B6099F">
              <w:rPr>
                <w:rFonts w:ascii="Times New Roman" w:hAnsi="Times New Roman"/>
                <w:color w:val="000000" w:themeColor="text1"/>
                <w:sz w:val="24"/>
                <w:szCs w:val="24"/>
              </w:rPr>
              <w:t>Количество учреждений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39B1CDCD"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000000"/>
              <w:left w:val="single" w:sz="4" w:space="0" w:color="000000"/>
              <w:bottom w:val="single" w:sz="4" w:space="0" w:color="000000"/>
              <w:right w:val="single" w:sz="4" w:space="0" w:color="000000"/>
            </w:tcBorders>
            <w:hideMark/>
          </w:tcPr>
          <w:p w14:paraId="753107A3"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14:paraId="74FEF412"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14:paraId="73E63A1E"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14:paraId="62507A2C"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14:paraId="446BCBC4" w14:textId="77777777" w:rsidR="00604F6E" w:rsidRPr="00B6099F" w:rsidRDefault="00EA713E" w:rsidP="0026154A">
            <w:pPr>
              <w:widowControl w:val="0"/>
              <w:suppressAutoHyphens/>
              <w:spacing w:after="0" w:line="240" w:lineRule="auto"/>
              <w:jc w:val="center"/>
              <w:rPr>
                <w:rFonts w:ascii="Times New Roman" w:hAnsi="Times New Roman" w:cs="Times New Roman"/>
                <w:color w:val="000000" w:themeColor="text1"/>
                <w:shd w:val="clear" w:color="auto" w:fill="FFFF00"/>
                <w:lang w:val="en-US"/>
              </w:rPr>
            </w:pPr>
            <w:r w:rsidRPr="00B6099F">
              <w:rPr>
                <w:rFonts w:ascii="Times New Roman" w:eastAsia="Times New Roman" w:hAnsi="Times New Roman" w:cs="Times New Roman"/>
                <w:color w:val="000000" w:themeColor="text1"/>
                <w:sz w:val="24"/>
                <w:szCs w:val="24"/>
              </w:rPr>
              <w:t>1</w:t>
            </w:r>
            <w:r w:rsidRPr="00B6099F">
              <w:rPr>
                <w:rFonts w:ascii="Times New Roman" w:eastAsia="Times New Roman" w:hAnsi="Times New Roman" w:cs="Times New Roman"/>
                <w:color w:val="000000" w:themeColor="text1"/>
                <w:sz w:val="24"/>
                <w:szCs w:val="24"/>
                <w:lang w:val="en-US"/>
              </w:rPr>
              <w:t>7</w:t>
            </w:r>
          </w:p>
        </w:tc>
        <w:tc>
          <w:tcPr>
            <w:tcW w:w="850" w:type="dxa"/>
            <w:tcBorders>
              <w:top w:val="single" w:sz="4" w:space="0" w:color="auto"/>
              <w:bottom w:val="single" w:sz="4" w:space="0" w:color="auto"/>
              <w:right w:val="single" w:sz="4" w:space="0" w:color="auto"/>
            </w:tcBorders>
            <w:shd w:val="clear" w:color="auto" w:fill="auto"/>
          </w:tcPr>
          <w:p w14:paraId="7674F99D"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18</w:t>
            </w:r>
          </w:p>
        </w:tc>
        <w:tc>
          <w:tcPr>
            <w:tcW w:w="851" w:type="dxa"/>
            <w:tcBorders>
              <w:top w:val="single" w:sz="4" w:space="0" w:color="auto"/>
              <w:bottom w:val="single" w:sz="4" w:space="0" w:color="auto"/>
              <w:right w:val="single" w:sz="4" w:space="0" w:color="auto"/>
            </w:tcBorders>
            <w:shd w:val="clear" w:color="auto" w:fill="auto"/>
          </w:tcPr>
          <w:p w14:paraId="0098ECF5"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18</w:t>
            </w:r>
          </w:p>
        </w:tc>
        <w:tc>
          <w:tcPr>
            <w:tcW w:w="834" w:type="dxa"/>
            <w:tcBorders>
              <w:top w:val="single" w:sz="4" w:space="0" w:color="auto"/>
              <w:bottom w:val="single" w:sz="4" w:space="0" w:color="auto"/>
              <w:right w:val="single" w:sz="4" w:space="0" w:color="auto"/>
            </w:tcBorders>
            <w:shd w:val="clear" w:color="auto" w:fill="auto"/>
          </w:tcPr>
          <w:p w14:paraId="05C71C4B" w14:textId="77777777" w:rsidR="00604F6E" w:rsidRPr="00B6099F" w:rsidRDefault="00DD038D">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18</w:t>
            </w:r>
          </w:p>
        </w:tc>
      </w:tr>
      <w:tr w:rsidR="00B6099F" w:rsidRPr="00B6099F" w14:paraId="0190133E" w14:textId="77777777" w:rsidTr="00797CD0">
        <w:trPr>
          <w:trHeight w:val="420"/>
        </w:trPr>
        <w:tc>
          <w:tcPr>
            <w:tcW w:w="567" w:type="dxa"/>
            <w:tcBorders>
              <w:top w:val="single" w:sz="4" w:space="0" w:color="000000"/>
              <w:left w:val="single" w:sz="4" w:space="0" w:color="000000"/>
              <w:bottom w:val="single" w:sz="4" w:space="0" w:color="000000"/>
              <w:right w:val="single" w:sz="4" w:space="0" w:color="000000"/>
            </w:tcBorders>
            <w:hideMark/>
          </w:tcPr>
          <w:p w14:paraId="6DF75CD0"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w:t>
            </w:r>
          </w:p>
        </w:tc>
        <w:tc>
          <w:tcPr>
            <w:tcW w:w="3403" w:type="dxa"/>
            <w:tcBorders>
              <w:top w:val="single" w:sz="4" w:space="0" w:color="000000"/>
              <w:left w:val="single" w:sz="4" w:space="0" w:color="000000"/>
              <w:bottom w:val="single" w:sz="4" w:space="0" w:color="000000"/>
              <w:right w:val="single" w:sz="4" w:space="0" w:color="000000"/>
            </w:tcBorders>
            <w:hideMark/>
          </w:tcPr>
          <w:p w14:paraId="45B0869B" w14:textId="77777777" w:rsidR="00604F6E" w:rsidRPr="00B6099F" w:rsidRDefault="00604F6E" w:rsidP="0026154A">
            <w:pPr>
              <w:widowControl w:val="0"/>
              <w:suppressAutoHyphens/>
              <w:spacing w:line="240" w:lineRule="auto"/>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543" w:type="dxa"/>
            <w:tcBorders>
              <w:top w:val="single" w:sz="4" w:space="0" w:color="000000"/>
              <w:left w:val="single" w:sz="4" w:space="0" w:color="000000"/>
              <w:bottom w:val="single" w:sz="4" w:space="0" w:color="000000"/>
              <w:right w:val="single" w:sz="4" w:space="0" w:color="000000"/>
            </w:tcBorders>
            <w:hideMark/>
          </w:tcPr>
          <w:p w14:paraId="2028C9A5" w14:textId="77777777" w:rsidR="00604F6E" w:rsidRPr="00B6099F" w:rsidRDefault="00604F6E"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Количество педагогических работников, прошедших обучение по дополнительным профессиональным программам повышения квалификации руководящих и педагогических кадров</w:t>
            </w:r>
          </w:p>
        </w:tc>
        <w:tc>
          <w:tcPr>
            <w:tcW w:w="1276" w:type="dxa"/>
            <w:tcBorders>
              <w:top w:val="single" w:sz="4" w:space="0" w:color="000000"/>
              <w:left w:val="single" w:sz="4" w:space="0" w:color="000000"/>
              <w:bottom w:val="single" w:sz="4" w:space="0" w:color="000000"/>
              <w:right w:val="single" w:sz="4" w:space="0" w:color="000000"/>
            </w:tcBorders>
            <w:hideMark/>
          </w:tcPr>
          <w:p w14:paraId="57CC708B"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Чел.</w:t>
            </w:r>
          </w:p>
        </w:tc>
        <w:tc>
          <w:tcPr>
            <w:tcW w:w="851" w:type="dxa"/>
            <w:tcBorders>
              <w:top w:val="single" w:sz="4" w:space="0" w:color="000000"/>
              <w:left w:val="single" w:sz="4" w:space="0" w:color="000000"/>
              <w:bottom w:val="single" w:sz="4" w:space="0" w:color="000000"/>
              <w:right w:val="single" w:sz="4" w:space="0" w:color="000000"/>
            </w:tcBorders>
            <w:hideMark/>
          </w:tcPr>
          <w:p w14:paraId="590667C6"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614</w:t>
            </w:r>
          </w:p>
        </w:tc>
        <w:tc>
          <w:tcPr>
            <w:tcW w:w="850" w:type="dxa"/>
            <w:tcBorders>
              <w:top w:val="single" w:sz="4" w:space="0" w:color="000000"/>
              <w:left w:val="single" w:sz="4" w:space="0" w:color="000000"/>
              <w:bottom w:val="single" w:sz="4" w:space="0" w:color="000000"/>
              <w:right w:val="single" w:sz="4" w:space="0" w:color="000000"/>
            </w:tcBorders>
            <w:hideMark/>
          </w:tcPr>
          <w:p w14:paraId="65C80A9E"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525</w:t>
            </w:r>
          </w:p>
        </w:tc>
        <w:tc>
          <w:tcPr>
            <w:tcW w:w="851" w:type="dxa"/>
            <w:tcBorders>
              <w:top w:val="single" w:sz="4" w:space="0" w:color="000000"/>
              <w:left w:val="single" w:sz="4" w:space="0" w:color="000000"/>
              <w:bottom w:val="single" w:sz="4" w:space="0" w:color="000000"/>
              <w:right w:val="single" w:sz="4" w:space="0" w:color="000000"/>
            </w:tcBorders>
            <w:hideMark/>
          </w:tcPr>
          <w:p w14:paraId="464C3A9F"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0" w:type="dxa"/>
            <w:tcBorders>
              <w:top w:val="single" w:sz="4" w:space="0" w:color="000000"/>
              <w:left w:val="single" w:sz="4" w:space="0" w:color="000000"/>
              <w:bottom w:val="single" w:sz="4" w:space="0" w:color="000000"/>
              <w:right w:val="single" w:sz="4" w:space="0" w:color="000000"/>
            </w:tcBorders>
            <w:hideMark/>
          </w:tcPr>
          <w:p w14:paraId="7571BCD3"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1" w:type="dxa"/>
            <w:tcBorders>
              <w:top w:val="single" w:sz="4" w:space="0" w:color="000000"/>
              <w:left w:val="single" w:sz="4" w:space="0" w:color="000000"/>
              <w:bottom w:val="single" w:sz="4" w:space="0" w:color="000000"/>
              <w:right w:val="single" w:sz="4" w:space="0" w:color="000000"/>
            </w:tcBorders>
            <w:hideMark/>
          </w:tcPr>
          <w:p w14:paraId="2765ED67"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0" w:type="dxa"/>
            <w:tcBorders>
              <w:top w:val="single" w:sz="4" w:space="0" w:color="auto"/>
              <w:bottom w:val="single" w:sz="4" w:space="0" w:color="auto"/>
              <w:right w:val="single" w:sz="4" w:space="0" w:color="auto"/>
            </w:tcBorders>
            <w:shd w:val="clear" w:color="auto" w:fill="auto"/>
          </w:tcPr>
          <w:p w14:paraId="0C5160E9"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500</w:t>
            </w:r>
          </w:p>
        </w:tc>
        <w:tc>
          <w:tcPr>
            <w:tcW w:w="851" w:type="dxa"/>
            <w:tcBorders>
              <w:top w:val="single" w:sz="4" w:space="0" w:color="auto"/>
              <w:bottom w:val="single" w:sz="4" w:space="0" w:color="auto"/>
              <w:right w:val="single" w:sz="4" w:space="0" w:color="auto"/>
            </w:tcBorders>
            <w:shd w:val="clear" w:color="auto" w:fill="auto"/>
          </w:tcPr>
          <w:p w14:paraId="28FF91FA"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500</w:t>
            </w:r>
          </w:p>
        </w:tc>
        <w:tc>
          <w:tcPr>
            <w:tcW w:w="834" w:type="dxa"/>
            <w:tcBorders>
              <w:top w:val="single" w:sz="4" w:space="0" w:color="auto"/>
              <w:bottom w:val="single" w:sz="4" w:space="0" w:color="auto"/>
              <w:right w:val="single" w:sz="4" w:space="0" w:color="auto"/>
            </w:tcBorders>
            <w:shd w:val="clear" w:color="auto" w:fill="auto"/>
          </w:tcPr>
          <w:p w14:paraId="6F8FFAA9" w14:textId="77777777" w:rsidR="00604F6E" w:rsidRPr="00B6099F" w:rsidRDefault="00DD038D">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500</w:t>
            </w:r>
          </w:p>
        </w:tc>
      </w:tr>
    </w:tbl>
    <w:p w14:paraId="0F3EF018" w14:textId="77777777" w:rsidR="00405996" w:rsidRPr="00B6099F" w:rsidRDefault="00405996" w:rsidP="002F3901">
      <w:pPr>
        <w:spacing w:after="0" w:line="240" w:lineRule="auto"/>
        <w:ind w:right="-116"/>
        <w:rPr>
          <w:rFonts w:ascii="Times New Roman" w:eastAsia="Times New Roman" w:hAnsi="Times New Roman" w:cs="Times New Roman"/>
          <w:color w:val="000000" w:themeColor="text1"/>
          <w:sz w:val="24"/>
          <w:szCs w:val="24"/>
        </w:rPr>
      </w:pPr>
    </w:p>
    <w:p w14:paraId="7C8D6F88" w14:textId="77777777" w:rsidR="002F3901" w:rsidRPr="00B6099F" w:rsidRDefault="002F3901" w:rsidP="002F3901">
      <w:pPr>
        <w:spacing w:after="0" w:line="240" w:lineRule="auto"/>
        <w:ind w:right="-116"/>
        <w:rPr>
          <w:rFonts w:ascii="Times New Roman" w:eastAsia="Times New Roman" w:hAnsi="Times New Roman" w:cs="Times New Roman"/>
          <w:color w:val="000000" w:themeColor="text1"/>
          <w:sz w:val="24"/>
          <w:szCs w:val="24"/>
        </w:rPr>
      </w:pPr>
    </w:p>
    <w:p w14:paraId="58FC9D31" w14:textId="77777777" w:rsidR="003E4974" w:rsidRPr="00B6099F" w:rsidRDefault="003E4974" w:rsidP="002F3901">
      <w:pPr>
        <w:spacing w:after="0" w:line="240" w:lineRule="auto"/>
        <w:ind w:right="-116"/>
        <w:rPr>
          <w:rFonts w:ascii="Times New Roman" w:eastAsia="Times New Roman" w:hAnsi="Times New Roman" w:cs="Times New Roman"/>
          <w:color w:val="000000" w:themeColor="text1"/>
          <w:sz w:val="24"/>
          <w:szCs w:val="24"/>
        </w:rPr>
      </w:pPr>
    </w:p>
    <w:p w14:paraId="6E274EDE" w14:textId="77777777" w:rsidR="00137C36" w:rsidRPr="00B6099F" w:rsidRDefault="00137C36" w:rsidP="002F3901">
      <w:pPr>
        <w:spacing w:after="0" w:line="240" w:lineRule="auto"/>
        <w:ind w:right="-116"/>
        <w:rPr>
          <w:rFonts w:ascii="Times New Roman" w:eastAsia="Times New Roman" w:hAnsi="Times New Roman" w:cs="Times New Roman"/>
          <w:color w:val="000000" w:themeColor="text1"/>
          <w:sz w:val="24"/>
          <w:szCs w:val="24"/>
        </w:rPr>
      </w:pPr>
    </w:p>
    <w:p w14:paraId="75099454" w14:textId="77777777" w:rsidR="00137C36" w:rsidRPr="00B6099F" w:rsidRDefault="00137C36" w:rsidP="002F3901">
      <w:pPr>
        <w:spacing w:after="0" w:line="240" w:lineRule="auto"/>
        <w:ind w:right="-116"/>
        <w:rPr>
          <w:rFonts w:ascii="Times New Roman" w:eastAsia="Times New Roman" w:hAnsi="Times New Roman" w:cs="Times New Roman"/>
          <w:color w:val="000000" w:themeColor="text1"/>
          <w:sz w:val="24"/>
          <w:szCs w:val="24"/>
        </w:rPr>
      </w:pPr>
    </w:p>
    <w:p w14:paraId="0B8C5A1F" w14:textId="77777777" w:rsidR="00E8292E" w:rsidRPr="00B6099F" w:rsidRDefault="00E8292E" w:rsidP="002F3901">
      <w:pPr>
        <w:spacing w:after="0" w:line="240" w:lineRule="auto"/>
        <w:ind w:right="-116"/>
        <w:rPr>
          <w:rFonts w:ascii="Times New Roman" w:eastAsia="Times New Roman" w:hAnsi="Times New Roman" w:cs="Times New Roman"/>
          <w:color w:val="000000" w:themeColor="text1"/>
          <w:sz w:val="24"/>
          <w:szCs w:val="24"/>
        </w:rPr>
      </w:pPr>
    </w:p>
    <w:p w14:paraId="226A17A1" w14:textId="77777777" w:rsidR="00E8292E" w:rsidRPr="00B6099F" w:rsidRDefault="00E8292E" w:rsidP="002F3901">
      <w:pPr>
        <w:spacing w:after="0" w:line="240" w:lineRule="auto"/>
        <w:ind w:right="-116"/>
        <w:rPr>
          <w:rFonts w:ascii="Times New Roman" w:eastAsia="Times New Roman" w:hAnsi="Times New Roman" w:cs="Times New Roman"/>
          <w:color w:val="000000" w:themeColor="text1"/>
          <w:sz w:val="24"/>
          <w:szCs w:val="24"/>
        </w:rPr>
      </w:pPr>
    </w:p>
    <w:p w14:paraId="5B193016" w14:textId="77777777" w:rsidR="002F3901" w:rsidRPr="00B6099F" w:rsidRDefault="002F3901" w:rsidP="002F3901">
      <w:pPr>
        <w:spacing w:after="0" w:line="240" w:lineRule="auto"/>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 xml:space="preserve">Начальник управления образования </w:t>
      </w:r>
    </w:p>
    <w:p w14:paraId="7056A976" w14:textId="77777777" w:rsidR="002F3901" w:rsidRPr="00B6099F" w:rsidRDefault="002F3901" w:rsidP="002F3901">
      <w:pPr>
        <w:spacing w:after="0" w:line="240" w:lineRule="auto"/>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 xml:space="preserve">администрации города Евпатории </w:t>
      </w:r>
    </w:p>
    <w:p w14:paraId="47AFFC2B" w14:textId="77777777" w:rsidR="00E075A4" w:rsidRPr="00B6099F" w:rsidRDefault="002F3901" w:rsidP="002F3901">
      <w:pPr>
        <w:spacing w:after="0" w:line="240" w:lineRule="auto"/>
        <w:ind w:right="-116"/>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Республики Крым</w:t>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t xml:space="preserve">                        </w:t>
      </w:r>
      <w:r w:rsidR="00720575" w:rsidRPr="00B6099F">
        <w:rPr>
          <w:rFonts w:ascii="Times New Roman" w:eastAsia="Times New Roman" w:hAnsi="Times New Roman" w:cs="Times New Roman"/>
          <w:b/>
          <w:color w:val="000000" w:themeColor="text1"/>
          <w:sz w:val="24"/>
          <w:szCs w:val="24"/>
        </w:rPr>
        <w:t xml:space="preserve">                    </w:t>
      </w:r>
      <w:r w:rsidRPr="00B6099F">
        <w:rPr>
          <w:rFonts w:ascii="Times New Roman" w:eastAsia="Times New Roman" w:hAnsi="Times New Roman" w:cs="Times New Roman"/>
          <w:b/>
          <w:color w:val="000000" w:themeColor="text1"/>
          <w:sz w:val="24"/>
          <w:szCs w:val="24"/>
        </w:rPr>
        <w:t xml:space="preserve"> В.И. Жеребец</w:t>
      </w:r>
    </w:p>
    <w:p w14:paraId="4569D177" w14:textId="77777777" w:rsidR="000C0B09" w:rsidRPr="00B6099F" w:rsidRDefault="000C0B09" w:rsidP="002F3901">
      <w:pPr>
        <w:spacing w:after="0" w:line="240" w:lineRule="auto"/>
        <w:ind w:right="-116"/>
        <w:rPr>
          <w:rFonts w:ascii="Times New Roman" w:eastAsia="Times New Roman" w:hAnsi="Times New Roman" w:cs="Times New Roman"/>
          <w:b/>
          <w:color w:val="000000" w:themeColor="text1"/>
          <w:sz w:val="24"/>
          <w:szCs w:val="24"/>
        </w:rPr>
      </w:pPr>
    </w:p>
    <w:p w14:paraId="0795A5E4" w14:textId="77777777" w:rsidR="0003335C" w:rsidRPr="00B6099F" w:rsidRDefault="0003335C" w:rsidP="002F3901">
      <w:pPr>
        <w:spacing w:after="0" w:line="240" w:lineRule="auto"/>
        <w:ind w:right="-116"/>
        <w:rPr>
          <w:rFonts w:ascii="Times New Roman" w:eastAsia="Times New Roman" w:hAnsi="Times New Roman" w:cs="Times New Roman"/>
          <w:b/>
          <w:color w:val="000000" w:themeColor="text1"/>
          <w:sz w:val="24"/>
          <w:szCs w:val="24"/>
        </w:rPr>
      </w:pPr>
    </w:p>
    <w:p w14:paraId="1309BF46"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77FB90AE"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08EA6285"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22D22CCF"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740DC648"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4F7CA421" w14:textId="77777777" w:rsidR="008536CD" w:rsidRDefault="002F3901" w:rsidP="00732B96">
      <w:pPr>
        <w:spacing w:after="0" w:line="240" w:lineRule="auto"/>
        <w:ind w:right="-116"/>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r w:rsidR="00F70F32" w:rsidRPr="00B6099F">
        <w:rPr>
          <w:rFonts w:ascii="Times New Roman" w:eastAsia="Times New Roman" w:hAnsi="Times New Roman" w:cs="Times New Roman"/>
          <w:color w:val="000000" w:themeColor="text1"/>
          <w:sz w:val="24"/>
          <w:szCs w:val="24"/>
        </w:rPr>
        <w:t xml:space="preserve">                             </w:t>
      </w:r>
    </w:p>
    <w:p w14:paraId="77A038E3" w14:textId="77777777" w:rsidR="00797CD0" w:rsidRPr="00B6099F" w:rsidRDefault="00797CD0" w:rsidP="00732B96">
      <w:pPr>
        <w:spacing w:after="0" w:line="240" w:lineRule="auto"/>
        <w:ind w:right="-116"/>
        <w:rPr>
          <w:rFonts w:ascii="Times New Roman" w:eastAsia="Times New Roman" w:hAnsi="Times New Roman" w:cs="Times New Roman"/>
          <w:color w:val="000000" w:themeColor="text1"/>
          <w:sz w:val="24"/>
          <w:szCs w:val="24"/>
        </w:rPr>
      </w:pPr>
    </w:p>
    <w:p w14:paraId="7BB15615" w14:textId="77777777" w:rsidR="00036948" w:rsidRPr="00B6099F" w:rsidRDefault="00DC0B10" w:rsidP="00036948">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Приложение № 2</w:t>
      </w:r>
      <w:r w:rsidR="00036948" w:rsidRPr="00B6099F">
        <w:rPr>
          <w:rFonts w:ascii="Times New Roman" w:eastAsia="Times New Roman" w:hAnsi="Times New Roman"/>
          <w:color w:val="000000" w:themeColor="text1"/>
          <w:sz w:val="24"/>
          <w:szCs w:val="24"/>
        </w:rPr>
        <w:t xml:space="preserve">                                                                                                                                                                                                                                                                                                                                                                                                                к муниципальной программе развития образования  в городском округе Евпатория Республики Крым  </w:t>
      </w:r>
    </w:p>
    <w:p w14:paraId="5D406A80" w14:textId="77777777" w:rsidR="008542D9" w:rsidRPr="00B6099F" w:rsidRDefault="008542D9" w:rsidP="00036948">
      <w:pPr>
        <w:spacing w:after="0" w:line="240" w:lineRule="auto"/>
        <w:ind w:right="-116"/>
        <w:jc w:val="right"/>
        <w:rPr>
          <w:rFonts w:ascii="Times New Roman" w:eastAsia="Times New Roman" w:hAnsi="Times New Roman"/>
          <w:color w:val="000000" w:themeColor="text1"/>
          <w:sz w:val="24"/>
          <w:szCs w:val="24"/>
        </w:rPr>
      </w:pPr>
    </w:p>
    <w:p w14:paraId="0B42888B" w14:textId="77777777" w:rsidR="00B61A9D" w:rsidRPr="00B6099F" w:rsidRDefault="00B61A9D" w:rsidP="00036948">
      <w:pPr>
        <w:spacing w:after="0" w:line="240" w:lineRule="auto"/>
        <w:ind w:right="-116"/>
        <w:jc w:val="right"/>
        <w:rPr>
          <w:rFonts w:ascii="Times New Roman" w:eastAsia="Times New Roman" w:hAnsi="Times New Roman"/>
          <w:color w:val="000000" w:themeColor="text1"/>
          <w:sz w:val="24"/>
          <w:szCs w:val="24"/>
        </w:rPr>
      </w:pPr>
    </w:p>
    <w:p w14:paraId="127D0062" w14:textId="77777777" w:rsidR="00BB5D6E" w:rsidRPr="00B6099F" w:rsidRDefault="00BB5D6E" w:rsidP="00BB5D6E">
      <w:pPr>
        <w:spacing w:after="0" w:line="240" w:lineRule="auto"/>
        <w:jc w:val="center"/>
        <w:rPr>
          <w:rFonts w:ascii="Times New Roman" w:eastAsia="Times New Roman" w:hAnsi="Times New Roman"/>
          <w:b/>
          <w:color w:val="000000" w:themeColor="text1"/>
          <w:sz w:val="28"/>
          <w:szCs w:val="28"/>
        </w:rPr>
      </w:pPr>
      <w:r w:rsidRPr="00B6099F">
        <w:rPr>
          <w:rFonts w:ascii="Times New Roman" w:eastAsia="Times New Roman" w:hAnsi="Times New Roman"/>
          <w:b/>
          <w:color w:val="000000" w:themeColor="text1"/>
          <w:sz w:val="28"/>
          <w:szCs w:val="28"/>
        </w:rPr>
        <w:t xml:space="preserve">Перечень </w:t>
      </w:r>
    </w:p>
    <w:p w14:paraId="608478CE" w14:textId="77777777" w:rsidR="00BB5D6E" w:rsidRPr="00B6099F" w:rsidRDefault="00BB5D6E" w:rsidP="00BB5D6E">
      <w:pPr>
        <w:spacing w:after="0" w:line="240" w:lineRule="auto"/>
        <w:jc w:val="center"/>
        <w:rPr>
          <w:rFonts w:ascii="Times New Roman" w:eastAsia="Times New Roman" w:hAnsi="Times New Roman"/>
          <w:b/>
          <w:color w:val="000000" w:themeColor="text1"/>
          <w:sz w:val="28"/>
          <w:szCs w:val="28"/>
        </w:rPr>
      </w:pPr>
      <w:r w:rsidRPr="00B6099F">
        <w:rPr>
          <w:rFonts w:ascii="Times New Roman" w:eastAsia="Times New Roman" w:hAnsi="Times New Roman"/>
          <w:b/>
          <w:color w:val="000000" w:themeColor="text1"/>
          <w:sz w:val="28"/>
          <w:szCs w:val="28"/>
        </w:rPr>
        <w:t xml:space="preserve">основных мероприятий муниципальной программы развития образования  </w:t>
      </w:r>
    </w:p>
    <w:p w14:paraId="551B626F" w14:textId="77777777" w:rsidR="00BB5D6E" w:rsidRPr="00B6099F" w:rsidRDefault="00BB5D6E" w:rsidP="00BB5D6E">
      <w:pPr>
        <w:spacing w:after="0" w:line="240" w:lineRule="auto"/>
        <w:jc w:val="center"/>
        <w:rPr>
          <w:rFonts w:ascii="Times New Roman" w:eastAsia="Times New Roman" w:hAnsi="Times New Roman"/>
          <w:b/>
          <w:color w:val="000000" w:themeColor="text1"/>
          <w:sz w:val="28"/>
          <w:szCs w:val="28"/>
        </w:rPr>
      </w:pPr>
      <w:r w:rsidRPr="00B6099F">
        <w:rPr>
          <w:rFonts w:ascii="Times New Roman" w:eastAsia="Times New Roman" w:hAnsi="Times New Roman"/>
          <w:b/>
          <w:color w:val="000000" w:themeColor="text1"/>
          <w:sz w:val="28"/>
          <w:szCs w:val="28"/>
        </w:rPr>
        <w:t xml:space="preserve">в городском округе Евпатория Республики Крым  </w:t>
      </w:r>
    </w:p>
    <w:p w14:paraId="169C0FDF" w14:textId="77777777" w:rsidR="00B61A9D" w:rsidRPr="00B6099F" w:rsidRDefault="00B61A9D" w:rsidP="00BB5D6E">
      <w:pPr>
        <w:spacing w:after="0" w:line="240" w:lineRule="auto"/>
        <w:jc w:val="center"/>
        <w:rPr>
          <w:rFonts w:ascii="Times New Roman" w:eastAsia="Times New Roman" w:hAnsi="Times New Roman"/>
          <w:b/>
          <w:color w:val="000000" w:themeColor="text1"/>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119"/>
        <w:gridCol w:w="1276"/>
        <w:gridCol w:w="1275"/>
        <w:gridCol w:w="3686"/>
        <w:gridCol w:w="3400"/>
      </w:tblGrid>
      <w:tr w:rsidR="00B6099F" w:rsidRPr="00B6099F" w14:paraId="06F76D52" w14:textId="77777777" w:rsidTr="00270629">
        <w:trPr>
          <w:trHeight w:val="330"/>
        </w:trPr>
        <w:tc>
          <w:tcPr>
            <w:tcW w:w="567" w:type="dxa"/>
            <w:vMerge w:val="restart"/>
            <w:tcBorders>
              <w:top w:val="single" w:sz="4" w:space="0" w:color="auto"/>
              <w:left w:val="single" w:sz="4" w:space="0" w:color="auto"/>
              <w:bottom w:val="single" w:sz="4" w:space="0" w:color="auto"/>
              <w:right w:val="single" w:sz="4" w:space="0" w:color="auto"/>
            </w:tcBorders>
            <w:hideMark/>
          </w:tcPr>
          <w:p w14:paraId="7C19A5CA"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w:t>
            </w:r>
          </w:p>
          <w:p w14:paraId="7EFA3708" w14:textId="77777777" w:rsidR="00C07981" w:rsidRPr="00B6099F" w:rsidRDefault="00C07981">
            <w:pPr>
              <w:tabs>
                <w:tab w:val="left" w:pos="-142"/>
              </w:tabs>
              <w:spacing w:after="0" w:line="240" w:lineRule="auto"/>
              <w:ind w:right="-108"/>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п/п</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01E2976"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Наименование основного мероприятия</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002981F1"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Ответственный </w:t>
            </w:r>
          </w:p>
          <w:p w14:paraId="536AA782"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исполнитель</w:t>
            </w:r>
          </w:p>
        </w:tc>
        <w:tc>
          <w:tcPr>
            <w:tcW w:w="2551" w:type="dxa"/>
            <w:gridSpan w:val="2"/>
            <w:tcBorders>
              <w:top w:val="single" w:sz="4" w:space="0" w:color="auto"/>
              <w:left w:val="single" w:sz="4" w:space="0" w:color="auto"/>
              <w:bottom w:val="single" w:sz="4" w:space="0" w:color="auto"/>
              <w:right w:val="single" w:sz="4" w:space="0" w:color="auto"/>
            </w:tcBorders>
            <w:hideMark/>
          </w:tcPr>
          <w:p w14:paraId="3DA8FF78"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Срок реализации</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175D6D45"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Ожидаемый результат</w:t>
            </w:r>
          </w:p>
        </w:tc>
        <w:tc>
          <w:tcPr>
            <w:tcW w:w="3400" w:type="dxa"/>
            <w:vMerge w:val="restart"/>
            <w:tcBorders>
              <w:top w:val="single" w:sz="4" w:space="0" w:color="auto"/>
              <w:left w:val="single" w:sz="4" w:space="0" w:color="auto"/>
              <w:bottom w:val="single" w:sz="4" w:space="0" w:color="auto"/>
              <w:right w:val="single" w:sz="4" w:space="0" w:color="auto"/>
            </w:tcBorders>
            <w:hideMark/>
          </w:tcPr>
          <w:p w14:paraId="7635BF43"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Последствия не реализации мероприятий</w:t>
            </w:r>
          </w:p>
        </w:tc>
      </w:tr>
      <w:tr w:rsidR="00B6099F" w:rsidRPr="00B6099F" w14:paraId="3555FF31" w14:textId="77777777" w:rsidTr="00270629">
        <w:trPr>
          <w:trHeight w:val="47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299F8E" w14:textId="77777777" w:rsidR="00C07981" w:rsidRPr="00B6099F" w:rsidRDefault="00C07981">
            <w:pPr>
              <w:spacing w:after="0" w:line="240" w:lineRule="auto"/>
              <w:rPr>
                <w:rFonts w:ascii="Times New Roman" w:eastAsia="Times New Roman" w:hAnsi="Times New Roman"/>
                <w:color w:val="000000" w:themeColor="text1"/>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DAF057" w14:textId="77777777" w:rsidR="00C07981" w:rsidRPr="00B6099F" w:rsidRDefault="00C07981">
            <w:pPr>
              <w:spacing w:after="0" w:line="240" w:lineRule="auto"/>
              <w:rPr>
                <w:rFonts w:ascii="Times New Roman" w:eastAsia="Times New Roman" w:hAnsi="Times New Roman"/>
                <w:color w:val="000000" w:themeColor="text1"/>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A4306B6" w14:textId="77777777" w:rsidR="00C07981" w:rsidRPr="00B6099F" w:rsidRDefault="00C07981">
            <w:pPr>
              <w:spacing w:after="0" w:line="240" w:lineRule="auto"/>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8652412"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14:paraId="6B25A9F7" w14:textId="77777777" w:rsidR="00C07981" w:rsidRPr="00B6099F" w:rsidRDefault="00C07981">
            <w:pPr>
              <w:spacing w:after="0" w:line="240" w:lineRule="auto"/>
              <w:ind w:left="-135" w:right="-108"/>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  окончание</w:t>
            </w: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EF66A5C" w14:textId="77777777" w:rsidR="00C07981" w:rsidRPr="00B6099F" w:rsidRDefault="00C07981">
            <w:pPr>
              <w:spacing w:after="0" w:line="240" w:lineRule="auto"/>
              <w:rPr>
                <w:rFonts w:ascii="Times New Roman" w:eastAsia="Times New Roman" w:hAnsi="Times New Roman"/>
                <w:color w:val="000000" w:themeColor="text1"/>
                <w:sz w:val="24"/>
                <w:szCs w:val="24"/>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14:paraId="6E5B0830" w14:textId="77777777" w:rsidR="00C07981" w:rsidRPr="00B6099F" w:rsidRDefault="00C07981">
            <w:pPr>
              <w:spacing w:after="0" w:line="240" w:lineRule="auto"/>
              <w:rPr>
                <w:rFonts w:ascii="Times New Roman" w:eastAsia="Times New Roman" w:hAnsi="Times New Roman"/>
                <w:color w:val="000000" w:themeColor="text1"/>
                <w:sz w:val="24"/>
                <w:szCs w:val="24"/>
              </w:rPr>
            </w:pPr>
          </w:p>
        </w:tc>
      </w:tr>
      <w:tr w:rsidR="00B6099F" w:rsidRPr="00B6099F" w14:paraId="64F4DD7E" w14:textId="77777777" w:rsidTr="00270629">
        <w:trPr>
          <w:trHeight w:val="278"/>
        </w:trPr>
        <w:tc>
          <w:tcPr>
            <w:tcW w:w="567" w:type="dxa"/>
            <w:tcBorders>
              <w:top w:val="single" w:sz="4" w:space="0" w:color="auto"/>
              <w:left w:val="single" w:sz="4" w:space="0" w:color="auto"/>
              <w:bottom w:val="single" w:sz="4" w:space="0" w:color="auto"/>
              <w:right w:val="single" w:sz="4" w:space="0" w:color="auto"/>
            </w:tcBorders>
            <w:hideMark/>
          </w:tcPr>
          <w:p w14:paraId="3F2BC80D"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0DA67EFB"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Развитие дошкольного образования</w:t>
            </w:r>
          </w:p>
          <w:p w14:paraId="47621802" w14:textId="77777777" w:rsidR="00C07981" w:rsidRPr="00B6099F" w:rsidRDefault="00C07981">
            <w:pPr>
              <w:spacing w:after="0" w:line="240" w:lineRule="auto"/>
              <w:rPr>
                <w:rFonts w:ascii="Times New Roman" w:eastAsia="Times New Roman" w:hAnsi="Times New Roman"/>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193FE0BE"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14:paraId="429D8E99"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14:paraId="3174588D"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686" w:type="dxa"/>
            <w:tcBorders>
              <w:top w:val="single" w:sz="4" w:space="0" w:color="auto"/>
              <w:left w:val="single" w:sz="4" w:space="0" w:color="auto"/>
              <w:bottom w:val="single" w:sz="4" w:space="0" w:color="auto"/>
              <w:right w:val="single" w:sz="4" w:space="0" w:color="auto"/>
            </w:tcBorders>
            <w:hideMark/>
          </w:tcPr>
          <w:p w14:paraId="5775F250" w14:textId="77777777" w:rsidR="00C07981" w:rsidRPr="00B6099F" w:rsidRDefault="00C07981">
            <w:pPr>
              <w:spacing w:after="0" w:line="240" w:lineRule="auto"/>
              <w:rPr>
                <w:rFonts w:ascii="Times New Roman" w:eastAsia="Times New Roman" w:hAnsi="Times New Roman"/>
                <w:bCs/>
                <w:color w:val="000000" w:themeColor="text1"/>
                <w:sz w:val="24"/>
                <w:szCs w:val="24"/>
              </w:rPr>
            </w:pPr>
            <w:r w:rsidRPr="00B6099F">
              <w:rPr>
                <w:rFonts w:ascii="Times New Roman" w:eastAsia="Times New Roman" w:hAnsi="Times New Roman"/>
                <w:color w:val="000000" w:themeColor="text1"/>
                <w:sz w:val="24"/>
                <w:szCs w:val="24"/>
              </w:rPr>
              <w:t xml:space="preserve">Строительство новых, реконструкция и модернизация существующих муниципальных бюджетных </w:t>
            </w:r>
            <w:r w:rsidRPr="00B6099F">
              <w:rPr>
                <w:rFonts w:ascii="Times New Roman" w:eastAsia="Times New Roman" w:hAnsi="Times New Roman"/>
                <w:bCs/>
                <w:color w:val="000000" w:themeColor="text1"/>
                <w:sz w:val="24"/>
                <w:szCs w:val="24"/>
              </w:rPr>
              <w:t>дошкольных образовательных учреждений.</w:t>
            </w:r>
          </w:p>
          <w:p w14:paraId="62DDBFC7" w14:textId="77777777" w:rsidR="00C07981" w:rsidRPr="00B6099F" w:rsidRDefault="00C07981">
            <w:pPr>
              <w:spacing w:after="0" w:line="240" w:lineRule="auto"/>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Создание условий в муниципальных бюджетных дошкольных образовательных учреждениях для обучения и воспитания детей с ОВЗ.</w:t>
            </w:r>
          </w:p>
          <w:p w14:paraId="70131187"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Соответствие образовательного процесса требованиям ФГОС, улучшение качества дошкольного образования</w:t>
            </w:r>
          </w:p>
        </w:tc>
        <w:tc>
          <w:tcPr>
            <w:tcW w:w="3400" w:type="dxa"/>
            <w:tcBorders>
              <w:top w:val="single" w:sz="4" w:space="0" w:color="auto"/>
              <w:left w:val="single" w:sz="4" w:space="0" w:color="auto"/>
              <w:bottom w:val="single" w:sz="4" w:space="0" w:color="auto"/>
              <w:right w:val="single" w:sz="4" w:space="0" w:color="auto"/>
            </w:tcBorders>
            <w:hideMark/>
          </w:tcPr>
          <w:p w14:paraId="269458E3"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Ухудшение условий пребывания детей в ДОУ, снижение качества дошкольного образования, увеличение очередности.</w:t>
            </w:r>
          </w:p>
          <w:p w14:paraId="2422C539"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Снижение качества предоставления образовательных услуг</w:t>
            </w:r>
          </w:p>
        </w:tc>
      </w:tr>
      <w:tr w:rsidR="00B6099F" w:rsidRPr="00B6099F" w14:paraId="7D713E0C" w14:textId="77777777" w:rsidTr="00270629">
        <w:trPr>
          <w:trHeight w:val="4106"/>
        </w:trPr>
        <w:tc>
          <w:tcPr>
            <w:tcW w:w="567" w:type="dxa"/>
            <w:tcBorders>
              <w:top w:val="single" w:sz="4" w:space="0" w:color="auto"/>
              <w:left w:val="single" w:sz="4" w:space="0" w:color="auto"/>
              <w:bottom w:val="single" w:sz="4" w:space="0" w:color="auto"/>
              <w:right w:val="single" w:sz="4" w:space="0" w:color="auto"/>
            </w:tcBorders>
            <w:hideMark/>
          </w:tcPr>
          <w:p w14:paraId="20E2170C"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14:paraId="1C9AECE5" w14:textId="77777777" w:rsidR="00C07981" w:rsidRPr="00B6099F" w:rsidRDefault="00C07981">
            <w:pPr>
              <w:spacing w:after="0" w:line="240" w:lineRule="auto"/>
              <w:ind w:right="-108"/>
              <w:rPr>
                <w:rFonts w:ascii="Times New Roman" w:eastAsia="Times New Roman" w:hAnsi="Times New Roman"/>
                <w:color w:val="000000" w:themeColor="text1"/>
                <w:sz w:val="24"/>
                <w:szCs w:val="24"/>
              </w:rPr>
            </w:pPr>
            <w:r w:rsidRPr="00B6099F">
              <w:rPr>
                <w:rFonts w:ascii="Times New Roman" w:eastAsia="Times New Roman" w:hAnsi="Times New Roman"/>
                <w:bCs/>
                <w:color w:val="000000" w:themeColor="text1"/>
                <w:sz w:val="24"/>
                <w:szCs w:val="24"/>
              </w:rPr>
              <w:t xml:space="preserve">Развитие начального общего, основного общего, среднего общего образования. </w:t>
            </w:r>
            <w:r w:rsidRPr="00B6099F">
              <w:rPr>
                <w:rFonts w:ascii="Times New Roman" w:eastAsia="Calibri" w:hAnsi="Times New Roman" w:cs="Times New Roman"/>
                <w:color w:val="000000" w:themeColor="text1"/>
                <w:sz w:val="24"/>
                <w:szCs w:val="24"/>
              </w:rPr>
              <w:t>Совершенствование системы поиска и поддержки талантливых детей и их сопровождение  в течение всего   периода обучения</w:t>
            </w:r>
          </w:p>
        </w:tc>
        <w:tc>
          <w:tcPr>
            <w:tcW w:w="3119" w:type="dxa"/>
            <w:tcBorders>
              <w:top w:val="single" w:sz="4" w:space="0" w:color="auto"/>
              <w:left w:val="single" w:sz="4" w:space="0" w:color="auto"/>
              <w:bottom w:val="single" w:sz="4" w:space="0" w:color="auto"/>
              <w:right w:val="single" w:sz="4" w:space="0" w:color="auto"/>
            </w:tcBorders>
            <w:hideMark/>
          </w:tcPr>
          <w:p w14:paraId="7E7ED63E"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14:paraId="62EE0C8C"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14:paraId="616432CB"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686" w:type="dxa"/>
            <w:tcBorders>
              <w:top w:val="single" w:sz="4" w:space="0" w:color="auto"/>
              <w:left w:val="single" w:sz="4" w:space="0" w:color="auto"/>
              <w:bottom w:val="single" w:sz="4" w:space="0" w:color="auto"/>
              <w:right w:val="single" w:sz="4" w:space="0" w:color="auto"/>
            </w:tcBorders>
            <w:hideMark/>
          </w:tcPr>
          <w:p w14:paraId="5BFD9114"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Создание современной материально-технической базы муниципальных бюджетных общеобразовательных учреждений.</w:t>
            </w:r>
          </w:p>
          <w:p w14:paraId="29B3855B" w14:textId="77777777" w:rsidR="00C07981" w:rsidRPr="00B6099F" w:rsidRDefault="00C07981">
            <w:pPr>
              <w:spacing w:after="0" w:line="240" w:lineRule="auto"/>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Создание условий в муниципальных бюджетных общеобразовательных учреждениях для обучения и воспитания детей с ОВЗ.</w:t>
            </w:r>
          </w:p>
          <w:p w14:paraId="670FCCC6"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3400" w:type="dxa"/>
            <w:tcBorders>
              <w:top w:val="single" w:sz="4" w:space="0" w:color="auto"/>
              <w:left w:val="single" w:sz="4" w:space="0" w:color="auto"/>
              <w:bottom w:val="single" w:sz="4" w:space="0" w:color="auto"/>
              <w:right w:val="single" w:sz="4" w:space="0" w:color="auto"/>
            </w:tcBorders>
            <w:hideMark/>
          </w:tcPr>
          <w:p w14:paraId="642FA42A"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Ухудшение условий обучения и воспитания детей и подростков.</w:t>
            </w:r>
          </w:p>
          <w:p w14:paraId="12B9D01A"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Качество образования не будет соответствовать требованиям ФГОС</w:t>
            </w:r>
          </w:p>
        </w:tc>
      </w:tr>
      <w:tr w:rsidR="00B6099F" w:rsidRPr="00B6099F" w14:paraId="4024DE1C" w14:textId="77777777" w:rsidTr="00270629">
        <w:trPr>
          <w:trHeight w:val="704"/>
        </w:trPr>
        <w:tc>
          <w:tcPr>
            <w:tcW w:w="567" w:type="dxa"/>
            <w:tcBorders>
              <w:top w:val="single" w:sz="4" w:space="0" w:color="auto"/>
              <w:left w:val="single" w:sz="4" w:space="0" w:color="auto"/>
              <w:bottom w:val="single" w:sz="4" w:space="0" w:color="auto"/>
              <w:right w:val="single" w:sz="4" w:space="0" w:color="auto"/>
            </w:tcBorders>
            <w:hideMark/>
          </w:tcPr>
          <w:p w14:paraId="7C6652EF"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7C888F56" w14:textId="77777777" w:rsidR="00C07981" w:rsidRPr="00B6099F" w:rsidRDefault="00C07981">
            <w:pPr>
              <w:spacing w:after="0" w:line="240" w:lineRule="auto"/>
              <w:ind w:right="-108"/>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Реализация мероприятий в  рамках  регионального проекта «Патриотическое воспитание граждан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14:paraId="1DEFC178"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Управление образования администрации города Евпатории Республики Крым, муниципальные бюджетные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14:paraId="11DDC960"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14:paraId="048324DF" w14:textId="77777777" w:rsidR="00C07981" w:rsidRPr="00B6099F" w:rsidRDefault="000B6C26">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2026</w:t>
            </w:r>
          </w:p>
        </w:tc>
        <w:tc>
          <w:tcPr>
            <w:tcW w:w="3686" w:type="dxa"/>
            <w:tcBorders>
              <w:top w:val="single" w:sz="4" w:space="0" w:color="auto"/>
              <w:left w:val="single" w:sz="4" w:space="0" w:color="auto"/>
              <w:bottom w:val="single" w:sz="4" w:space="0" w:color="auto"/>
              <w:right w:val="single" w:sz="4" w:space="0" w:color="auto"/>
            </w:tcBorders>
            <w:hideMark/>
          </w:tcPr>
          <w:p w14:paraId="362A2CF2" w14:textId="77777777" w:rsidR="00C07981" w:rsidRPr="00B6099F" w:rsidRDefault="00C07981">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Предоставление субсидии на финансовое обеспечение </w:t>
            </w:r>
            <w:r w:rsidRPr="00B6099F">
              <w:rPr>
                <w:rFonts w:ascii="Times New Roman" w:eastAsia="Calibri" w:hAnsi="Times New Roman" w:cs="Times New Roman"/>
                <w:bCs/>
                <w:color w:val="000000" w:themeColor="text1"/>
                <w:sz w:val="24"/>
                <w:szCs w:val="24"/>
                <w:lang w:eastAsia="en-US"/>
              </w:rPr>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0" w:type="dxa"/>
            <w:tcBorders>
              <w:top w:val="single" w:sz="4" w:space="0" w:color="auto"/>
              <w:left w:val="single" w:sz="4" w:space="0" w:color="auto"/>
              <w:bottom w:val="single" w:sz="4" w:space="0" w:color="auto"/>
              <w:right w:val="single" w:sz="4" w:space="0" w:color="auto"/>
            </w:tcBorders>
            <w:hideMark/>
          </w:tcPr>
          <w:p w14:paraId="0B0B00A8"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Невыполнение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w:t>
            </w:r>
          </w:p>
        </w:tc>
      </w:tr>
      <w:tr w:rsidR="00B6099F" w:rsidRPr="00B6099F" w14:paraId="56D5B9ED" w14:textId="77777777" w:rsidTr="00270629">
        <w:trPr>
          <w:trHeight w:val="3393"/>
        </w:trPr>
        <w:tc>
          <w:tcPr>
            <w:tcW w:w="567" w:type="dxa"/>
            <w:tcBorders>
              <w:top w:val="single" w:sz="4" w:space="0" w:color="auto"/>
              <w:left w:val="single" w:sz="4" w:space="0" w:color="auto"/>
              <w:bottom w:val="single" w:sz="4" w:space="0" w:color="auto"/>
              <w:right w:val="single" w:sz="4" w:space="0" w:color="auto"/>
            </w:tcBorders>
            <w:hideMark/>
          </w:tcPr>
          <w:p w14:paraId="6169B109"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4</w:t>
            </w:r>
          </w:p>
        </w:tc>
        <w:tc>
          <w:tcPr>
            <w:tcW w:w="2127" w:type="dxa"/>
            <w:tcBorders>
              <w:top w:val="single" w:sz="4" w:space="0" w:color="auto"/>
              <w:left w:val="single" w:sz="4" w:space="0" w:color="auto"/>
              <w:bottom w:val="single" w:sz="4" w:space="0" w:color="auto"/>
              <w:right w:val="single" w:sz="4" w:space="0" w:color="auto"/>
            </w:tcBorders>
          </w:tcPr>
          <w:p w14:paraId="2EB99072" w14:textId="77777777" w:rsidR="00C07981" w:rsidRPr="00B6099F" w:rsidRDefault="00C07981">
            <w:pPr>
              <w:spacing w:after="0" w:line="240" w:lineRule="auto"/>
              <w:ind w:right="-108"/>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w:t>
            </w:r>
          </w:p>
        </w:tc>
        <w:tc>
          <w:tcPr>
            <w:tcW w:w="3119" w:type="dxa"/>
            <w:tcBorders>
              <w:top w:val="single" w:sz="4" w:space="0" w:color="auto"/>
              <w:left w:val="single" w:sz="4" w:space="0" w:color="auto"/>
              <w:bottom w:val="single" w:sz="4" w:space="0" w:color="auto"/>
              <w:right w:val="single" w:sz="4" w:space="0" w:color="auto"/>
            </w:tcBorders>
            <w:hideMark/>
          </w:tcPr>
          <w:p w14:paraId="1FE727A7"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Управление образования администрации города Евпатории Республики Крым, муниципальные бюджетные дошкольные образовательные учреждения, муниципальные бюджетные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14:paraId="01E8FB07" w14:textId="77777777" w:rsidR="00C07981" w:rsidRPr="00B6099F" w:rsidRDefault="00C07981">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2023</w:t>
            </w:r>
          </w:p>
        </w:tc>
        <w:tc>
          <w:tcPr>
            <w:tcW w:w="1275" w:type="dxa"/>
            <w:tcBorders>
              <w:top w:val="single" w:sz="4" w:space="0" w:color="auto"/>
              <w:left w:val="single" w:sz="4" w:space="0" w:color="auto"/>
              <w:bottom w:val="single" w:sz="4" w:space="0" w:color="auto"/>
              <w:right w:val="single" w:sz="4" w:space="0" w:color="auto"/>
            </w:tcBorders>
            <w:hideMark/>
          </w:tcPr>
          <w:p w14:paraId="61F2E859"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686" w:type="dxa"/>
            <w:tcBorders>
              <w:top w:val="single" w:sz="4" w:space="0" w:color="auto"/>
              <w:left w:val="single" w:sz="4" w:space="0" w:color="auto"/>
              <w:bottom w:val="single" w:sz="4" w:space="0" w:color="auto"/>
              <w:right w:val="single" w:sz="4" w:space="0" w:color="auto"/>
            </w:tcBorders>
          </w:tcPr>
          <w:p w14:paraId="3EC89000" w14:textId="77777777" w:rsidR="00C07981" w:rsidRPr="00B6099F" w:rsidRDefault="00C07981">
            <w:pPr>
              <w:autoSpaceDE w:val="0"/>
              <w:autoSpaceDN w:val="0"/>
              <w:adjustRightInd w:val="0"/>
              <w:spacing w:after="0" w:line="240" w:lineRule="auto"/>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Формирование стабильного кадрового состава</w:t>
            </w:r>
          </w:p>
          <w:p w14:paraId="2F492F89" w14:textId="77777777" w:rsidR="00C07981" w:rsidRPr="00B6099F" w:rsidRDefault="00C07981">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r w:rsidRPr="00B6099F">
              <w:rPr>
                <w:rFonts w:ascii="Times New Roman" w:hAnsi="Times New Roman" w:cs="Times New Roman"/>
                <w:color w:val="000000" w:themeColor="text1"/>
                <w:sz w:val="24"/>
                <w:szCs w:val="24"/>
              </w:rPr>
              <w:t>педагогических работников, закрепление молодых специалистов в образовательных учреждениях, повышение качества образовательного процесса</w:t>
            </w:r>
          </w:p>
          <w:p w14:paraId="25B164F3" w14:textId="77777777" w:rsidR="00C07981" w:rsidRPr="00B6099F" w:rsidRDefault="00C07981">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14:paraId="217A9160" w14:textId="77777777" w:rsidR="00C07981" w:rsidRPr="00B6099F" w:rsidRDefault="00C07981">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14:paraId="7627D435" w14:textId="77777777" w:rsidR="00C07981" w:rsidRPr="00B6099F" w:rsidRDefault="00C07981">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14:paraId="7104E844" w14:textId="77777777" w:rsidR="00C07981" w:rsidRPr="00B6099F" w:rsidRDefault="00C07981">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644F7203"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Уменьшение притока молодых специалистов и педагогических работников, падение престижа преподавательского труда, ухудшение качества образования</w:t>
            </w:r>
          </w:p>
        </w:tc>
      </w:tr>
      <w:tr w:rsidR="00B6099F" w:rsidRPr="00B6099F" w14:paraId="1959D839" w14:textId="77777777" w:rsidTr="00270629">
        <w:trPr>
          <w:trHeight w:val="987"/>
        </w:trPr>
        <w:tc>
          <w:tcPr>
            <w:tcW w:w="567" w:type="dxa"/>
            <w:tcBorders>
              <w:top w:val="single" w:sz="4" w:space="0" w:color="auto"/>
              <w:left w:val="single" w:sz="4" w:space="0" w:color="auto"/>
              <w:bottom w:val="single" w:sz="4" w:space="0" w:color="auto"/>
              <w:right w:val="single" w:sz="4" w:space="0" w:color="auto"/>
            </w:tcBorders>
            <w:hideMark/>
          </w:tcPr>
          <w:p w14:paraId="604A94F5"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14:paraId="28416F5F" w14:textId="77777777" w:rsidR="00C07981" w:rsidRPr="00B6099F" w:rsidRDefault="00C07981">
            <w:pPr>
              <w:spacing w:after="0" w:line="240" w:lineRule="auto"/>
              <w:ind w:right="-108"/>
              <w:rPr>
                <w:rFonts w:ascii="Times New Roman" w:eastAsia="Times New Roman" w:hAnsi="Times New Roman"/>
                <w:bCs/>
                <w:color w:val="000000" w:themeColor="text1"/>
                <w:sz w:val="24"/>
                <w:szCs w:val="24"/>
              </w:rPr>
            </w:pPr>
            <w:r w:rsidRPr="00B6099F">
              <w:rPr>
                <w:rFonts w:ascii="Times New Roman" w:eastAsia="Times New Roman" w:hAnsi="Times New Roman"/>
                <w:bCs/>
                <w:color w:val="000000" w:themeColor="text1"/>
                <w:sz w:val="24"/>
                <w:szCs w:val="24"/>
              </w:rPr>
              <w:t>Развитие дополнительного образования детей</w:t>
            </w:r>
          </w:p>
        </w:tc>
        <w:tc>
          <w:tcPr>
            <w:tcW w:w="3119" w:type="dxa"/>
            <w:tcBorders>
              <w:top w:val="single" w:sz="4" w:space="0" w:color="auto"/>
              <w:left w:val="single" w:sz="4" w:space="0" w:color="auto"/>
              <w:bottom w:val="single" w:sz="4" w:space="0" w:color="auto"/>
              <w:right w:val="single" w:sz="4" w:space="0" w:color="auto"/>
            </w:tcBorders>
          </w:tcPr>
          <w:p w14:paraId="715A465B"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hideMark/>
          </w:tcPr>
          <w:p w14:paraId="2F4A0FC4"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14:paraId="474B8BAC"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686" w:type="dxa"/>
            <w:tcBorders>
              <w:top w:val="single" w:sz="4" w:space="0" w:color="auto"/>
              <w:left w:val="single" w:sz="4" w:space="0" w:color="auto"/>
              <w:bottom w:val="single" w:sz="4" w:space="0" w:color="auto"/>
              <w:right w:val="single" w:sz="4" w:space="0" w:color="auto"/>
            </w:tcBorders>
            <w:hideMark/>
          </w:tcPr>
          <w:p w14:paraId="383A2B8A" w14:textId="77777777" w:rsidR="00C07981" w:rsidRPr="00B6099F" w:rsidRDefault="00C07981">
            <w:pPr>
              <w:shd w:val="clear" w:color="auto" w:fill="FFFFFF"/>
              <w:spacing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3400" w:type="dxa"/>
            <w:tcBorders>
              <w:top w:val="single" w:sz="4" w:space="0" w:color="auto"/>
              <w:left w:val="single" w:sz="4" w:space="0" w:color="auto"/>
              <w:bottom w:val="single" w:sz="4" w:space="0" w:color="auto"/>
              <w:right w:val="single" w:sz="4" w:space="0" w:color="auto"/>
            </w:tcBorders>
            <w:hideMark/>
          </w:tcPr>
          <w:p w14:paraId="2AA50FBF"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Снижение охвата детей дополнительным образованием</w:t>
            </w:r>
          </w:p>
        </w:tc>
      </w:tr>
      <w:tr w:rsidR="00B6099F" w:rsidRPr="00B6099F" w14:paraId="3AA42A7C" w14:textId="77777777" w:rsidTr="00270629">
        <w:trPr>
          <w:trHeight w:val="420"/>
        </w:trPr>
        <w:tc>
          <w:tcPr>
            <w:tcW w:w="567" w:type="dxa"/>
            <w:tcBorders>
              <w:top w:val="single" w:sz="4" w:space="0" w:color="auto"/>
              <w:left w:val="single" w:sz="4" w:space="0" w:color="auto"/>
              <w:bottom w:val="single" w:sz="4" w:space="0" w:color="auto"/>
              <w:right w:val="single" w:sz="4" w:space="0" w:color="auto"/>
            </w:tcBorders>
            <w:hideMark/>
          </w:tcPr>
          <w:p w14:paraId="26C8C146" w14:textId="77777777" w:rsidR="00C07981" w:rsidRPr="00B6099F" w:rsidRDefault="00DD038D">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  6</w:t>
            </w:r>
          </w:p>
        </w:tc>
        <w:tc>
          <w:tcPr>
            <w:tcW w:w="2127" w:type="dxa"/>
            <w:tcBorders>
              <w:top w:val="single" w:sz="4" w:space="0" w:color="auto"/>
              <w:left w:val="single" w:sz="4" w:space="0" w:color="auto"/>
              <w:bottom w:val="single" w:sz="4" w:space="0" w:color="auto"/>
              <w:right w:val="single" w:sz="4" w:space="0" w:color="auto"/>
            </w:tcBorders>
            <w:hideMark/>
          </w:tcPr>
          <w:p w14:paraId="7EAB679A" w14:textId="77777777" w:rsidR="00C07981" w:rsidRPr="00B6099F" w:rsidRDefault="00C07981">
            <w:pPr>
              <w:autoSpaceDE w:val="0"/>
              <w:autoSpaceDN w:val="0"/>
              <w:adjustRightInd w:val="0"/>
              <w:spacing w:after="0" w:line="240" w:lineRule="auto"/>
              <w:contextualSpacing/>
              <w:rPr>
                <w:rFonts w:ascii="Times New Roman" w:hAnsi="Times New Roman"/>
                <w:color w:val="000000" w:themeColor="text1"/>
                <w:sz w:val="24"/>
                <w:szCs w:val="24"/>
              </w:rPr>
            </w:pPr>
            <w:r w:rsidRPr="00B6099F">
              <w:rPr>
                <w:rFonts w:ascii="Times New Roman" w:hAnsi="Times New Roman"/>
                <w:color w:val="000000" w:themeColor="text1"/>
                <w:sz w:val="24"/>
                <w:szCs w:val="24"/>
              </w:rPr>
              <w:t xml:space="preserve">Финансовое обеспечение деятельности учреждений для реализации муниципальной программы </w:t>
            </w:r>
            <w:r w:rsidRPr="00B6099F">
              <w:rPr>
                <w:rFonts w:ascii="Times New Roman" w:hAnsi="Times New Roman"/>
                <w:color w:val="000000" w:themeColor="text1"/>
                <w:sz w:val="24"/>
                <w:szCs w:val="24"/>
              </w:rPr>
              <w:lastRenderedPageBreak/>
              <w:t>развития образования в городском округе Евпатория Республики Крым</w:t>
            </w:r>
          </w:p>
        </w:tc>
        <w:tc>
          <w:tcPr>
            <w:tcW w:w="3119" w:type="dxa"/>
            <w:tcBorders>
              <w:top w:val="single" w:sz="4" w:space="0" w:color="auto"/>
              <w:left w:val="single" w:sz="4" w:space="0" w:color="auto"/>
              <w:bottom w:val="single" w:sz="4" w:space="0" w:color="auto"/>
              <w:right w:val="single" w:sz="4" w:space="0" w:color="auto"/>
            </w:tcBorders>
            <w:hideMark/>
          </w:tcPr>
          <w:p w14:paraId="10B28299"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Управление образования администрации города Евпатории Республики Крым, муниципальное казенное учреждение «Центр обеспечения деятельности </w:t>
            </w:r>
            <w:r w:rsidRPr="00B6099F">
              <w:rPr>
                <w:rFonts w:ascii="Times New Roman" w:eastAsia="Times New Roman" w:hAnsi="Times New Roman"/>
                <w:color w:val="000000" w:themeColor="text1"/>
                <w:sz w:val="24"/>
                <w:szCs w:val="24"/>
              </w:rPr>
              <w:lastRenderedPageBreak/>
              <w:t xml:space="preserve">муниципальных образовательных организаций», муниципальное казенное учреждение «Методический центр обеспечения деятельности муниципальных </w:t>
            </w:r>
          </w:p>
          <w:p w14:paraId="2B48E09B"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14:paraId="25DD568E" w14:textId="77777777" w:rsidR="00C07981" w:rsidRPr="00B6099F" w:rsidRDefault="00C07981">
            <w:pPr>
              <w:spacing w:after="0" w:line="240" w:lineRule="auto"/>
              <w:rPr>
                <w:rFonts w:ascii="Times New Roman" w:eastAsia="Times New Roman" w:hAnsi="Times New Roman"/>
                <w:color w:val="000000" w:themeColor="text1"/>
                <w:sz w:val="24"/>
                <w:szCs w:val="24"/>
              </w:rPr>
            </w:pPr>
          </w:p>
          <w:p w14:paraId="374E3A90"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5" w:type="dxa"/>
            <w:tcBorders>
              <w:top w:val="single" w:sz="4" w:space="0" w:color="auto"/>
              <w:left w:val="single" w:sz="4" w:space="0" w:color="auto"/>
              <w:bottom w:val="single" w:sz="4" w:space="0" w:color="auto"/>
              <w:right w:val="single" w:sz="4" w:space="0" w:color="auto"/>
            </w:tcBorders>
          </w:tcPr>
          <w:p w14:paraId="4F2969E6" w14:textId="77777777" w:rsidR="00C07981" w:rsidRPr="00B6099F" w:rsidRDefault="00C07981">
            <w:pPr>
              <w:spacing w:after="0" w:line="240" w:lineRule="auto"/>
              <w:rPr>
                <w:rFonts w:ascii="Times New Roman" w:eastAsia="Times New Roman" w:hAnsi="Times New Roman"/>
                <w:color w:val="000000" w:themeColor="text1"/>
                <w:sz w:val="24"/>
                <w:szCs w:val="24"/>
              </w:rPr>
            </w:pPr>
          </w:p>
          <w:p w14:paraId="02D07041" w14:textId="77777777" w:rsidR="00C07981" w:rsidRPr="00B6099F" w:rsidRDefault="00DD038D">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    2027</w:t>
            </w:r>
          </w:p>
        </w:tc>
        <w:tc>
          <w:tcPr>
            <w:tcW w:w="3686" w:type="dxa"/>
            <w:tcBorders>
              <w:top w:val="single" w:sz="4" w:space="0" w:color="auto"/>
              <w:left w:val="single" w:sz="4" w:space="0" w:color="auto"/>
              <w:bottom w:val="single" w:sz="4" w:space="0" w:color="auto"/>
              <w:right w:val="single" w:sz="4" w:space="0" w:color="auto"/>
            </w:tcBorders>
            <w:hideMark/>
          </w:tcPr>
          <w:p w14:paraId="116F1CF9"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w:t>
            </w:r>
            <w:r w:rsidRPr="00B6099F">
              <w:rPr>
                <w:rFonts w:ascii="Times New Roman" w:eastAsia="Times New Roman" w:hAnsi="Times New Roman"/>
                <w:color w:val="000000" w:themeColor="text1"/>
                <w:sz w:val="24"/>
                <w:szCs w:val="24"/>
              </w:rPr>
              <w:lastRenderedPageBreak/>
              <w:t>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3400" w:type="dxa"/>
            <w:tcBorders>
              <w:top w:val="single" w:sz="4" w:space="0" w:color="auto"/>
              <w:left w:val="single" w:sz="4" w:space="0" w:color="auto"/>
              <w:bottom w:val="single" w:sz="4" w:space="0" w:color="auto"/>
              <w:right w:val="single" w:sz="4" w:space="0" w:color="auto"/>
            </w:tcBorders>
            <w:hideMark/>
          </w:tcPr>
          <w:p w14:paraId="6EB72824"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Отсутствие средств для функционирования учредителя муниципальных бюджетных дошкольных образовательных учреждений, </w:t>
            </w:r>
          </w:p>
          <w:p w14:paraId="038BD9F4"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муниципальных бюджетных общеобразовательных</w:t>
            </w:r>
          </w:p>
          <w:p w14:paraId="27351645"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учреждений, муниципальных бюджетных образовательных учреждения дополнительного образования детей и учреждений, сопровождающих их деятельность</w:t>
            </w:r>
          </w:p>
        </w:tc>
      </w:tr>
      <w:tr w:rsidR="00B6099F" w:rsidRPr="00B6099F" w14:paraId="201F0E43" w14:textId="77777777" w:rsidTr="00270629">
        <w:tc>
          <w:tcPr>
            <w:tcW w:w="567" w:type="dxa"/>
            <w:tcBorders>
              <w:top w:val="single" w:sz="4" w:space="0" w:color="auto"/>
              <w:left w:val="single" w:sz="4" w:space="0" w:color="auto"/>
              <w:bottom w:val="single" w:sz="4" w:space="0" w:color="auto"/>
              <w:right w:val="single" w:sz="4" w:space="0" w:color="auto"/>
            </w:tcBorders>
            <w:hideMark/>
          </w:tcPr>
          <w:p w14:paraId="46FEB395"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7</w:t>
            </w:r>
          </w:p>
        </w:tc>
        <w:tc>
          <w:tcPr>
            <w:tcW w:w="2127" w:type="dxa"/>
            <w:tcBorders>
              <w:top w:val="single" w:sz="4" w:space="0" w:color="auto"/>
              <w:left w:val="single" w:sz="4" w:space="0" w:color="auto"/>
              <w:bottom w:val="single" w:sz="4" w:space="0" w:color="auto"/>
              <w:right w:val="single" w:sz="4" w:space="0" w:color="auto"/>
            </w:tcBorders>
            <w:hideMark/>
          </w:tcPr>
          <w:p w14:paraId="343C417B" w14:textId="77777777" w:rsidR="00C07981" w:rsidRPr="00B6099F" w:rsidRDefault="00C07981">
            <w:pPr>
              <w:tabs>
                <w:tab w:val="left" w:pos="914"/>
                <w:tab w:val="left" w:pos="1055"/>
              </w:tabs>
              <w:autoSpaceDE w:val="0"/>
              <w:autoSpaceDN w:val="0"/>
              <w:adjustRightInd w:val="0"/>
              <w:spacing w:after="0" w:line="240" w:lineRule="auto"/>
              <w:contextualSpacing/>
              <w:rPr>
                <w:rFonts w:ascii="Times New Roman" w:hAnsi="Times New Roman"/>
                <w:color w:val="000000" w:themeColor="text1"/>
                <w:sz w:val="24"/>
                <w:szCs w:val="24"/>
                <w:lang w:eastAsia="en-US"/>
              </w:rPr>
            </w:pPr>
            <w:r w:rsidRPr="00B6099F">
              <w:rPr>
                <w:rFonts w:ascii="Times New Roman" w:hAnsi="Times New Roman"/>
                <w:color w:val="000000" w:themeColor="text1"/>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119" w:type="dxa"/>
            <w:tcBorders>
              <w:top w:val="single" w:sz="4" w:space="0" w:color="auto"/>
              <w:left w:val="single" w:sz="4" w:space="0" w:color="auto"/>
              <w:bottom w:val="single" w:sz="4" w:space="0" w:color="auto"/>
              <w:right w:val="single" w:sz="4" w:space="0" w:color="auto"/>
            </w:tcBorders>
            <w:hideMark/>
          </w:tcPr>
          <w:p w14:paraId="06A8EA2C"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Управление образования администрации города Евпатории Республики Крым, Евпаторийский городской совет Республики Крым</w:t>
            </w:r>
          </w:p>
        </w:tc>
        <w:tc>
          <w:tcPr>
            <w:tcW w:w="1276" w:type="dxa"/>
            <w:tcBorders>
              <w:top w:val="single" w:sz="4" w:space="0" w:color="auto"/>
              <w:left w:val="single" w:sz="4" w:space="0" w:color="auto"/>
              <w:bottom w:val="single" w:sz="4" w:space="0" w:color="auto"/>
              <w:right w:val="single" w:sz="4" w:space="0" w:color="auto"/>
            </w:tcBorders>
            <w:hideMark/>
          </w:tcPr>
          <w:p w14:paraId="192C4F56"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14:paraId="53EC564E" w14:textId="77777777" w:rsidR="00C07981" w:rsidRPr="00B6099F" w:rsidRDefault="00DD038D">
            <w:pPr>
              <w:spacing w:after="0" w:line="240" w:lineRule="auto"/>
              <w:jc w:val="center"/>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2027</w:t>
            </w:r>
          </w:p>
        </w:tc>
        <w:tc>
          <w:tcPr>
            <w:tcW w:w="3686" w:type="dxa"/>
            <w:tcBorders>
              <w:top w:val="single" w:sz="4" w:space="0" w:color="auto"/>
              <w:left w:val="single" w:sz="4" w:space="0" w:color="auto"/>
              <w:bottom w:val="single" w:sz="4" w:space="0" w:color="auto"/>
              <w:right w:val="single" w:sz="4" w:space="0" w:color="auto"/>
            </w:tcBorders>
            <w:hideMark/>
          </w:tcPr>
          <w:p w14:paraId="2CB7D3CA"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Стимулирование работников отрасли образования, улучшение качества предоставления муниципальных услуг, повышение престижа труда работников образования города</w:t>
            </w:r>
          </w:p>
        </w:tc>
        <w:tc>
          <w:tcPr>
            <w:tcW w:w="3400" w:type="dxa"/>
            <w:tcBorders>
              <w:top w:val="single" w:sz="4" w:space="0" w:color="auto"/>
              <w:left w:val="single" w:sz="4" w:space="0" w:color="auto"/>
              <w:bottom w:val="single" w:sz="4" w:space="0" w:color="auto"/>
              <w:right w:val="single" w:sz="4" w:space="0" w:color="auto"/>
            </w:tcBorders>
            <w:hideMark/>
          </w:tcPr>
          <w:p w14:paraId="2344C3FA" w14:textId="77777777" w:rsidR="00C07981" w:rsidRPr="00B6099F" w:rsidRDefault="00C07981">
            <w:pPr>
              <w:spacing w:after="0" w:line="240" w:lineRule="auto"/>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Снижение престижа учительской профессии, уменьшение притока молодых специалистов</w:t>
            </w:r>
          </w:p>
        </w:tc>
      </w:tr>
    </w:tbl>
    <w:p w14:paraId="6272DBE8" w14:textId="77777777" w:rsidR="00847002" w:rsidRPr="00B6099F" w:rsidRDefault="00847002" w:rsidP="00F81AD7">
      <w:pPr>
        <w:spacing w:after="0" w:line="240" w:lineRule="auto"/>
        <w:ind w:right="-116"/>
        <w:rPr>
          <w:rFonts w:ascii="Times New Roman" w:eastAsia="Times New Roman" w:hAnsi="Times New Roman"/>
          <w:color w:val="000000" w:themeColor="text1"/>
          <w:sz w:val="24"/>
          <w:szCs w:val="24"/>
        </w:rPr>
      </w:pPr>
    </w:p>
    <w:p w14:paraId="6B6B3CA1" w14:textId="77777777" w:rsidR="00847002" w:rsidRPr="00B6099F" w:rsidRDefault="00847002" w:rsidP="00F81AD7">
      <w:pPr>
        <w:spacing w:after="0" w:line="240" w:lineRule="auto"/>
        <w:ind w:right="-116"/>
        <w:rPr>
          <w:rFonts w:ascii="Times New Roman" w:eastAsia="Times New Roman" w:hAnsi="Times New Roman"/>
          <w:color w:val="000000" w:themeColor="text1"/>
          <w:sz w:val="24"/>
          <w:szCs w:val="24"/>
        </w:rPr>
      </w:pPr>
    </w:p>
    <w:p w14:paraId="0C01D52B" w14:textId="77777777" w:rsidR="00BB5D6E" w:rsidRDefault="00BB5D6E" w:rsidP="00F81AD7">
      <w:pPr>
        <w:spacing w:after="0" w:line="240" w:lineRule="auto"/>
        <w:ind w:right="-116"/>
        <w:rPr>
          <w:rFonts w:ascii="Times New Roman" w:eastAsia="Times New Roman" w:hAnsi="Times New Roman"/>
          <w:color w:val="000000" w:themeColor="text1"/>
          <w:sz w:val="24"/>
          <w:szCs w:val="24"/>
        </w:rPr>
      </w:pPr>
    </w:p>
    <w:p w14:paraId="54F8E184" w14:textId="77777777" w:rsidR="007743F2" w:rsidRPr="00B6099F" w:rsidRDefault="007743F2" w:rsidP="00F81AD7">
      <w:pPr>
        <w:spacing w:after="0" w:line="240" w:lineRule="auto"/>
        <w:ind w:right="-116"/>
        <w:rPr>
          <w:rFonts w:ascii="Times New Roman" w:eastAsia="Times New Roman" w:hAnsi="Times New Roman"/>
          <w:color w:val="000000" w:themeColor="text1"/>
          <w:sz w:val="24"/>
          <w:szCs w:val="24"/>
        </w:rPr>
      </w:pPr>
    </w:p>
    <w:p w14:paraId="3D5B7CA8" w14:textId="77777777" w:rsidR="00D52AE6" w:rsidRPr="00B6099F" w:rsidRDefault="00D52AE6" w:rsidP="00D52AE6">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  управления образования                                                                                                                      В.И. Жеребец</w:t>
      </w:r>
    </w:p>
    <w:p w14:paraId="79CA0F0C" w14:textId="77777777" w:rsidR="00D52AE6" w:rsidRPr="00B6099F" w:rsidRDefault="00D52AE6" w:rsidP="00D52AE6">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57B02D47" w14:textId="77777777" w:rsidR="006447B6" w:rsidRPr="00B6099F" w:rsidRDefault="007A112B" w:rsidP="007A112B">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Республики Крым</w:t>
      </w:r>
    </w:p>
    <w:p w14:paraId="1CC5E89E" w14:textId="77777777" w:rsidR="00270629" w:rsidRPr="00B6099F" w:rsidRDefault="00270629" w:rsidP="007A112B">
      <w:pPr>
        <w:rPr>
          <w:rFonts w:ascii="Times New Roman" w:eastAsia="Times New Roman" w:hAnsi="Times New Roman"/>
          <w:b/>
          <w:color w:val="000000" w:themeColor="text1"/>
          <w:sz w:val="24"/>
          <w:szCs w:val="24"/>
        </w:rPr>
      </w:pPr>
    </w:p>
    <w:p w14:paraId="6F79B77C" w14:textId="77777777" w:rsidR="00DD038D" w:rsidRPr="00B6099F" w:rsidRDefault="00DD038D" w:rsidP="007A112B">
      <w:pPr>
        <w:rPr>
          <w:rFonts w:ascii="Times New Roman" w:eastAsia="Times New Roman" w:hAnsi="Times New Roman"/>
          <w:b/>
          <w:color w:val="000000" w:themeColor="text1"/>
          <w:sz w:val="24"/>
          <w:szCs w:val="24"/>
        </w:rPr>
      </w:pPr>
    </w:p>
    <w:p w14:paraId="2B80F1D4" w14:textId="77777777" w:rsidR="00DD038D" w:rsidRPr="00B6099F" w:rsidRDefault="00DD038D" w:rsidP="007A112B">
      <w:pPr>
        <w:rPr>
          <w:rFonts w:ascii="Times New Roman" w:eastAsia="Times New Roman" w:hAnsi="Times New Roman"/>
          <w:b/>
          <w:color w:val="000000" w:themeColor="text1"/>
          <w:sz w:val="24"/>
          <w:szCs w:val="24"/>
        </w:rPr>
      </w:pP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709"/>
        <w:gridCol w:w="2835"/>
        <w:gridCol w:w="1276"/>
        <w:gridCol w:w="2552"/>
        <w:gridCol w:w="1884"/>
        <w:gridCol w:w="1092"/>
        <w:gridCol w:w="790"/>
        <w:gridCol w:w="941"/>
        <w:gridCol w:w="941"/>
        <w:gridCol w:w="941"/>
        <w:gridCol w:w="941"/>
        <w:gridCol w:w="941"/>
      </w:tblGrid>
      <w:tr w:rsidR="00BA7742" w:rsidRPr="003D3DE9" w14:paraId="491E2494" w14:textId="77777777" w:rsidTr="00653EE0">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90F10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bookmarkStart w:id="1" w:name="RANGE!A14:Q375"/>
            <w:r w:rsidRPr="00653EE0">
              <w:rPr>
                <w:rFonts w:ascii="Times New Roman" w:eastAsia="Times New Roman" w:hAnsi="Times New Roman" w:cs="Times New Roman"/>
                <w:b/>
                <w:bCs/>
                <w:color w:val="000000"/>
                <w:sz w:val="20"/>
                <w:szCs w:val="20"/>
              </w:rPr>
              <w:t>№ п/п</w:t>
            </w:r>
            <w:bookmarkEnd w:id="1"/>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7B4F1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9706DE" w14:textId="04634FF7" w:rsidR="003D3DE9" w:rsidRPr="00653EE0" w:rsidRDefault="003D3DE9" w:rsidP="00BA7742">
            <w:pPr>
              <w:spacing w:after="0" w:line="240" w:lineRule="auto"/>
              <w:ind w:left="-145" w:right="-92" w:firstLine="145"/>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Срок исполнения                      </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EF4BE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Ответственный за выполнение мероприятий программы</w:t>
            </w:r>
          </w:p>
        </w:tc>
        <w:tc>
          <w:tcPr>
            <w:tcW w:w="18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3F2A1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Источники финансирования</w:t>
            </w:r>
          </w:p>
        </w:tc>
        <w:tc>
          <w:tcPr>
            <w:tcW w:w="10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3F950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Всего (тыс. руб.)</w:t>
            </w:r>
          </w:p>
        </w:tc>
        <w:tc>
          <w:tcPr>
            <w:tcW w:w="5495" w:type="dxa"/>
            <w:gridSpan w:val="6"/>
            <w:tcBorders>
              <w:top w:val="single" w:sz="4" w:space="0" w:color="auto"/>
              <w:left w:val="nil"/>
              <w:bottom w:val="single" w:sz="4" w:space="0" w:color="auto"/>
              <w:right w:val="single" w:sz="4" w:space="0" w:color="auto"/>
            </w:tcBorders>
            <w:shd w:val="clear" w:color="000000" w:fill="FFFFFF"/>
            <w:vAlign w:val="center"/>
            <w:hideMark/>
          </w:tcPr>
          <w:p w14:paraId="4B45A02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Объем финансирования по годам (тыс. руб.)    </w:t>
            </w:r>
          </w:p>
        </w:tc>
      </w:tr>
      <w:tr w:rsidR="003D3DE9" w:rsidRPr="003D3DE9" w14:paraId="6C72260B" w14:textId="77777777" w:rsidTr="00653EE0">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6E19E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EE3BDF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FB251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ACAA8F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5BC0DBD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0BE348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790" w:type="dxa"/>
            <w:tcBorders>
              <w:top w:val="nil"/>
              <w:left w:val="nil"/>
              <w:bottom w:val="single" w:sz="4" w:space="0" w:color="auto"/>
              <w:right w:val="single" w:sz="4" w:space="0" w:color="auto"/>
            </w:tcBorders>
            <w:shd w:val="clear" w:color="000000" w:fill="FFFFFF"/>
            <w:noWrap/>
            <w:vAlign w:val="center"/>
            <w:hideMark/>
          </w:tcPr>
          <w:p w14:paraId="6BF1D0B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w:t>
            </w:r>
          </w:p>
        </w:tc>
        <w:tc>
          <w:tcPr>
            <w:tcW w:w="941" w:type="dxa"/>
            <w:tcBorders>
              <w:top w:val="nil"/>
              <w:left w:val="nil"/>
              <w:bottom w:val="single" w:sz="4" w:space="0" w:color="auto"/>
              <w:right w:val="single" w:sz="4" w:space="0" w:color="auto"/>
            </w:tcBorders>
            <w:shd w:val="clear" w:color="000000" w:fill="FFFFFF"/>
            <w:noWrap/>
            <w:vAlign w:val="center"/>
            <w:hideMark/>
          </w:tcPr>
          <w:p w14:paraId="36E10D18" w14:textId="77777777" w:rsidR="003D3DE9" w:rsidRPr="00653EE0" w:rsidRDefault="003D3DE9" w:rsidP="003D3DE9">
            <w:pPr>
              <w:spacing w:after="0" w:line="240" w:lineRule="auto"/>
              <w:jc w:val="center"/>
              <w:rPr>
                <w:rFonts w:ascii="Times New Roman" w:eastAsia="Times New Roman" w:hAnsi="Times New Roman" w:cs="Times New Roman"/>
                <w:b/>
                <w:bCs/>
                <w:sz w:val="20"/>
                <w:szCs w:val="20"/>
              </w:rPr>
            </w:pPr>
            <w:r w:rsidRPr="00653EE0">
              <w:rPr>
                <w:rFonts w:ascii="Times New Roman" w:eastAsia="Times New Roman" w:hAnsi="Times New Roman" w:cs="Times New Roman"/>
                <w:b/>
                <w:bCs/>
                <w:sz w:val="20"/>
                <w:szCs w:val="20"/>
              </w:rPr>
              <w:t>2023</w:t>
            </w:r>
          </w:p>
        </w:tc>
        <w:tc>
          <w:tcPr>
            <w:tcW w:w="941" w:type="dxa"/>
            <w:tcBorders>
              <w:top w:val="nil"/>
              <w:left w:val="nil"/>
              <w:bottom w:val="single" w:sz="4" w:space="0" w:color="auto"/>
              <w:right w:val="single" w:sz="4" w:space="0" w:color="auto"/>
            </w:tcBorders>
            <w:shd w:val="clear" w:color="000000" w:fill="FFFFFF"/>
            <w:noWrap/>
            <w:vAlign w:val="center"/>
            <w:hideMark/>
          </w:tcPr>
          <w:p w14:paraId="72C01B12" w14:textId="77777777" w:rsidR="003D3DE9" w:rsidRPr="00653EE0" w:rsidRDefault="003D3DE9" w:rsidP="003D3DE9">
            <w:pPr>
              <w:spacing w:after="0" w:line="240" w:lineRule="auto"/>
              <w:jc w:val="center"/>
              <w:rPr>
                <w:rFonts w:ascii="Times New Roman" w:eastAsia="Times New Roman" w:hAnsi="Times New Roman" w:cs="Times New Roman"/>
                <w:b/>
                <w:bCs/>
                <w:sz w:val="20"/>
                <w:szCs w:val="20"/>
              </w:rPr>
            </w:pPr>
            <w:r w:rsidRPr="00653EE0">
              <w:rPr>
                <w:rFonts w:ascii="Times New Roman" w:eastAsia="Times New Roman" w:hAnsi="Times New Roman" w:cs="Times New Roman"/>
                <w:b/>
                <w:bCs/>
                <w:sz w:val="20"/>
                <w:szCs w:val="20"/>
              </w:rPr>
              <w:t>2024</w:t>
            </w:r>
          </w:p>
        </w:tc>
        <w:tc>
          <w:tcPr>
            <w:tcW w:w="941" w:type="dxa"/>
            <w:tcBorders>
              <w:top w:val="nil"/>
              <w:left w:val="nil"/>
              <w:bottom w:val="single" w:sz="4" w:space="0" w:color="auto"/>
              <w:right w:val="single" w:sz="4" w:space="0" w:color="auto"/>
            </w:tcBorders>
            <w:shd w:val="clear" w:color="000000" w:fill="FFFFFF"/>
            <w:noWrap/>
            <w:vAlign w:val="center"/>
            <w:hideMark/>
          </w:tcPr>
          <w:p w14:paraId="4EDB7B12" w14:textId="77777777" w:rsidR="003D3DE9" w:rsidRPr="00653EE0" w:rsidRDefault="003D3DE9" w:rsidP="003D3DE9">
            <w:pPr>
              <w:spacing w:after="0" w:line="240" w:lineRule="auto"/>
              <w:jc w:val="center"/>
              <w:rPr>
                <w:rFonts w:ascii="Times New Roman" w:eastAsia="Times New Roman" w:hAnsi="Times New Roman" w:cs="Times New Roman"/>
                <w:b/>
                <w:bCs/>
                <w:sz w:val="20"/>
                <w:szCs w:val="20"/>
              </w:rPr>
            </w:pPr>
            <w:r w:rsidRPr="00653EE0">
              <w:rPr>
                <w:rFonts w:ascii="Times New Roman" w:eastAsia="Times New Roman" w:hAnsi="Times New Roman" w:cs="Times New Roman"/>
                <w:b/>
                <w:bCs/>
                <w:sz w:val="20"/>
                <w:szCs w:val="20"/>
              </w:rPr>
              <w:t>2025</w:t>
            </w:r>
          </w:p>
        </w:tc>
        <w:tc>
          <w:tcPr>
            <w:tcW w:w="941" w:type="dxa"/>
            <w:tcBorders>
              <w:top w:val="nil"/>
              <w:left w:val="nil"/>
              <w:bottom w:val="single" w:sz="4" w:space="0" w:color="auto"/>
              <w:right w:val="single" w:sz="4" w:space="0" w:color="auto"/>
            </w:tcBorders>
            <w:shd w:val="clear" w:color="000000" w:fill="FFFFFF"/>
            <w:noWrap/>
            <w:vAlign w:val="center"/>
            <w:hideMark/>
          </w:tcPr>
          <w:p w14:paraId="550D535B" w14:textId="77777777" w:rsidR="003D3DE9" w:rsidRPr="00653EE0" w:rsidRDefault="003D3DE9" w:rsidP="003D3DE9">
            <w:pPr>
              <w:spacing w:after="0" w:line="240" w:lineRule="auto"/>
              <w:jc w:val="center"/>
              <w:rPr>
                <w:rFonts w:ascii="Times New Roman" w:eastAsia="Times New Roman" w:hAnsi="Times New Roman" w:cs="Times New Roman"/>
                <w:b/>
                <w:bCs/>
                <w:sz w:val="20"/>
                <w:szCs w:val="20"/>
              </w:rPr>
            </w:pPr>
            <w:r w:rsidRPr="00653EE0">
              <w:rPr>
                <w:rFonts w:ascii="Times New Roman" w:eastAsia="Times New Roman" w:hAnsi="Times New Roman" w:cs="Times New Roman"/>
                <w:b/>
                <w:bCs/>
                <w:sz w:val="20"/>
                <w:szCs w:val="20"/>
              </w:rPr>
              <w:t>2026</w:t>
            </w:r>
          </w:p>
        </w:tc>
        <w:tc>
          <w:tcPr>
            <w:tcW w:w="941" w:type="dxa"/>
            <w:tcBorders>
              <w:top w:val="nil"/>
              <w:left w:val="nil"/>
              <w:bottom w:val="single" w:sz="4" w:space="0" w:color="auto"/>
              <w:right w:val="single" w:sz="4" w:space="0" w:color="auto"/>
            </w:tcBorders>
            <w:shd w:val="clear" w:color="000000" w:fill="FFFFFF"/>
            <w:noWrap/>
            <w:vAlign w:val="center"/>
            <w:hideMark/>
          </w:tcPr>
          <w:p w14:paraId="7B43A086" w14:textId="77777777" w:rsidR="003D3DE9" w:rsidRPr="00653EE0" w:rsidRDefault="003D3DE9" w:rsidP="003D3DE9">
            <w:pPr>
              <w:spacing w:after="0" w:line="240" w:lineRule="auto"/>
              <w:jc w:val="center"/>
              <w:rPr>
                <w:rFonts w:ascii="Times New Roman" w:eastAsia="Times New Roman" w:hAnsi="Times New Roman" w:cs="Times New Roman"/>
                <w:b/>
                <w:bCs/>
                <w:sz w:val="20"/>
                <w:szCs w:val="20"/>
              </w:rPr>
            </w:pPr>
            <w:r w:rsidRPr="00653EE0">
              <w:rPr>
                <w:rFonts w:ascii="Times New Roman" w:eastAsia="Times New Roman" w:hAnsi="Times New Roman" w:cs="Times New Roman"/>
                <w:b/>
                <w:bCs/>
                <w:sz w:val="20"/>
                <w:szCs w:val="20"/>
              </w:rPr>
              <w:t>2027</w:t>
            </w:r>
          </w:p>
        </w:tc>
      </w:tr>
      <w:tr w:rsidR="003D3DE9" w:rsidRPr="003D3DE9" w14:paraId="500AFFEC" w14:textId="77777777" w:rsidTr="00653EE0">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2A6D7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w:t>
            </w:r>
          </w:p>
        </w:tc>
        <w:tc>
          <w:tcPr>
            <w:tcW w:w="2835" w:type="dxa"/>
            <w:tcBorders>
              <w:top w:val="nil"/>
              <w:left w:val="nil"/>
              <w:bottom w:val="single" w:sz="4" w:space="0" w:color="auto"/>
              <w:right w:val="single" w:sz="4" w:space="0" w:color="auto"/>
            </w:tcBorders>
            <w:shd w:val="clear" w:color="000000" w:fill="FFFFFF"/>
            <w:noWrap/>
            <w:vAlign w:val="center"/>
            <w:hideMark/>
          </w:tcPr>
          <w:p w14:paraId="60B5E5E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3D4215B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14:paraId="2B47701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w:t>
            </w:r>
          </w:p>
        </w:tc>
        <w:tc>
          <w:tcPr>
            <w:tcW w:w="1884" w:type="dxa"/>
            <w:tcBorders>
              <w:top w:val="nil"/>
              <w:left w:val="nil"/>
              <w:bottom w:val="single" w:sz="4" w:space="0" w:color="auto"/>
              <w:right w:val="single" w:sz="4" w:space="0" w:color="auto"/>
            </w:tcBorders>
            <w:shd w:val="clear" w:color="000000" w:fill="FFFFFF"/>
            <w:noWrap/>
            <w:vAlign w:val="center"/>
            <w:hideMark/>
          </w:tcPr>
          <w:p w14:paraId="6EA4B4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w:t>
            </w:r>
          </w:p>
        </w:tc>
        <w:tc>
          <w:tcPr>
            <w:tcW w:w="1092" w:type="dxa"/>
            <w:tcBorders>
              <w:top w:val="nil"/>
              <w:left w:val="nil"/>
              <w:bottom w:val="single" w:sz="4" w:space="0" w:color="auto"/>
              <w:right w:val="single" w:sz="4" w:space="0" w:color="auto"/>
            </w:tcBorders>
            <w:shd w:val="clear" w:color="000000" w:fill="FFFFFF"/>
            <w:noWrap/>
            <w:vAlign w:val="center"/>
            <w:hideMark/>
          </w:tcPr>
          <w:p w14:paraId="3FA29E3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w:t>
            </w:r>
          </w:p>
        </w:tc>
        <w:tc>
          <w:tcPr>
            <w:tcW w:w="790" w:type="dxa"/>
            <w:tcBorders>
              <w:top w:val="nil"/>
              <w:left w:val="nil"/>
              <w:bottom w:val="single" w:sz="4" w:space="0" w:color="auto"/>
              <w:right w:val="single" w:sz="4" w:space="0" w:color="auto"/>
            </w:tcBorders>
            <w:shd w:val="clear" w:color="000000" w:fill="FFFFFF"/>
            <w:noWrap/>
            <w:vAlign w:val="center"/>
            <w:hideMark/>
          </w:tcPr>
          <w:p w14:paraId="5C9C5DC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w:t>
            </w:r>
          </w:p>
        </w:tc>
        <w:tc>
          <w:tcPr>
            <w:tcW w:w="941" w:type="dxa"/>
            <w:tcBorders>
              <w:top w:val="nil"/>
              <w:left w:val="nil"/>
              <w:bottom w:val="single" w:sz="4" w:space="0" w:color="auto"/>
              <w:right w:val="single" w:sz="4" w:space="0" w:color="auto"/>
            </w:tcBorders>
            <w:shd w:val="clear" w:color="000000" w:fill="FFFFFF"/>
            <w:noWrap/>
            <w:vAlign w:val="center"/>
            <w:hideMark/>
          </w:tcPr>
          <w:p w14:paraId="75C56A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w:t>
            </w:r>
          </w:p>
        </w:tc>
        <w:tc>
          <w:tcPr>
            <w:tcW w:w="941" w:type="dxa"/>
            <w:tcBorders>
              <w:top w:val="nil"/>
              <w:left w:val="nil"/>
              <w:bottom w:val="single" w:sz="4" w:space="0" w:color="auto"/>
              <w:right w:val="single" w:sz="4" w:space="0" w:color="auto"/>
            </w:tcBorders>
            <w:shd w:val="clear" w:color="000000" w:fill="FFFFFF"/>
            <w:noWrap/>
            <w:vAlign w:val="center"/>
            <w:hideMark/>
          </w:tcPr>
          <w:p w14:paraId="318C578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9</w:t>
            </w:r>
          </w:p>
        </w:tc>
        <w:tc>
          <w:tcPr>
            <w:tcW w:w="941" w:type="dxa"/>
            <w:tcBorders>
              <w:top w:val="nil"/>
              <w:left w:val="nil"/>
              <w:bottom w:val="single" w:sz="4" w:space="0" w:color="auto"/>
              <w:right w:val="single" w:sz="4" w:space="0" w:color="auto"/>
            </w:tcBorders>
            <w:shd w:val="clear" w:color="000000" w:fill="FFFFFF"/>
            <w:noWrap/>
            <w:vAlign w:val="center"/>
            <w:hideMark/>
          </w:tcPr>
          <w:p w14:paraId="7007A9F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10</w:t>
            </w:r>
          </w:p>
        </w:tc>
        <w:tc>
          <w:tcPr>
            <w:tcW w:w="941" w:type="dxa"/>
            <w:tcBorders>
              <w:top w:val="nil"/>
              <w:left w:val="nil"/>
              <w:bottom w:val="single" w:sz="4" w:space="0" w:color="auto"/>
              <w:right w:val="single" w:sz="4" w:space="0" w:color="auto"/>
            </w:tcBorders>
            <w:shd w:val="clear" w:color="000000" w:fill="FFFFFF"/>
            <w:noWrap/>
            <w:vAlign w:val="center"/>
            <w:hideMark/>
          </w:tcPr>
          <w:p w14:paraId="7111531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11</w:t>
            </w:r>
          </w:p>
        </w:tc>
        <w:tc>
          <w:tcPr>
            <w:tcW w:w="941" w:type="dxa"/>
            <w:tcBorders>
              <w:top w:val="nil"/>
              <w:left w:val="nil"/>
              <w:bottom w:val="single" w:sz="4" w:space="0" w:color="auto"/>
              <w:right w:val="single" w:sz="4" w:space="0" w:color="auto"/>
            </w:tcBorders>
            <w:shd w:val="clear" w:color="000000" w:fill="FFFFFF"/>
            <w:noWrap/>
            <w:vAlign w:val="center"/>
            <w:hideMark/>
          </w:tcPr>
          <w:p w14:paraId="40AD365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w:t>
            </w:r>
          </w:p>
        </w:tc>
      </w:tr>
      <w:tr w:rsidR="003D3DE9" w:rsidRPr="003D3DE9" w14:paraId="5D224709" w14:textId="77777777" w:rsidTr="00653EE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08E9C8"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FD90D2"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A9A918"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C8F1A1" w14:textId="26D54D0C"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r w:rsidR="00BA7742" w:rsidRPr="00653EE0">
              <w:rPr>
                <w:rFonts w:ascii="Times New Roman" w:eastAsia="Times New Roman" w:hAnsi="Times New Roman" w:cs="Times New Roman"/>
                <w:b/>
                <w:bCs/>
                <w:i/>
                <w:iCs/>
                <w:color w:val="000000"/>
                <w:sz w:val="20"/>
                <w:szCs w:val="20"/>
              </w:rPr>
              <w:t xml:space="preserve"> </w:t>
            </w:r>
            <w:r w:rsidRPr="00653EE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BA7742" w:rsidRPr="00653EE0">
              <w:rPr>
                <w:rFonts w:ascii="Times New Roman" w:eastAsia="Times New Roman" w:hAnsi="Times New Roman" w:cs="Times New Roman"/>
                <w:b/>
                <w:bCs/>
                <w:i/>
                <w:iCs/>
                <w:color w:val="000000"/>
                <w:sz w:val="20"/>
                <w:szCs w:val="20"/>
              </w:rPr>
              <w:t xml:space="preserve"> </w:t>
            </w:r>
            <w:r w:rsidRPr="00653EE0">
              <w:rPr>
                <w:rFonts w:ascii="Times New Roman" w:eastAsia="Times New Roman" w:hAnsi="Times New Roman" w:cs="Times New Roman"/>
                <w:b/>
                <w:bCs/>
                <w:i/>
                <w:iCs/>
                <w:color w:val="000000"/>
                <w:sz w:val="20"/>
                <w:szCs w:val="20"/>
              </w:rPr>
              <w:t>Евпаторийский городской совет</w:t>
            </w:r>
          </w:p>
        </w:tc>
        <w:tc>
          <w:tcPr>
            <w:tcW w:w="1884" w:type="dxa"/>
            <w:tcBorders>
              <w:top w:val="nil"/>
              <w:left w:val="nil"/>
              <w:bottom w:val="single" w:sz="4" w:space="0" w:color="auto"/>
              <w:right w:val="single" w:sz="4" w:space="0" w:color="auto"/>
            </w:tcBorders>
            <w:shd w:val="clear" w:color="000000" w:fill="FFFFFF"/>
            <w:vAlign w:val="center"/>
            <w:hideMark/>
          </w:tcPr>
          <w:p w14:paraId="7DEAAD9D"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 xml:space="preserve">всего, в </w:t>
            </w:r>
            <w:proofErr w:type="spellStart"/>
            <w:r w:rsidRPr="00653EE0">
              <w:rPr>
                <w:rFonts w:ascii="Times New Roman" w:eastAsia="Times New Roman" w:hAnsi="Times New Roman" w:cs="Times New Roman"/>
                <w:b/>
                <w:bCs/>
                <w:i/>
                <w:iCs/>
                <w:color w:val="000000"/>
                <w:sz w:val="20"/>
                <w:szCs w:val="20"/>
              </w:rPr>
              <w:t>т.ч</w:t>
            </w:r>
            <w:proofErr w:type="spellEnd"/>
            <w:r w:rsidRPr="00653EE0">
              <w:rPr>
                <w:rFonts w:ascii="Times New Roman" w:eastAsia="Times New Roman" w:hAnsi="Times New Roman" w:cs="Times New Roman"/>
                <w:b/>
                <w:bCs/>
                <w:i/>
                <w:i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2F135141"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10 170 844,08929</w:t>
            </w:r>
          </w:p>
        </w:tc>
        <w:tc>
          <w:tcPr>
            <w:tcW w:w="790" w:type="dxa"/>
            <w:tcBorders>
              <w:top w:val="nil"/>
              <w:left w:val="nil"/>
              <w:bottom w:val="single" w:sz="4" w:space="0" w:color="auto"/>
              <w:right w:val="single" w:sz="4" w:space="0" w:color="auto"/>
            </w:tcBorders>
            <w:shd w:val="clear" w:color="000000" w:fill="FFFFFF"/>
            <w:noWrap/>
            <w:vAlign w:val="center"/>
            <w:hideMark/>
          </w:tcPr>
          <w:p w14:paraId="1320EFC6"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1 557 072,02745</w:t>
            </w:r>
          </w:p>
        </w:tc>
        <w:tc>
          <w:tcPr>
            <w:tcW w:w="941" w:type="dxa"/>
            <w:tcBorders>
              <w:top w:val="nil"/>
              <w:left w:val="nil"/>
              <w:bottom w:val="single" w:sz="4" w:space="0" w:color="auto"/>
              <w:right w:val="single" w:sz="4" w:space="0" w:color="auto"/>
            </w:tcBorders>
            <w:shd w:val="clear" w:color="000000" w:fill="FFFFFF"/>
            <w:noWrap/>
            <w:vAlign w:val="center"/>
            <w:hideMark/>
          </w:tcPr>
          <w:p w14:paraId="719B4B81"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1 542 880,03956</w:t>
            </w:r>
          </w:p>
        </w:tc>
        <w:tc>
          <w:tcPr>
            <w:tcW w:w="941" w:type="dxa"/>
            <w:tcBorders>
              <w:top w:val="nil"/>
              <w:left w:val="nil"/>
              <w:bottom w:val="single" w:sz="4" w:space="0" w:color="auto"/>
              <w:right w:val="single" w:sz="4" w:space="0" w:color="auto"/>
            </w:tcBorders>
            <w:shd w:val="clear" w:color="000000" w:fill="FFFFFF"/>
            <w:noWrap/>
            <w:vAlign w:val="center"/>
            <w:hideMark/>
          </w:tcPr>
          <w:p w14:paraId="6DAC8620"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1 591 467,71691</w:t>
            </w:r>
          </w:p>
        </w:tc>
        <w:tc>
          <w:tcPr>
            <w:tcW w:w="941" w:type="dxa"/>
            <w:tcBorders>
              <w:top w:val="nil"/>
              <w:left w:val="nil"/>
              <w:bottom w:val="single" w:sz="4" w:space="0" w:color="auto"/>
              <w:right w:val="single" w:sz="4" w:space="0" w:color="auto"/>
            </w:tcBorders>
            <w:shd w:val="clear" w:color="000000" w:fill="FFFFFF"/>
            <w:noWrap/>
            <w:vAlign w:val="center"/>
            <w:hideMark/>
          </w:tcPr>
          <w:p w14:paraId="0EA279FB"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1 789 866,97712</w:t>
            </w:r>
          </w:p>
        </w:tc>
        <w:tc>
          <w:tcPr>
            <w:tcW w:w="941" w:type="dxa"/>
            <w:tcBorders>
              <w:top w:val="nil"/>
              <w:left w:val="nil"/>
              <w:bottom w:val="single" w:sz="4" w:space="0" w:color="auto"/>
              <w:right w:val="single" w:sz="4" w:space="0" w:color="auto"/>
            </w:tcBorders>
            <w:shd w:val="clear" w:color="000000" w:fill="FFFFFF"/>
            <w:noWrap/>
            <w:vAlign w:val="center"/>
            <w:hideMark/>
          </w:tcPr>
          <w:p w14:paraId="0A2E4B82"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1 831 338,28690</w:t>
            </w:r>
          </w:p>
        </w:tc>
        <w:tc>
          <w:tcPr>
            <w:tcW w:w="941" w:type="dxa"/>
            <w:tcBorders>
              <w:top w:val="nil"/>
              <w:left w:val="nil"/>
              <w:bottom w:val="single" w:sz="4" w:space="0" w:color="auto"/>
              <w:right w:val="single" w:sz="4" w:space="0" w:color="auto"/>
            </w:tcBorders>
            <w:shd w:val="clear" w:color="000000" w:fill="FFFFFF"/>
            <w:noWrap/>
            <w:vAlign w:val="center"/>
            <w:hideMark/>
          </w:tcPr>
          <w:p w14:paraId="2D136BFB"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1 858 219,04135</w:t>
            </w:r>
          </w:p>
        </w:tc>
      </w:tr>
      <w:tr w:rsidR="003D3DE9" w:rsidRPr="003D3DE9" w14:paraId="0208C85B" w14:textId="77777777" w:rsidTr="00653EE0">
        <w:trPr>
          <w:trHeight w:val="615"/>
        </w:trPr>
        <w:tc>
          <w:tcPr>
            <w:tcW w:w="709" w:type="dxa"/>
            <w:vMerge/>
            <w:tcBorders>
              <w:top w:val="nil"/>
              <w:left w:val="single" w:sz="4" w:space="0" w:color="auto"/>
              <w:bottom w:val="single" w:sz="4" w:space="0" w:color="auto"/>
              <w:right w:val="single" w:sz="4" w:space="0" w:color="auto"/>
            </w:tcBorders>
            <w:vAlign w:val="center"/>
            <w:hideMark/>
          </w:tcPr>
          <w:p w14:paraId="070C0FB8"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4C3CB7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660F12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010B1CD"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B81BB46"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7AFA2FF0"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516 893,08055</w:t>
            </w:r>
          </w:p>
        </w:tc>
        <w:tc>
          <w:tcPr>
            <w:tcW w:w="790" w:type="dxa"/>
            <w:tcBorders>
              <w:top w:val="nil"/>
              <w:left w:val="nil"/>
              <w:bottom w:val="single" w:sz="4" w:space="0" w:color="auto"/>
              <w:right w:val="single" w:sz="4" w:space="0" w:color="auto"/>
            </w:tcBorders>
            <w:shd w:val="clear" w:color="000000" w:fill="FFFFFF"/>
            <w:noWrap/>
            <w:vAlign w:val="center"/>
            <w:hideMark/>
          </w:tcPr>
          <w:p w14:paraId="6B0DFD46"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67 718,61174</w:t>
            </w:r>
          </w:p>
        </w:tc>
        <w:tc>
          <w:tcPr>
            <w:tcW w:w="941" w:type="dxa"/>
            <w:tcBorders>
              <w:top w:val="nil"/>
              <w:left w:val="nil"/>
              <w:bottom w:val="single" w:sz="4" w:space="0" w:color="auto"/>
              <w:right w:val="single" w:sz="4" w:space="0" w:color="auto"/>
            </w:tcBorders>
            <w:shd w:val="clear" w:color="000000" w:fill="FFFFFF"/>
            <w:noWrap/>
            <w:vAlign w:val="center"/>
            <w:hideMark/>
          </w:tcPr>
          <w:p w14:paraId="12BA66A3"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91 897,01135</w:t>
            </w:r>
          </w:p>
        </w:tc>
        <w:tc>
          <w:tcPr>
            <w:tcW w:w="941" w:type="dxa"/>
            <w:tcBorders>
              <w:top w:val="nil"/>
              <w:left w:val="nil"/>
              <w:bottom w:val="single" w:sz="4" w:space="0" w:color="auto"/>
              <w:right w:val="single" w:sz="4" w:space="0" w:color="auto"/>
            </w:tcBorders>
            <w:shd w:val="clear" w:color="000000" w:fill="FFFFFF"/>
            <w:noWrap/>
            <w:vAlign w:val="center"/>
            <w:hideMark/>
          </w:tcPr>
          <w:p w14:paraId="1400269A"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112 256,04080</w:t>
            </w:r>
          </w:p>
        </w:tc>
        <w:tc>
          <w:tcPr>
            <w:tcW w:w="941" w:type="dxa"/>
            <w:tcBorders>
              <w:top w:val="nil"/>
              <w:left w:val="nil"/>
              <w:bottom w:val="single" w:sz="4" w:space="0" w:color="auto"/>
              <w:right w:val="single" w:sz="4" w:space="0" w:color="auto"/>
            </w:tcBorders>
            <w:shd w:val="clear" w:color="000000" w:fill="FFFFFF"/>
            <w:noWrap/>
            <w:vAlign w:val="center"/>
            <w:hideMark/>
          </w:tcPr>
          <w:p w14:paraId="64D59BF0"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110 493,92018</w:t>
            </w:r>
          </w:p>
        </w:tc>
        <w:tc>
          <w:tcPr>
            <w:tcW w:w="941" w:type="dxa"/>
            <w:tcBorders>
              <w:top w:val="nil"/>
              <w:left w:val="nil"/>
              <w:bottom w:val="single" w:sz="4" w:space="0" w:color="auto"/>
              <w:right w:val="single" w:sz="4" w:space="0" w:color="auto"/>
            </w:tcBorders>
            <w:shd w:val="clear" w:color="000000" w:fill="FFFFFF"/>
            <w:noWrap/>
            <w:vAlign w:val="center"/>
            <w:hideMark/>
          </w:tcPr>
          <w:p w14:paraId="71CC36A7"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89 211,05152</w:t>
            </w:r>
          </w:p>
        </w:tc>
        <w:tc>
          <w:tcPr>
            <w:tcW w:w="941" w:type="dxa"/>
            <w:tcBorders>
              <w:top w:val="nil"/>
              <w:left w:val="nil"/>
              <w:bottom w:val="single" w:sz="4" w:space="0" w:color="auto"/>
              <w:right w:val="single" w:sz="4" w:space="0" w:color="auto"/>
            </w:tcBorders>
            <w:shd w:val="clear" w:color="000000" w:fill="FFFFFF"/>
            <w:noWrap/>
            <w:vAlign w:val="center"/>
            <w:hideMark/>
          </w:tcPr>
          <w:p w14:paraId="42599729"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45 316,44496</w:t>
            </w:r>
          </w:p>
        </w:tc>
      </w:tr>
      <w:tr w:rsidR="003D3DE9" w:rsidRPr="003D3DE9" w14:paraId="777964A0" w14:textId="77777777" w:rsidTr="00653EE0">
        <w:trPr>
          <w:trHeight w:val="405"/>
        </w:trPr>
        <w:tc>
          <w:tcPr>
            <w:tcW w:w="709" w:type="dxa"/>
            <w:vMerge/>
            <w:tcBorders>
              <w:top w:val="nil"/>
              <w:left w:val="single" w:sz="4" w:space="0" w:color="auto"/>
              <w:bottom w:val="single" w:sz="4" w:space="0" w:color="auto"/>
              <w:right w:val="single" w:sz="4" w:space="0" w:color="auto"/>
            </w:tcBorders>
            <w:vAlign w:val="center"/>
            <w:hideMark/>
          </w:tcPr>
          <w:p w14:paraId="25FAF0F9"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6FB56D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33FC43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057FFE0"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AFFF232"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67FB1605"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7 628 389,11264</w:t>
            </w:r>
          </w:p>
        </w:tc>
        <w:tc>
          <w:tcPr>
            <w:tcW w:w="790" w:type="dxa"/>
            <w:tcBorders>
              <w:top w:val="nil"/>
              <w:left w:val="nil"/>
              <w:bottom w:val="single" w:sz="4" w:space="0" w:color="auto"/>
              <w:right w:val="single" w:sz="4" w:space="0" w:color="auto"/>
            </w:tcBorders>
            <w:shd w:val="clear" w:color="000000" w:fill="FFFFFF"/>
            <w:noWrap/>
            <w:vAlign w:val="center"/>
            <w:hideMark/>
          </w:tcPr>
          <w:p w14:paraId="26889DF4"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1 066 458,12028</w:t>
            </w:r>
          </w:p>
        </w:tc>
        <w:tc>
          <w:tcPr>
            <w:tcW w:w="941" w:type="dxa"/>
            <w:tcBorders>
              <w:top w:val="nil"/>
              <w:left w:val="nil"/>
              <w:bottom w:val="single" w:sz="4" w:space="0" w:color="auto"/>
              <w:right w:val="single" w:sz="4" w:space="0" w:color="auto"/>
            </w:tcBorders>
            <w:shd w:val="clear" w:color="000000" w:fill="FFFFFF"/>
            <w:noWrap/>
            <w:vAlign w:val="center"/>
            <w:hideMark/>
          </w:tcPr>
          <w:p w14:paraId="62204ED7"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1 092 897,30489</w:t>
            </w:r>
          </w:p>
        </w:tc>
        <w:tc>
          <w:tcPr>
            <w:tcW w:w="941" w:type="dxa"/>
            <w:tcBorders>
              <w:top w:val="nil"/>
              <w:left w:val="nil"/>
              <w:bottom w:val="single" w:sz="4" w:space="0" w:color="auto"/>
              <w:right w:val="single" w:sz="4" w:space="0" w:color="auto"/>
            </w:tcBorders>
            <w:shd w:val="clear" w:color="000000" w:fill="FFFFFF"/>
            <w:noWrap/>
            <w:vAlign w:val="center"/>
            <w:hideMark/>
          </w:tcPr>
          <w:p w14:paraId="0C7D6699"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1 179 828,42098</w:t>
            </w:r>
          </w:p>
        </w:tc>
        <w:tc>
          <w:tcPr>
            <w:tcW w:w="941" w:type="dxa"/>
            <w:tcBorders>
              <w:top w:val="nil"/>
              <w:left w:val="nil"/>
              <w:bottom w:val="single" w:sz="4" w:space="0" w:color="auto"/>
              <w:right w:val="single" w:sz="4" w:space="0" w:color="auto"/>
            </w:tcBorders>
            <w:shd w:val="clear" w:color="000000" w:fill="FFFFFF"/>
            <w:noWrap/>
            <w:vAlign w:val="center"/>
            <w:hideMark/>
          </w:tcPr>
          <w:p w14:paraId="41D5C2EA"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1 360 011,27672</w:t>
            </w:r>
          </w:p>
        </w:tc>
        <w:tc>
          <w:tcPr>
            <w:tcW w:w="941" w:type="dxa"/>
            <w:tcBorders>
              <w:top w:val="nil"/>
              <w:left w:val="nil"/>
              <w:bottom w:val="single" w:sz="4" w:space="0" w:color="auto"/>
              <w:right w:val="single" w:sz="4" w:space="0" w:color="auto"/>
            </w:tcBorders>
            <w:shd w:val="clear" w:color="000000" w:fill="FFFFFF"/>
            <w:noWrap/>
            <w:vAlign w:val="center"/>
            <w:hideMark/>
          </w:tcPr>
          <w:p w14:paraId="40A361DA"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1 427 486,66638</w:t>
            </w:r>
          </w:p>
        </w:tc>
        <w:tc>
          <w:tcPr>
            <w:tcW w:w="941" w:type="dxa"/>
            <w:tcBorders>
              <w:top w:val="nil"/>
              <w:left w:val="nil"/>
              <w:bottom w:val="single" w:sz="4" w:space="0" w:color="auto"/>
              <w:right w:val="single" w:sz="4" w:space="0" w:color="auto"/>
            </w:tcBorders>
            <w:shd w:val="clear" w:color="000000" w:fill="FFFFFF"/>
            <w:noWrap/>
            <w:vAlign w:val="center"/>
            <w:hideMark/>
          </w:tcPr>
          <w:p w14:paraId="56EDAFAD"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1 501 707,32339</w:t>
            </w:r>
          </w:p>
        </w:tc>
      </w:tr>
      <w:tr w:rsidR="003D3DE9" w:rsidRPr="003D3DE9" w14:paraId="7FFE3B35" w14:textId="77777777" w:rsidTr="00653EE0">
        <w:trPr>
          <w:trHeight w:val="750"/>
        </w:trPr>
        <w:tc>
          <w:tcPr>
            <w:tcW w:w="709" w:type="dxa"/>
            <w:vMerge/>
            <w:tcBorders>
              <w:top w:val="nil"/>
              <w:left w:val="single" w:sz="4" w:space="0" w:color="auto"/>
              <w:bottom w:val="single" w:sz="4" w:space="0" w:color="auto"/>
              <w:right w:val="single" w:sz="4" w:space="0" w:color="auto"/>
            </w:tcBorders>
            <w:vAlign w:val="center"/>
            <w:hideMark/>
          </w:tcPr>
          <w:p w14:paraId="071633B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9CB4C18"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73339A5"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3372B68"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6892507"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565E34C4"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2 025 561,89610</w:t>
            </w:r>
          </w:p>
        </w:tc>
        <w:tc>
          <w:tcPr>
            <w:tcW w:w="790" w:type="dxa"/>
            <w:tcBorders>
              <w:top w:val="nil"/>
              <w:left w:val="nil"/>
              <w:bottom w:val="single" w:sz="4" w:space="0" w:color="auto"/>
              <w:right w:val="single" w:sz="4" w:space="0" w:color="auto"/>
            </w:tcBorders>
            <w:shd w:val="clear" w:color="000000" w:fill="FFFFFF"/>
            <w:noWrap/>
            <w:vAlign w:val="center"/>
            <w:hideMark/>
          </w:tcPr>
          <w:p w14:paraId="771B1805"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422 895,29543</w:t>
            </w:r>
          </w:p>
        </w:tc>
        <w:tc>
          <w:tcPr>
            <w:tcW w:w="941" w:type="dxa"/>
            <w:tcBorders>
              <w:top w:val="nil"/>
              <w:left w:val="nil"/>
              <w:bottom w:val="single" w:sz="4" w:space="0" w:color="auto"/>
              <w:right w:val="single" w:sz="4" w:space="0" w:color="auto"/>
            </w:tcBorders>
            <w:shd w:val="clear" w:color="000000" w:fill="FFFFFF"/>
            <w:noWrap/>
            <w:vAlign w:val="center"/>
            <w:hideMark/>
          </w:tcPr>
          <w:p w14:paraId="65756955"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358 085,72332</w:t>
            </w:r>
          </w:p>
        </w:tc>
        <w:tc>
          <w:tcPr>
            <w:tcW w:w="941" w:type="dxa"/>
            <w:tcBorders>
              <w:top w:val="nil"/>
              <w:left w:val="nil"/>
              <w:bottom w:val="single" w:sz="4" w:space="0" w:color="auto"/>
              <w:right w:val="single" w:sz="4" w:space="0" w:color="auto"/>
            </w:tcBorders>
            <w:shd w:val="clear" w:color="000000" w:fill="FFFFFF"/>
            <w:noWrap/>
            <w:vAlign w:val="center"/>
            <w:hideMark/>
          </w:tcPr>
          <w:p w14:paraId="6456C2E9"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299 383,25513</w:t>
            </w:r>
          </w:p>
        </w:tc>
        <w:tc>
          <w:tcPr>
            <w:tcW w:w="941" w:type="dxa"/>
            <w:tcBorders>
              <w:top w:val="nil"/>
              <w:left w:val="nil"/>
              <w:bottom w:val="single" w:sz="4" w:space="0" w:color="auto"/>
              <w:right w:val="single" w:sz="4" w:space="0" w:color="auto"/>
            </w:tcBorders>
            <w:shd w:val="clear" w:color="000000" w:fill="FFFFFF"/>
            <w:noWrap/>
            <w:vAlign w:val="center"/>
            <w:hideMark/>
          </w:tcPr>
          <w:p w14:paraId="6F804719"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319 361,78022</w:t>
            </w:r>
          </w:p>
        </w:tc>
        <w:tc>
          <w:tcPr>
            <w:tcW w:w="941" w:type="dxa"/>
            <w:tcBorders>
              <w:top w:val="nil"/>
              <w:left w:val="nil"/>
              <w:bottom w:val="single" w:sz="4" w:space="0" w:color="auto"/>
              <w:right w:val="single" w:sz="4" w:space="0" w:color="auto"/>
            </w:tcBorders>
            <w:shd w:val="clear" w:color="000000" w:fill="FFFFFF"/>
            <w:noWrap/>
            <w:vAlign w:val="center"/>
            <w:hideMark/>
          </w:tcPr>
          <w:p w14:paraId="27347DD9"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314 640,56900</w:t>
            </w:r>
          </w:p>
        </w:tc>
        <w:tc>
          <w:tcPr>
            <w:tcW w:w="941" w:type="dxa"/>
            <w:tcBorders>
              <w:top w:val="nil"/>
              <w:left w:val="nil"/>
              <w:bottom w:val="single" w:sz="4" w:space="0" w:color="auto"/>
              <w:right w:val="single" w:sz="4" w:space="0" w:color="auto"/>
            </w:tcBorders>
            <w:shd w:val="clear" w:color="000000" w:fill="FFFFFF"/>
            <w:noWrap/>
            <w:vAlign w:val="center"/>
            <w:hideMark/>
          </w:tcPr>
          <w:p w14:paraId="23CCB9BD"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311 195,27300</w:t>
            </w:r>
          </w:p>
        </w:tc>
      </w:tr>
      <w:tr w:rsidR="003D3DE9" w:rsidRPr="003D3DE9" w14:paraId="21D055AE" w14:textId="77777777" w:rsidTr="00653EE0">
        <w:trPr>
          <w:trHeight w:val="585"/>
        </w:trPr>
        <w:tc>
          <w:tcPr>
            <w:tcW w:w="709" w:type="dxa"/>
            <w:vMerge/>
            <w:tcBorders>
              <w:top w:val="nil"/>
              <w:left w:val="single" w:sz="4" w:space="0" w:color="auto"/>
              <w:bottom w:val="single" w:sz="4" w:space="0" w:color="auto"/>
              <w:right w:val="single" w:sz="4" w:space="0" w:color="auto"/>
            </w:tcBorders>
            <w:vAlign w:val="center"/>
            <w:hideMark/>
          </w:tcPr>
          <w:p w14:paraId="57325F42"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27D3C52"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97FEB5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B74EC89"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FA2FB8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A97D630"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0E00C42F"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E730342"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D50E00E"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2B05434"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19AFD93"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1FEAA1A"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0,00000</w:t>
            </w:r>
          </w:p>
        </w:tc>
      </w:tr>
      <w:tr w:rsidR="003D3DE9" w:rsidRPr="003D3DE9" w14:paraId="3F50FD11" w14:textId="77777777" w:rsidTr="00653EE0">
        <w:trPr>
          <w:trHeight w:val="6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73AA7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5F4ED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Основное мероприятие 1</w:t>
            </w:r>
            <w:r w:rsidRPr="00653EE0">
              <w:rPr>
                <w:rFonts w:ascii="Times New Roman" w:eastAsia="Times New Roman" w:hAnsi="Times New Roman" w:cs="Times New Roman"/>
                <w:b/>
                <w:bCs/>
                <w:color w:val="000000"/>
                <w:sz w:val="20"/>
                <w:szCs w:val="20"/>
              </w:rPr>
              <w:br/>
              <w:t xml:space="preserve"> </w:t>
            </w:r>
            <w:r w:rsidRPr="00653EE0">
              <w:rPr>
                <w:rFonts w:ascii="Times New Roman" w:eastAsia="Times New Roman" w:hAnsi="Times New Roman" w:cs="Times New Roman"/>
                <w:b/>
                <w:bCs/>
                <w:color w:val="000000"/>
                <w:sz w:val="20"/>
                <w:szCs w:val="20"/>
              </w:rPr>
              <w:br/>
              <w:t xml:space="preserve">Развитие дошкольного </w:t>
            </w:r>
            <w:r w:rsidRPr="00653EE0">
              <w:rPr>
                <w:rFonts w:ascii="Times New Roman" w:eastAsia="Times New Roman" w:hAnsi="Times New Roman" w:cs="Times New Roman"/>
                <w:b/>
                <w:bCs/>
                <w:color w:val="000000"/>
                <w:sz w:val="20"/>
                <w:szCs w:val="20"/>
              </w:rPr>
              <w:lastRenderedPageBreak/>
              <w:t>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5FEC5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F995F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r w:rsidRPr="00653EE0">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0EFB62A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5D054C0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3 497 204,60347</w:t>
            </w:r>
          </w:p>
        </w:tc>
        <w:tc>
          <w:tcPr>
            <w:tcW w:w="790" w:type="dxa"/>
            <w:tcBorders>
              <w:top w:val="nil"/>
              <w:left w:val="nil"/>
              <w:bottom w:val="single" w:sz="4" w:space="0" w:color="auto"/>
              <w:right w:val="single" w:sz="4" w:space="0" w:color="auto"/>
            </w:tcBorders>
            <w:shd w:val="clear" w:color="000000" w:fill="FFFFFF"/>
            <w:noWrap/>
            <w:vAlign w:val="center"/>
            <w:hideMark/>
          </w:tcPr>
          <w:p w14:paraId="2F41B54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500 063,03922</w:t>
            </w:r>
          </w:p>
        </w:tc>
        <w:tc>
          <w:tcPr>
            <w:tcW w:w="941" w:type="dxa"/>
            <w:tcBorders>
              <w:top w:val="nil"/>
              <w:left w:val="nil"/>
              <w:bottom w:val="single" w:sz="4" w:space="0" w:color="auto"/>
              <w:right w:val="single" w:sz="4" w:space="0" w:color="auto"/>
            </w:tcBorders>
            <w:shd w:val="clear" w:color="000000" w:fill="FFFFFF"/>
            <w:noWrap/>
            <w:vAlign w:val="center"/>
            <w:hideMark/>
          </w:tcPr>
          <w:p w14:paraId="06D53D3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521 905,52483</w:t>
            </w:r>
          </w:p>
        </w:tc>
        <w:tc>
          <w:tcPr>
            <w:tcW w:w="941" w:type="dxa"/>
            <w:tcBorders>
              <w:top w:val="nil"/>
              <w:left w:val="nil"/>
              <w:bottom w:val="single" w:sz="4" w:space="0" w:color="auto"/>
              <w:right w:val="single" w:sz="4" w:space="0" w:color="auto"/>
            </w:tcBorders>
            <w:shd w:val="clear" w:color="000000" w:fill="FFFFFF"/>
            <w:noWrap/>
            <w:vAlign w:val="center"/>
            <w:hideMark/>
          </w:tcPr>
          <w:p w14:paraId="3D9B271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511 044,80592</w:t>
            </w:r>
          </w:p>
        </w:tc>
        <w:tc>
          <w:tcPr>
            <w:tcW w:w="941" w:type="dxa"/>
            <w:tcBorders>
              <w:top w:val="nil"/>
              <w:left w:val="nil"/>
              <w:bottom w:val="single" w:sz="4" w:space="0" w:color="auto"/>
              <w:right w:val="single" w:sz="4" w:space="0" w:color="auto"/>
            </w:tcBorders>
            <w:shd w:val="clear" w:color="000000" w:fill="FFFFFF"/>
            <w:noWrap/>
            <w:vAlign w:val="center"/>
            <w:hideMark/>
          </w:tcPr>
          <w:p w14:paraId="0436DC8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631 090,92834</w:t>
            </w:r>
          </w:p>
        </w:tc>
        <w:tc>
          <w:tcPr>
            <w:tcW w:w="941" w:type="dxa"/>
            <w:tcBorders>
              <w:top w:val="nil"/>
              <w:left w:val="nil"/>
              <w:bottom w:val="single" w:sz="4" w:space="0" w:color="auto"/>
              <w:right w:val="single" w:sz="4" w:space="0" w:color="auto"/>
            </w:tcBorders>
            <w:shd w:val="clear" w:color="000000" w:fill="FFFFFF"/>
            <w:noWrap/>
            <w:vAlign w:val="center"/>
            <w:hideMark/>
          </w:tcPr>
          <w:p w14:paraId="47B795C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655 452,08229</w:t>
            </w:r>
          </w:p>
        </w:tc>
        <w:tc>
          <w:tcPr>
            <w:tcW w:w="941" w:type="dxa"/>
            <w:tcBorders>
              <w:top w:val="nil"/>
              <w:left w:val="nil"/>
              <w:bottom w:val="single" w:sz="4" w:space="0" w:color="auto"/>
              <w:right w:val="single" w:sz="4" w:space="0" w:color="auto"/>
            </w:tcBorders>
            <w:shd w:val="clear" w:color="000000" w:fill="FFFFFF"/>
            <w:noWrap/>
            <w:vAlign w:val="center"/>
            <w:hideMark/>
          </w:tcPr>
          <w:p w14:paraId="68F94EC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677 648,22287</w:t>
            </w:r>
          </w:p>
        </w:tc>
      </w:tr>
      <w:tr w:rsidR="003D3DE9" w:rsidRPr="003D3DE9" w14:paraId="2BD7F8A9"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210952E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DBE976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3C30D5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E3314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2E70C0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24C50CB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368657F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AE8BBF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D80303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9C6E2B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DF4181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84CF82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761B448"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176B29B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52CEFE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7FD671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F697B5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CAE384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52B132E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2 798 635,74318</w:t>
            </w:r>
          </w:p>
        </w:tc>
        <w:tc>
          <w:tcPr>
            <w:tcW w:w="790" w:type="dxa"/>
            <w:tcBorders>
              <w:top w:val="nil"/>
              <w:left w:val="nil"/>
              <w:bottom w:val="single" w:sz="4" w:space="0" w:color="auto"/>
              <w:right w:val="single" w:sz="4" w:space="0" w:color="auto"/>
            </w:tcBorders>
            <w:shd w:val="clear" w:color="000000" w:fill="FFFFFF"/>
            <w:noWrap/>
            <w:vAlign w:val="center"/>
            <w:hideMark/>
          </w:tcPr>
          <w:p w14:paraId="72FA126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371 684,49808</w:t>
            </w:r>
          </w:p>
        </w:tc>
        <w:tc>
          <w:tcPr>
            <w:tcW w:w="941" w:type="dxa"/>
            <w:tcBorders>
              <w:top w:val="nil"/>
              <w:left w:val="nil"/>
              <w:bottom w:val="single" w:sz="4" w:space="0" w:color="auto"/>
              <w:right w:val="single" w:sz="4" w:space="0" w:color="auto"/>
            </w:tcBorders>
            <w:shd w:val="clear" w:color="000000" w:fill="FFFFFF"/>
            <w:noWrap/>
            <w:vAlign w:val="center"/>
            <w:hideMark/>
          </w:tcPr>
          <w:p w14:paraId="7EA1788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388 644,57950</w:t>
            </w:r>
          </w:p>
        </w:tc>
        <w:tc>
          <w:tcPr>
            <w:tcW w:w="941" w:type="dxa"/>
            <w:tcBorders>
              <w:top w:val="nil"/>
              <w:left w:val="nil"/>
              <w:bottom w:val="single" w:sz="4" w:space="0" w:color="auto"/>
              <w:right w:val="single" w:sz="4" w:space="0" w:color="auto"/>
            </w:tcBorders>
            <w:shd w:val="clear" w:color="000000" w:fill="FFFFFF"/>
            <w:noWrap/>
            <w:vAlign w:val="center"/>
            <w:hideMark/>
          </w:tcPr>
          <w:p w14:paraId="139A7F6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409 895,20510</w:t>
            </w:r>
          </w:p>
        </w:tc>
        <w:tc>
          <w:tcPr>
            <w:tcW w:w="941" w:type="dxa"/>
            <w:tcBorders>
              <w:top w:val="nil"/>
              <w:left w:val="nil"/>
              <w:bottom w:val="single" w:sz="4" w:space="0" w:color="auto"/>
              <w:right w:val="single" w:sz="4" w:space="0" w:color="auto"/>
            </w:tcBorders>
            <w:shd w:val="clear" w:color="000000" w:fill="FFFFFF"/>
            <w:noWrap/>
            <w:vAlign w:val="center"/>
            <w:hideMark/>
          </w:tcPr>
          <w:p w14:paraId="2917807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521 651,45334</w:t>
            </w:r>
          </w:p>
        </w:tc>
        <w:tc>
          <w:tcPr>
            <w:tcW w:w="941" w:type="dxa"/>
            <w:tcBorders>
              <w:top w:val="nil"/>
              <w:left w:val="nil"/>
              <w:bottom w:val="single" w:sz="4" w:space="0" w:color="auto"/>
              <w:right w:val="single" w:sz="4" w:space="0" w:color="auto"/>
            </w:tcBorders>
            <w:shd w:val="clear" w:color="000000" w:fill="FFFFFF"/>
            <w:noWrap/>
            <w:vAlign w:val="center"/>
            <w:hideMark/>
          </w:tcPr>
          <w:p w14:paraId="05A754F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541 016,23929</w:t>
            </w:r>
          </w:p>
        </w:tc>
        <w:tc>
          <w:tcPr>
            <w:tcW w:w="941" w:type="dxa"/>
            <w:tcBorders>
              <w:top w:val="nil"/>
              <w:left w:val="nil"/>
              <w:bottom w:val="single" w:sz="4" w:space="0" w:color="auto"/>
              <w:right w:val="single" w:sz="4" w:space="0" w:color="auto"/>
            </w:tcBorders>
            <w:shd w:val="clear" w:color="000000" w:fill="FFFFFF"/>
            <w:noWrap/>
            <w:vAlign w:val="center"/>
            <w:hideMark/>
          </w:tcPr>
          <w:p w14:paraId="7F72EFA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565 743,76787</w:t>
            </w:r>
          </w:p>
        </w:tc>
      </w:tr>
      <w:tr w:rsidR="003D3DE9" w:rsidRPr="003D3DE9" w14:paraId="77B9711B" w14:textId="77777777" w:rsidTr="00653EE0">
        <w:trPr>
          <w:trHeight w:val="570"/>
        </w:trPr>
        <w:tc>
          <w:tcPr>
            <w:tcW w:w="709" w:type="dxa"/>
            <w:vMerge/>
            <w:tcBorders>
              <w:top w:val="nil"/>
              <w:left w:val="single" w:sz="4" w:space="0" w:color="auto"/>
              <w:bottom w:val="single" w:sz="4" w:space="0" w:color="auto"/>
              <w:right w:val="single" w:sz="4" w:space="0" w:color="auto"/>
            </w:tcBorders>
            <w:vAlign w:val="center"/>
            <w:hideMark/>
          </w:tcPr>
          <w:p w14:paraId="7A4E38D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5E7BF1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699A7B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FC5298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19D7AD9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022A2EA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698 568,86029</w:t>
            </w:r>
          </w:p>
        </w:tc>
        <w:tc>
          <w:tcPr>
            <w:tcW w:w="790" w:type="dxa"/>
            <w:tcBorders>
              <w:top w:val="nil"/>
              <w:left w:val="nil"/>
              <w:bottom w:val="single" w:sz="4" w:space="0" w:color="auto"/>
              <w:right w:val="single" w:sz="4" w:space="0" w:color="auto"/>
            </w:tcBorders>
            <w:shd w:val="clear" w:color="000000" w:fill="FFFFFF"/>
            <w:noWrap/>
            <w:vAlign w:val="center"/>
            <w:hideMark/>
          </w:tcPr>
          <w:p w14:paraId="274C7F2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128 378,54114</w:t>
            </w:r>
          </w:p>
        </w:tc>
        <w:tc>
          <w:tcPr>
            <w:tcW w:w="941" w:type="dxa"/>
            <w:tcBorders>
              <w:top w:val="nil"/>
              <w:left w:val="nil"/>
              <w:bottom w:val="single" w:sz="4" w:space="0" w:color="auto"/>
              <w:right w:val="single" w:sz="4" w:space="0" w:color="auto"/>
            </w:tcBorders>
            <w:shd w:val="clear" w:color="000000" w:fill="FFFFFF"/>
            <w:noWrap/>
            <w:vAlign w:val="center"/>
            <w:hideMark/>
          </w:tcPr>
          <w:p w14:paraId="3CB5F34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133 260,94533</w:t>
            </w:r>
          </w:p>
        </w:tc>
        <w:tc>
          <w:tcPr>
            <w:tcW w:w="941" w:type="dxa"/>
            <w:tcBorders>
              <w:top w:val="nil"/>
              <w:left w:val="nil"/>
              <w:bottom w:val="single" w:sz="4" w:space="0" w:color="auto"/>
              <w:right w:val="single" w:sz="4" w:space="0" w:color="auto"/>
            </w:tcBorders>
            <w:shd w:val="clear" w:color="000000" w:fill="FFFFFF"/>
            <w:noWrap/>
            <w:vAlign w:val="center"/>
            <w:hideMark/>
          </w:tcPr>
          <w:p w14:paraId="2B41BC1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101 149,60082</w:t>
            </w:r>
          </w:p>
        </w:tc>
        <w:tc>
          <w:tcPr>
            <w:tcW w:w="941" w:type="dxa"/>
            <w:tcBorders>
              <w:top w:val="nil"/>
              <w:left w:val="nil"/>
              <w:bottom w:val="single" w:sz="4" w:space="0" w:color="auto"/>
              <w:right w:val="single" w:sz="4" w:space="0" w:color="auto"/>
            </w:tcBorders>
            <w:shd w:val="clear" w:color="000000" w:fill="FFFFFF"/>
            <w:noWrap/>
            <w:vAlign w:val="center"/>
            <w:hideMark/>
          </w:tcPr>
          <w:p w14:paraId="13D8752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109 439,47500</w:t>
            </w:r>
          </w:p>
        </w:tc>
        <w:tc>
          <w:tcPr>
            <w:tcW w:w="941" w:type="dxa"/>
            <w:tcBorders>
              <w:top w:val="nil"/>
              <w:left w:val="nil"/>
              <w:bottom w:val="single" w:sz="4" w:space="0" w:color="auto"/>
              <w:right w:val="single" w:sz="4" w:space="0" w:color="auto"/>
            </w:tcBorders>
            <w:shd w:val="clear" w:color="000000" w:fill="FFFFFF"/>
            <w:noWrap/>
            <w:vAlign w:val="center"/>
            <w:hideMark/>
          </w:tcPr>
          <w:p w14:paraId="7213FE2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114 435,84300</w:t>
            </w:r>
          </w:p>
        </w:tc>
        <w:tc>
          <w:tcPr>
            <w:tcW w:w="941" w:type="dxa"/>
            <w:tcBorders>
              <w:top w:val="nil"/>
              <w:left w:val="nil"/>
              <w:bottom w:val="single" w:sz="4" w:space="0" w:color="auto"/>
              <w:right w:val="single" w:sz="4" w:space="0" w:color="auto"/>
            </w:tcBorders>
            <w:shd w:val="clear" w:color="000000" w:fill="FFFFFF"/>
            <w:noWrap/>
            <w:vAlign w:val="center"/>
            <w:hideMark/>
          </w:tcPr>
          <w:p w14:paraId="040966C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111 904,45500</w:t>
            </w:r>
          </w:p>
        </w:tc>
      </w:tr>
      <w:tr w:rsidR="003D3DE9" w:rsidRPr="003D3DE9" w14:paraId="69A40869"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2035003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C55E49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62E7D6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08E5D8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0A7781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3B6AEB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2258C02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1D14C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5650FC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11C0C0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C07541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03202D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F6A02B0" w14:textId="77777777" w:rsidTr="00653EE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4E38C38"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725A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BC1AF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63180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3E9E658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5DAA4F8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469 054,26645</w:t>
            </w:r>
          </w:p>
        </w:tc>
        <w:tc>
          <w:tcPr>
            <w:tcW w:w="790" w:type="dxa"/>
            <w:tcBorders>
              <w:top w:val="nil"/>
              <w:left w:val="nil"/>
              <w:bottom w:val="single" w:sz="4" w:space="0" w:color="auto"/>
              <w:right w:val="single" w:sz="4" w:space="0" w:color="auto"/>
            </w:tcBorders>
            <w:shd w:val="clear" w:color="000000" w:fill="FFFFFF"/>
            <w:noWrap/>
            <w:vAlign w:val="center"/>
            <w:hideMark/>
          </w:tcPr>
          <w:p w14:paraId="69B9B33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63 602,30906</w:t>
            </w:r>
          </w:p>
        </w:tc>
        <w:tc>
          <w:tcPr>
            <w:tcW w:w="941" w:type="dxa"/>
            <w:tcBorders>
              <w:top w:val="nil"/>
              <w:left w:val="nil"/>
              <w:bottom w:val="single" w:sz="4" w:space="0" w:color="auto"/>
              <w:right w:val="single" w:sz="4" w:space="0" w:color="auto"/>
            </w:tcBorders>
            <w:shd w:val="clear" w:color="000000" w:fill="FFFFFF"/>
            <w:noWrap/>
            <w:vAlign w:val="center"/>
            <w:hideMark/>
          </w:tcPr>
          <w:p w14:paraId="141C9E7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67 102,27500</w:t>
            </w:r>
          </w:p>
        </w:tc>
        <w:tc>
          <w:tcPr>
            <w:tcW w:w="941" w:type="dxa"/>
            <w:tcBorders>
              <w:top w:val="nil"/>
              <w:left w:val="nil"/>
              <w:bottom w:val="single" w:sz="4" w:space="0" w:color="auto"/>
              <w:right w:val="single" w:sz="4" w:space="0" w:color="auto"/>
            </w:tcBorders>
            <w:shd w:val="clear" w:color="000000" w:fill="FFFFFF"/>
            <w:noWrap/>
            <w:vAlign w:val="center"/>
            <w:hideMark/>
          </w:tcPr>
          <w:p w14:paraId="28F82D7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76 327,68639</w:t>
            </w:r>
          </w:p>
        </w:tc>
        <w:tc>
          <w:tcPr>
            <w:tcW w:w="941" w:type="dxa"/>
            <w:tcBorders>
              <w:top w:val="nil"/>
              <w:left w:val="nil"/>
              <w:bottom w:val="single" w:sz="4" w:space="0" w:color="auto"/>
              <w:right w:val="single" w:sz="4" w:space="0" w:color="auto"/>
            </w:tcBorders>
            <w:shd w:val="clear" w:color="000000" w:fill="FFFFFF"/>
            <w:noWrap/>
            <w:vAlign w:val="center"/>
            <w:hideMark/>
          </w:tcPr>
          <w:p w14:paraId="53F63B0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85 663,96300</w:t>
            </w:r>
          </w:p>
        </w:tc>
        <w:tc>
          <w:tcPr>
            <w:tcW w:w="941" w:type="dxa"/>
            <w:tcBorders>
              <w:top w:val="nil"/>
              <w:left w:val="nil"/>
              <w:bottom w:val="single" w:sz="4" w:space="0" w:color="auto"/>
              <w:right w:val="single" w:sz="4" w:space="0" w:color="auto"/>
            </w:tcBorders>
            <w:shd w:val="clear" w:color="000000" w:fill="FFFFFF"/>
            <w:noWrap/>
            <w:vAlign w:val="center"/>
            <w:hideMark/>
          </w:tcPr>
          <w:p w14:paraId="28443A5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89 533,57900</w:t>
            </w:r>
          </w:p>
        </w:tc>
        <w:tc>
          <w:tcPr>
            <w:tcW w:w="941" w:type="dxa"/>
            <w:tcBorders>
              <w:top w:val="nil"/>
              <w:left w:val="nil"/>
              <w:bottom w:val="single" w:sz="4" w:space="0" w:color="auto"/>
              <w:right w:val="single" w:sz="4" w:space="0" w:color="auto"/>
            </w:tcBorders>
            <w:shd w:val="clear" w:color="000000" w:fill="FFFFFF"/>
            <w:noWrap/>
            <w:vAlign w:val="center"/>
            <w:hideMark/>
          </w:tcPr>
          <w:p w14:paraId="5C7FD70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86 824,45400</w:t>
            </w:r>
          </w:p>
        </w:tc>
      </w:tr>
      <w:tr w:rsidR="003D3DE9" w:rsidRPr="003D3DE9" w14:paraId="2D268A20"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10F5E22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3F2695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5C0AAD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B65D6D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CEFB17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72775D3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6840226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F73D8F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A56C9D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E89A50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18DD82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9AA811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F8EF349"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3A8DA76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75BA94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278FB1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646022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6CCF5E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700326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43DDF0C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46A282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7934CA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8F0F0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E3B91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E3EF02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8B8A3E3"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3A18148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8D782A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EBC798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F8E9AE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4CD9D44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5BB2915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469 054,26645</w:t>
            </w:r>
          </w:p>
        </w:tc>
        <w:tc>
          <w:tcPr>
            <w:tcW w:w="790" w:type="dxa"/>
            <w:tcBorders>
              <w:top w:val="nil"/>
              <w:left w:val="nil"/>
              <w:bottom w:val="single" w:sz="4" w:space="0" w:color="auto"/>
              <w:right w:val="single" w:sz="4" w:space="0" w:color="auto"/>
            </w:tcBorders>
            <w:shd w:val="clear" w:color="000000" w:fill="FFFFFF"/>
            <w:noWrap/>
            <w:vAlign w:val="bottom"/>
            <w:hideMark/>
          </w:tcPr>
          <w:p w14:paraId="6C7DE09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63 602,30906</w:t>
            </w:r>
          </w:p>
        </w:tc>
        <w:tc>
          <w:tcPr>
            <w:tcW w:w="941" w:type="dxa"/>
            <w:tcBorders>
              <w:top w:val="nil"/>
              <w:left w:val="nil"/>
              <w:bottom w:val="single" w:sz="4" w:space="0" w:color="auto"/>
              <w:right w:val="single" w:sz="4" w:space="0" w:color="auto"/>
            </w:tcBorders>
            <w:shd w:val="clear" w:color="000000" w:fill="FFFFFF"/>
            <w:noWrap/>
            <w:vAlign w:val="bottom"/>
            <w:hideMark/>
          </w:tcPr>
          <w:p w14:paraId="341DC69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67 102,27500</w:t>
            </w:r>
          </w:p>
        </w:tc>
        <w:tc>
          <w:tcPr>
            <w:tcW w:w="941" w:type="dxa"/>
            <w:tcBorders>
              <w:top w:val="nil"/>
              <w:left w:val="nil"/>
              <w:bottom w:val="single" w:sz="4" w:space="0" w:color="auto"/>
              <w:right w:val="single" w:sz="4" w:space="0" w:color="auto"/>
            </w:tcBorders>
            <w:shd w:val="clear" w:color="000000" w:fill="FFFFFF"/>
            <w:noWrap/>
            <w:vAlign w:val="bottom"/>
            <w:hideMark/>
          </w:tcPr>
          <w:p w14:paraId="755953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76 327,68639</w:t>
            </w:r>
          </w:p>
        </w:tc>
        <w:tc>
          <w:tcPr>
            <w:tcW w:w="941" w:type="dxa"/>
            <w:tcBorders>
              <w:top w:val="nil"/>
              <w:left w:val="nil"/>
              <w:bottom w:val="single" w:sz="4" w:space="0" w:color="auto"/>
              <w:right w:val="single" w:sz="4" w:space="0" w:color="auto"/>
            </w:tcBorders>
            <w:shd w:val="clear" w:color="000000" w:fill="FFFFFF"/>
            <w:noWrap/>
            <w:vAlign w:val="bottom"/>
            <w:hideMark/>
          </w:tcPr>
          <w:p w14:paraId="7ED4B1C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85 663,96300</w:t>
            </w:r>
          </w:p>
        </w:tc>
        <w:tc>
          <w:tcPr>
            <w:tcW w:w="941" w:type="dxa"/>
            <w:tcBorders>
              <w:top w:val="nil"/>
              <w:left w:val="nil"/>
              <w:bottom w:val="single" w:sz="4" w:space="0" w:color="auto"/>
              <w:right w:val="single" w:sz="4" w:space="0" w:color="auto"/>
            </w:tcBorders>
            <w:shd w:val="clear" w:color="000000" w:fill="FFFFFF"/>
            <w:noWrap/>
            <w:vAlign w:val="bottom"/>
            <w:hideMark/>
          </w:tcPr>
          <w:p w14:paraId="40B604C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89 533,57900</w:t>
            </w:r>
          </w:p>
        </w:tc>
        <w:tc>
          <w:tcPr>
            <w:tcW w:w="941" w:type="dxa"/>
            <w:tcBorders>
              <w:top w:val="nil"/>
              <w:left w:val="nil"/>
              <w:bottom w:val="single" w:sz="4" w:space="0" w:color="auto"/>
              <w:right w:val="single" w:sz="4" w:space="0" w:color="auto"/>
            </w:tcBorders>
            <w:shd w:val="clear" w:color="000000" w:fill="FFFFFF"/>
            <w:noWrap/>
            <w:vAlign w:val="bottom"/>
            <w:hideMark/>
          </w:tcPr>
          <w:p w14:paraId="21E2112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86 824,45400</w:t>
            </w:r>
          </w:p>
        </w:tc>
      </w:tr>
      <w:tr w:rsidR="003D3DE9" w:rsidRPr="003D3DE9" w14:paraId="0B9D4E8B"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5E74276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919C3C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C78D68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2CAD11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9C3FCE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4EC90CF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202652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0EF365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404E27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A713C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52F0D6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922157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4 152,25000</w:t>
            </w:r>
          </w:p>
        </w:tc>
      </w:tr>
      <w:tr w:rsidR="003D3DE9" w:rsidRPr="003D3DE9" w14:paraId="5759DD97" w14:textId="77777777" w:rsidTr="00653EE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DAF0B5"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510AC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учреждений(Ремонт сетей отопления, канализации, водопровода, помещений, кровли, ограждения и т.д.).</w:t>
            </w:r>
            <w:r w:rsidRPr="00653EE0">
              <w:rPr>
                <w:rFonts w:ascii="Times New Roman" w:eastAsia="Times New Roman" w:hAnsi="Times New Roman" w:cs="Times New Roman"/>
                <w:b/>
                <w:bCs/>
                <w:color w:val="000000"/>
                <w:sz w:val="20"/>
                <w:szCs w:val="20"/>
              </w:rPr>
              <w:br/>
              <w:t xml:space="preserve">Создание универсальной </w:t>
            </w:r>
            <w:proofErr w:type="spellStart"/>
            <w:r w:rsidRPr="00653EE0">
              <w:rPr>
                <w:rFonts w:ascii="Times New Roman" w:eastAsia="Times New Roman" w:hAnsi="Times New Roman" w:cs="Times New Roman"/>
                <w:b/>
                <w:bCs/>
                <w:color w:val="000000"/>
                <w:sz w:val="20"/>
                <w:szCs w:val="20"/>
              </w:rPr>
              <w:t>безбарьерной</w:t>
            </w:r>
            <w:proofErr w:type="spellEnd"/>
            <w:r w:rsidRPr="00653EE0">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8130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9F6C2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5B05083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B19A72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91 685,71584</w:t>
            </w:r>
          </w:p>
        </w:tc>
        <w:tc>
          <w:tcPr>
            <w:tcW w:w="790" w:type="dxa"/>
            <w:tcBorders>
              <w:top w:val="nil"/>
              <w:left w:val="nil"/>
              <w:bottom w:val="single" w:sz="4" w:space="0" w:color="auto"/>
              <w:right w:val="single" w:sz="4" w:space="0" w:color="auto"/>
            </w:tcBorders>
            <w:shd w:val="clear" w:color="000000" w:fill="FFFFFF"/>
            <w:noWrap/>
            <w:vAlign w:val="center"/>
            <w:hideMark/>
          </w:tcPr>
          <w:p w14:paraId="522DAC2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32 421,19205</w:t>
            </w:r>
          </w:p>
        </w:tc>
        <w:tc>
          <w:tcPr>
            <w:tcW w:w="941" w:type="dxa"/>
            <w:tcBorders>
              <w:top w:val="nil"/>
              <w:left w:val="nil"/>
              <w:bottom w:val="single" w:sz="4" w:space="0" w:color="auto"/>
              <w:right w:val="single" w:sz="4" w:space="0" w:color="auto"/>
            </w:tcBorders>
            <w:shd w:val="clear" w:color="000000" w:fill="FFFFFF"/>
            <w:noWrap/>
            <w:vAlign w:val="center"/>
            <w:hideMark/>
          </w:tcPr>
          <w:p w14:paraId="3D3318A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42 665,53438</w:t>
            </w:r>
          </w:p>
        </w:tc>
        <w:tc>
          <w:tcPr>
            <w:tcW w:w="941" w:type="dxa"/>
            <w:tcBorders>
              <w:top w:val="nil"/>
              <w:left w:val="nil"/>
              <w:bottom w:val="single" w:sz="4" w:space="0" w:color="auto"/>
              <w:right w:val="single" w:sz="4" w:space="0" w:color="auto"/>
            </w:tcBorders>
            <w:shd w:val="clear" w:color="000000" w:fill="FFFFFF"/>
            <w:noWrap/>
            <w:vAlign w:val="center"/>
            <w:hideMark/>
          </w:tcPr>
          <w:p w14:paraId="6C46BF5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2 910,80641</w:t>
            </w:r>
          </w:p>
        </w:tc>
        <w:tc>
          <w:tcPr>
            <w:tcW w:w="941" w:type="dxa"/>
            <w:tcBorders>
              <w:top w:val="nil"/>
              <w:left w:val="nil"/>
              <w:bottom w:val="single" w:sz="4" w:space="0" w:color="auto"/>
              <w:right w:val="single" w:sz="4" w:space="0" w:color="auto"/>
            </w:tcBorders>
            <w:shd w:val="clear" w:color="000000" w:fill="FFFFFF"/>
            <w:noWrap/>
            <w:vAlign w:val="center"/>
            <w:hideMark/>
          </w:tcPr>
          <w:p w14:paraId="7127A80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4 850,24000</w:t>
            </w:r>
          </w:p>
        </w:tc>
        <w:tc>
          <w:tcPr>
            <w:tcW w:w="941" w:type="dxa"/>
            <w:tcBorders>
              <w:top w:val="nil"/>
              <w:left w:val="nil"/>
              <w:bottom w:val="single" w:sz="4" w:space="0" w:color="auto"/>
              <w:right w:val="single" w:sz="4" w:space="0" w:color="auto"/>
            </w:tcBorders>
            <w:shd w:val="clear" w:color="000000" w:fill="FFFFFF"/>
            <w:noWrap/>
            <w:vAlign w:val="center"/>
            <w:hideMark/>
          </w:tcPr>
          <w:p w14:paraId="1964ECC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4 685,69300</w:t>
            </w:r>
          </w:p>
        </w:tc>
        <w:tc>
          <w:tcPr>
            <w:tcW w:w="941" w:type="dxa"/>
            <w:tcBorders>
              <w:top w:val="nil"/>
              <w:left w:val="nil"/>
              <w:bottom w:val="single" w:sz="4" w:space="0" w:color="auto"/>
              <w:right w:val="single" w:sz="4" w:space="0" w:color="auto"/>
            </w:tcBorders>
            <w:shd w:val="clear" w:color="000000" w:fill="FFFFFF"/>
            <w:noWrap/>
            <w:vAlign w:val="center"/>
            <w:hideMark/>
          </w:tcPr>
          <w:p w14:paraId="4FDC73F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4 152,25000</w:t>
            </w:r>
          </w:p>
        </w:tc>
      </w:tr>
      <w:tr w:rsidR="003D3DE9" w:rsidRPr="003D3DE9" w14:paraId="3190C18E"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2D96C44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BF5544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DAFECC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11A9FB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56D6BF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41D3F00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7AACC5D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12F906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8C335C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3F1F66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4864CE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F40BC9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449DA5B"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195E3B5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F17D29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F613F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E67C36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DC0A28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122914E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4 607,72800</w:t>
            </w:r>
          </w:p>
        </w:tc>
        <w:tc>
          <w:tcPr>
            <w:tcW w:w="790" w:type="dxa"/>
            <w:tcBorders>
              <w:top w:val="nil"/>
              <w:left w:val="nil"/>
              <w:bottom w:val="single" w:sz="4" w:space="0" w:color="auto"/>
              <w:right w:val="single" w:sz="4" w:space="0" w:color="auto"/>
            </w:tcBorders>
            <w:shd w:val="clear" w:color="000000" w:fill="FFFFFF"/>
            <w:noWrap/>
            <w:vAlign w:val="bottom"/>
            <w:hideMark/>
          </w:tcPr>
          <w:p w14:paraId="4D13AA6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67BF128" w14:textId="77777777" w:rsidR="003D3DE9" w:rsidRPr="00653EE0" w:rsidRDefault="003D3DE9" w:rsidP="003D3DE9">
            <w:pPr>
              <w:spacing w:after="0" w:line="240" w:lineRule="auto"/>
              <w:jc w:val="center"/>
              <w:rPr>
                <w:rFonts w:ascii="Times New Roman" w:eastAsia="Times New Roman" w:hAnsi="Times New Roman" w:cs="Times New Roman"/>
                <w:sz w:val="20"/>
                <w:szCs w:val="20"/>
              </w:rPr>
            </w:pPr>
            <w:r w:rsidRPr="00653EE0">
              <w:rPr>
                <w:rFonts w:ascii="Times New Roman" w:eastAsia="Times New Roman" w:hAnsi="Times New Roman" w:cs="Times New Roman"/>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BDF3B8F" w14:textId="77777777" w:rsidR="003D3DE9" w:rsidRPr="00653EE0" w:rsidRDefault="003D3DE9" w:rsidP="003D3DE9">
            <w:pPr>
              <w:spacing w:after="0" w:line="240" w:lineRule="auto"/>
              <w:jc w:val="center"/>
              <w:rPr>
                <w:rFonts w:ascii="Times New Roman" w:eastAsia="Times New Roman" w:hAnsi="Times New Roman" w:cs="Times New Roman"/>
                <w:sz w:val="20"/>
                <w:szCs w:val="20"/>
              </w:rPr>
            </w:pPr>
            <w:r w:rsidRPr="00653EE0">
              <w:rPr>
                <w:rFonts w:ascii="Times New Roman" w:eastAsia="Times New Roman" w:hAnsi="Times New Roman" w:cs="Times New Roman"/>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DFCC75A" w14:textId="77777777" w:rsidR="003D3DE9" w:rsidRPr="00653EE0" w:rsidRDefault="003D3DE9" w:rsidP="003D3DE9">
            <w:pPr>
              <w:spacing w:after="0" w:line="240" w:lineRule="auto"/>
              <w:jc w:val="center"/>
              <w:rPr>
                <w:rFonts w:ascii="Times New Roman" w:eastAsia="Times New Roman" w:hAnsi="Times New Roman" w:cs="Times New Roman"/>
                <w:sz w:val="20"/>
                <w:szCs w:val="20"/>
              </w:rPr>
            </w:pPr>
            <w:r w:rsidRPr="00653EE0">
              <w:rPr>
                <w:rFonts w:ascii="Times New Roman" w:eastAsia="Times New Roman" w:hAnsi="Times New Roman" w:cs="Times New Roman"/>
                <w:sz w:val="20"/>
                <w:szCs w:val="20"/>
              </w:rPr>
              <w:t>4 607,72800</w:t>
            </w:r>
          </w:p>
        </w:tc>
        <w:tc>
          <w:tcPr>
            <w:tcW w:w="941" w:type="dxa"/>
            <w:tcBorders>
              <w:top w:val="nil"/>
              <w:left w:val="nil"/>
              <w:bottom w:val="single" w:sz="4" w:space="0" w:color="auto"/>
              <w:right w:val="single" w:sz="4" w:space="0" w:color="auto"/>
            </w:tcBorders>
            <w:shd w:val="clear" w:color="000000" w:fill="FFFFFF"/>
            <w:noWrap/>
            <w:vAlign w:val="bottom"/>
            <w:hideMark/>
          </w:tcPr>
          <w:p w14:paraId="0578787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9B29D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1436322"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304ABC3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E24283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274E0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AE81A2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541622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085F4D4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87 077,98784</w:t>
            </w:r>
          </w:p>
        </w:tc>
        <w:tc>
          <w:tcPr>
            <w:tcW w:w="790" w:type="dxa"/>
            <w:tcBorders>
              <w:top w:val="nil"/>
              <w:left w:val="nil"/>
              <w:bottom w:val="single" w:sz="4" w:space="0" w:color="auto"/>
              <w:right w:val="single" w:sz="4" w:space="0" w:color="auto"/>
            </w:tcBorders>
            <w:shd w:val="clear" w:color="000000" w:fill="FFFFFF"/>
            <w:noWrap/>
            <w:vAlign w:val="bottom"/>
            <w:hideMark/>
          </w:tcPr>
          <w:p w14:paraId="4B2498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32 421,19205</w:t>
            </w:r>
          </w:p>
        </w:tc>
        <w:tc>
          <w:tcPr>
            <w:tcW w:w="941" w:type="dxa"/>
            <w:tcBorders>
              <w:top w:val="nil"/>
              <w:left w:val="nil"/>
              <w:bottom w:val="single" w:sz="4" w:space="0" w:color="auto"/>
              <w:right w:val="single" w:sz="4" w:space="0" w:color="auto"/>
            </w:tcBorders>
            <w:shd w:val="clear" w:color="000000" w:fill="FFFFFF"/>
            <w:noWrap/>
            <w:vAlign w:val="bottom"/>
            <w:hideMark/>
          </w:tcPr>
          <w:p w14:paraId="55EFBC96" w14:textId="77777777" w:rsidR="003D3DE9" w:rsidRPr="00653EE0" w:rsidRDefault="003D3DE9" w:rsidP="003D3DE9">
            <w:pPr>
              <w:spacing w:after="0" w:line="240" w:lineRule="auto"/>
              <w:jc w:val="center"/>
              <w:rPr>
                <w:rFonts w:ascii="Times New Roman" w:eastAsia="Times New Roman" w:hAnsi="Times New Roman" w:cs="Times New Roman"/>
                <w:sz w:val="20"/>
                <w:szCs w:val="20"/>
              </w:rPr>
            </w:pPr>
            <w:r w:rsidRPr="00653EE0">
              <w:rPr>
                <w:rFonts w:ascii="Times New Roman" w:eastAsia="Times New Roman" w:hAnsi="Times New Roman" w:cs="Times New Roman"/>
                <w:sz w:val="20"/>
                <w:szCs w:val="20"/>
              </w:rPr>
              <w:t>42 665,53438</w:t>
            </w:r>
          </w:p>
        </w:tc>
        <w:tc>
          <w:tcPr>
            <w:tcW w:w="941" w:type="dxa"/>
            <w:tcBorders>
              <w:top w:val="nil"/>
              <w:left w:val="nil"/>
              <w:bottom w:val="single" w:sz="4" w:space="0" w:color="auto"/>
              <w:right w:val="single" w:sz="4" w:space="0" w:color="auto"/>
            </w:tcBorders>
            <w:shd w:val="clear" w:color="000000" w:fill="FFFFFF"/>
            <w:noWrap/>
            <w:vAlign w:val="bottom"/>
            <w:hideMark/>
          </w:tcPr>
          <w:p w14:paraId="69229B16" w14:textId="77777777" w:rsidR="003D3DE9" w:rsidRPr="00653EE0" w:rsidRDefault="003D3DE9" w:rsidP="003D3DE9">
            <w:pPr>
              <w:spacing w:after="0" w:line="240" w:lineRule="auto"/>
              <w:jc w:val="center"/>
              <w:rPr>
                <w:rFonts w:ascii="Times New Roman" w:eastAsia="Times New Roman" w:hAnsi="Times New Roman" w:cs="Times New Roman"/>
                <w:sz w:val="20"/>
                <w:szCs w:val="20"/>
              </w:rPr>
            </w:pPr>
            <w:r w:rsidRPr="00653EE0">
              <w:rPr>
                <w:rFonts w:ascii="Times New Roman" w:eastAsia="Times New Roman" w:hAnsi="Times New Roman" w:cs="Times New Roman"/>
                <w:sz w:val="20"/>
                <w:szCs w:val="20"/>
              </w:rPr>
              <w:t>2 910,80641</w:t>
            </w:r>
          </w:p>
        </w:tc>
        <w:tc>
          <w:tcPr>
            <w:tcW w:w="941" w:type="dxa"/>
            <w:tcBorders>
              <w:top w:val="nil"/>
              <w:left w:val="nil"/>
              <w:bottom w:val="single" w:sz="4" w:space="0" w:color="auto"/>
              <w:right w:val="single" w:sz="4" w:space="0" w:color="auto"/>
            </w:tcBorders>
            <w:shd w:val="clear" w:color="000000" w:fill="FFFFFF"/>
            <w:noWrap/>
            <w:vAlign w:val="bottom"/>
            <w:hideMark/>
          </w:tcPr>
          <w:p w14:paraId="6FA4779A" w14:textId="77777777" w:rsidR="003D3DE9" w:rsidRPr="00653EE0" w:rsidRDefault="003D3DE9" w:rsidP="003D3DE9">
            <w:pPr>
              <w:spacing w:after="0" w:line="240" w:lineRule="auto"/>
              <w:jc w:val="center"/>
              <w:rPr>
                <w:rFonts w:ascii="Times New Roman" w:eastAsia="Times New Roman" w:hAnsi="Times New Roman" w:cs="Times New Roman"/>
                <w:sz w:val="20"/>
                <w:szCs w:val="20"/>
              </w:rPr>
            </w:pPr>
            <w:r w:rsidRPr="00653EE0">
              <w:rPr>
                <w:rFonts w:ascii="Times New Roman" w:eastAsia="Times New Roman" w:hAnsi="Times New Roman" w:cs="Times New Roman"/>
                <w:sz w:val="20"/>
                <w:szCs w:val="20"/>
              </w:rPr>
              <w:t>242,51200</w:t>
            </w:r>
          </w:p>
        </w:tc>
        <w:tc>
          <w:tcPr>
            <w:tcW w:w="941" w:type="dxa"/>
            <w:tcBorders>
              <w:top w:val="nil"/>
              <w:left w:val="nil"/>
              <w:bottom w:val="single" w:sz="4" w:space="0" w:color="auto"/>
              <w:right w:val="single" w:sz="4" w:space="0" w:color="auto"/>
            </w:tcBorders>
            <w:shd w:val="clear" w:color="000000" w:fill="FFFFFF"/>
            <w:noWrap/>
            <w:vAlign w:val="bottom"/>
            <w:hideMark/>
          </w:tcPr>
          <w:p w14:paraId="138D3C4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4 685,69300</w:t>
            </w:r>
          </w:p>
        </w:tc>
        <w:tc>
          <w:tcPr>
            <w:tcW w:w="941" w:type="dxa"/>
            <w:tcBorders>
              <w:top w:val="nil"/>
              <w:left w:val="nil"/>
              <w:bottom w:val="single" w:sz="4" w:space="0" w:color="auto"/>
              <w:right w:val="single" w:sz="4" w:space="0" w:color="auto"/>
            </w:tcBorders>
            <w:shd w:val="clear" w:color="000000" w:fill="FFFFFF"/>
            <w:noWrap/>
            <w:vAlign w:val="bottom"/>
            <w:hideMark/>
          </w:tcPr>
          <w:p w14:paraId="2C4DD72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4 152,25000</w:t>
            </w:r>
          </w:p>
        </w:tc>
      </w:tr>
      <w:tr w:rsidR="003D3DE9" w:rsidRPr="003D3DE9" w14:paraId="61412F95"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513EEE2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64285E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1191E2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BA5BF0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09DCD0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0CE5D0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7D3C23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1CD93D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6AC6D6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FECDB6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CAA155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400E4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5726B5C" w14:textId="77777777" w:rsidTr="00653EE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CCB5A25"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1.1.3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E105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D4A2D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78849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7782CD2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70050B2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32 857,09474</w:t>
            </w:r>
          </w:p>
        </w:tc>
        <w:tc>
          <w:tcPr>
            <w:tcW w:w="790" w:type="dxa"/>
            <w:tcBorders>
              <w:top w:val="nil"/>
              <w:left w:val="nil"/>
              <w:bottom w:val="single" w:sz="4" w:space="0" w:color="auto"/>
              <w:right w:val="single" w:sz="4" w:space="0" w:color="auto"/>
            </w:tcBorders>
            <w:shd w:val="clear" w:color="000000" w:fill="FFFFFF"/>
            <w:noWrap/>
            <w:vAlign w:val="center"/>
            <w:hideMark/>
          </w:tcPr>
          <w:p w14:paraId="0C8A148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14 625,56663</w:t>
            </w:r>
          </w:p>
        </w:tc>
        <w:tc>
          <w:tcPr>
            <w:tcW w:w="941" w:type="dxa"/>
            <w:tcBorders>
              <w:top w:val="nil"/>
              <w:left w:val="nil"/>
              <w:bottom w:val="single" w:sz="4" w:space="0" w:color="auto"/>
              <w:right w:val="single" w:sz="4" w:space="0" w:color="auto"/>
            </w:tcBorders>
            <w:shd w:val="clear" w:color="000000" w:fill="FFFFFF"/>
            <w:noWrap/>
            <w:vAlign w:val="center"/>
            <w:hideMark/>
          </w:tcPr>
          <w:p w14:paraId="2841BFB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4 766,87400</w:t>
            </w:r>
          </w:p>
        </w:tc>
        <w:tc>
          <w:tcPr>
            <w:tcW w:w="941" w:type="dxa"/>
            <w:tcBorders>
              <w:top w:val="nil"/>
              <w:left w:val="nil"/>
              <w:bottom w:val="single" w:sz="4" w:space="0" w:color="auto"/>
              <w:right w:val="single" w:sz="4" w:space="0" w:color="auto"/>
            </w:tcBorders>
            <w:shd w:val="clear" w:color="000000" w:fill="FFFFFF"/>
            <w:noWrap/>
            <w:vAlign w:val="center"/>
            <w:hideMark/>
          </w:tcPr>
          <w:p w14:paraId="7D65301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3 815,17511</w:t>
            </w:r>
          </w:p>
        </w:tc>
        <w:tc>
          <w:tcPr>
            <w:tcW w:w="941" w:type="dxa"/>
            <w:tcBorders>
              <w:top w:val="nil"/>
              <w:left w:val="nil"/>
              <w:bottom w:val="single" w:sz="4" w:space="0" w:color="auto"/>
              <w:right w:val="single" w:sz="4" w:space="0" w:color="auto"/>
            </w:tcBorders>
            <w:shd w:val="clear" w:color="000000" w:fill="FFFFFF"/>
            <w:noWrap/>
            <w:vAlign w:val="center"/>
            <w:hideMark/>
          </w:tcPr>
          <w:p w14:paraId="2DF3B7C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3 119,99900</w:t>
            </w:r>
          </w:p>
        </w:tc>
        <w:tc>
          <w:tcPr>
            <w:tcW w:w="941" w:type="dxa"/>
            <w:tcBorders>
              <w:top w:val="nil"/>
              <w:left w:val="nil"/>
              <w:bottom w:val="single" w:sz="4" w:space="0" w:color="auto"/>
              <w:right w:val="single" w:sz="4" w:space="0" w:color="auto"/>
            </w:tcBorders>
            <w:shd w:val="clear" w:color="000000" w:fill="FFFFFF"/>
            <w:noWrap/>
            <w:vAlign w:val="center"/>
            <w:hideMark/>
          </w:tcPr>
          <w:p w14:paraId="79DF29A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3 235,64000</w:t>
            </w:r>
          </w:p>
        </w:tc>
        <w:tc>
          <w:tcPr>
            <w:tcW w:w="941" w:type="dxa"/>
            <w:tcBorders>
              <w:top w:val="nil"/>
              <w:left w:val="nil"/>
              <w:bottom w:val="single" w:sz="4" w:space="0" w:color="auto"/>
              <w:right w:val="single" w:sz="4" w:space="0" w:color="auto"/>
            </w:tcBorders>
            <w:shd w:val="clear" w:color="000000" w:fill="FFFFFF"/>
            <w:noWrap/>
            <w:vAlign w:val="center"/>
            <w:hideMark/>
          </w:tcPr>
          <w:p w14:paraId="014D16D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3 293,84000</w:t>
            </w:r>
          </w:p>
        </w:tc>
      </w:tr>
      <w:tr w:rsidR="003D3DE9" w:rsidRPr="003D3DE9" w14:paraId="3CC86949"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118D6AD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94769F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B9E0D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CF4552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4729A7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4B9CD25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5A3F6C1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E237A1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20E965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4AB9D3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6BA431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2AD48A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4FB35E0" w14:textId="77777777" w:rsidTr="00653EE0">
        <w:trPr>
          <w:trHeight w:val="585"/>
        </w:trPr>
        <w:tc>
          <w:tcPr>
            <w:tcW w:w="709" w:type="dxa"/>
            <w:vMerge/>
            <w:tcBorders>
              <w:top w:val="nil"/>
              <w:left w:val="single" w:sz="4" w:space="0" w:color="auto"/>
              <w:bottom w:val="single" w:sz="4" w:space="0" w:color="auto"/>
              <w:right w:val="single" w:sz="4" w:space="0" w:color="auto"/>
            </w:tcBorders>
            <w:vAlign w:val="center"/>
            <w:hideMark/>
          </w:tcPr>
          <w:p w14:paraId="6F7BE7B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F753B4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70374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F04D3C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73DCD0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38EFDE9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653BE8A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65A252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B50A0D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F361C4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9E701D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E3F7F1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CBAEA59"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544EA5C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83A56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11FCC7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BF39F3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C30AED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2B14DF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32 857,09474</w:t>
            </w:r>
          </w:p>
        </w:tc>
        <w:tc>
          <w:tcPr>
            <w:tcW w:w="790" w:type="dxa"/>
            <w:tcBorders>
              <w:top w:val="nil"/>
              <w:left w:val="nil"/>
              <w:bottom w:val="single" w:sz="4" w:space="0" w:color="auto"/>
              <w:right w:val="single" w:sz="4" w:space="0" w:color="auto"/>
            </w:tcBorders>
            <w:shd w:val="clear" w:color="000000" w:fill="FFFFFF"/>
            <w:noWrap/>
            <w:vAlign w:val="bottom"/>
            <w:hideMark/>
          </w:tcPr>
          <w:p w14:paraId="4708FC5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14 625,56663</w:t>
            </w:r>
          </w:p>
        </w:tc>
        <w:tc>
          <w:tcPr>
            <w:tcW w:w="941" w:type="dxa"/>
            <w:tcBorders>
              <w:top w:val="nil"/>
              <w:left w:val="nil"/>
              <w:bottom w:val="single" w:sz="4" w:space="0" w:color="auto"/>
              <w:right w:val="single" w:sz="4" w:space="0" w:color="auto"/>
            </w:tcBorders>
            <w:shd w:val="clear" w:color="000000" w:fill="FFFFFF"/>
            <w:noWrap/>
            <w:vAlign w:val="bottom"/>
            <w:hideMark/>
          </w:tcPr>
          <w:p w14:paraId="3EC52F8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4 766,87400</w:t>
            </w:r>
          </w:p>
        </w:tc>
        <w:tc>
          <w:tcPr>
            <w:tcW w:w="941" w:type="dxa"/>
            <w:tcBorders>
              <w:top w:val="nil"/>
              <w:left w:val="nil"/>
              <w:bottom w:val="single" w:sz="4" w:space="0" w:color="auto"/>
              <w:right w:val="single" w:sz="4" w:space="0" w:color="auto"/>
            </w:tcBorders>
            <w:shd w:val="clear" w:color="000000" w:fill="FFFFFF"/>
            <w:noWrap/>
            <w:vAlign w:val="bottom"/>
            <w:hideMark/>
          </w:tcPr>
          <w:p w14:paraId="2DBD486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3 815,17511</w:t>
            </w:r>
          </w:p>
        </w:tc>
        <w:tc>
          <w:tcPr>
            <w:tcW w:w="941" w:type="dxa"/>
            <w:tcBorders>
              <w:top w:val="nil"/>
              <w:left w:val="nil"/>
              <w:bottom w:val="single" w:sz="4" w:space="0" w:color="auto"/>
              <w:right w:val="single" w:sz="4" w:space="0" w:color="auto"/>
            </w:tcBorders>
            <w:shd w:val="clear" w:color="000000" w:fill="FFFFFF"/>
            <w:noWrap/>
            <w:vAlign w:val="center"/>
            <w:hideMark/>
          </w:tcPr>
          <w:p w14:paraId="518F62A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3 119,99900</w:t>
            </w:r>
          </w:p>
        </w:tc>
        <w:tc>
          <w:tcPr>
            <w:tcW w:w="941" w:type="dxa"/>
            <w:tcBorders>
              <w:top w:val="nil"/>
              <w:left w:val="nil"/>
              <w:bottom w:val="single" w:sz="4" w:space="0" w:color="auto"/>
              <w:right w:val="single" w:sz="4" w:space="0" w:color="auto"/>
            </w:tcBorders>
            <w:shd w:val="clear" w:color="000000" w:fill="FFFFFF"/>
            <w:noWrap/>
            <w:vAlign w:val="center"/>
            <w:hideMark/>
          </w:tcPr>
          <w:p w14:paraId="04C83BD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3 235,64000</w:t>
            </w:r>
          </w:p>
        </w:tc>
        <w:tc>
          <w:tcPr>
            <w:tcW w:w="941" w:type="dxa"/>
            <w:tcBorders>
              <w:top w:val="nil"/>
              <w:left w:val="nil"/>
              <w:bottom w:val="single" w:sz="4" w:space="0" w:color="auto"/>
              <w:right w:val="single" w:sz="4" w:space="0" w:color="auto"/>
            </w:tcBorders>
            <w:shd w:val="clear" w:color="000000" w:fill="FFFFFF"/>
            <w:noWrap/>
            <w:vAlign w:val="center"/>
            <w:hideMark/>
          </w:tcPr>
          <w:p w14:paraId="10AD8B0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3 293,84000</w:t>
            </w:r>
          </w:p>
        </w:tc>
      </w:tr>
      <w:tr w:rsidR="003D3DE9" w:rsidRPr="003D3DE9" w14:paraId="7B0C3DF6"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59BD46A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D4B505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D56599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4B71DD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FFFA45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D51113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0A0D98B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6A8470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0B980E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79301F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DBE8D8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2498F5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20092AB" w14:textId="77777777" w:rsidTr="00653EE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B20C44" w14:textId="3961FC40" w:rsidR="003D3DE9" w:rsidRPr="00653EE0" w:rsidRDefault="00BA7742"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8D56F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4DCF1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0DA5C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679CAA2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0037F66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109 579,51126</w:t>
            </w:r>
          </w:p>
        </w:tc>
        <w:tc>
          <w:tcPr>
            <w:tcW w:w="790" w:type="dxa"/>
            <w:tcBorders>
              <w:top w:val="nil"/>
              <w:left w:val="nil"/>
              <w:bottom w:val="single" w:sz="4" w:space="0" w:color="auto"/>
              <w:right w:val="single" w:sz="4" w:space="0" w:color="auto"/>
            </w:tcBorders>
            <w:shd w:val="clear" w:color="000000" w:fill="FFFFFF"/>
            <w:noWrap/>
            <w:vAlign w:val="center"/>
            <w:hideMark/>
          </w:tcPr>
          <w:p w14:paraId="7DF59B2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17 729,47340</w:t>
            </w:r>
          </w:p>
        </w:tc>
        <w:tc>
          <w:tcPr>
            <w:tcW w:w="941" w:type="dxa"/>
            <w:tcBorders>
              <w:top w:val="nil"/>
              <w:left w:val="nil"/>
              <w:bottom w:val="single" w:sz="4" w:space="0" w:color="auto"/>
              <w:right w:val="single" w:sz="4" w:space="0" w:color="auto"/>
            </w:tcBorders>
            <w:shd w:val="clear" w:color="000000" w:fill="FFFFFF"/>
            <w:noWrap/>
            <w:vAlign w:val="center"/>
            <w:hideMark/>
          </w:tcPr>
          <w:p w14:paraId="524DDBB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18 726,26195</w:t>
            </w:r>
          </w:p>
        </w:tc>
        <w:tc>
          <w:tcPr>
            <w:tcW w:w="941" w:type="dxa"/>
            <w:tcBorders>
              <w:top w:val="nil"/>
              <w:left w:val="nil"/>
              <w:bottom w:val="single" w:sz="4" w:space="0" w:color="auto"/>
              <w:right w:val="single" w:sz="4" w:space="0" w:color="auto"/>
            </w:tcBorders>
            <w:shd w:val="clear" w:color="000000" w:fill="FFFFFF"/>
            <w:noWrap/>
            <w:vAlign w:val="center"/>
            <w:hideMark/>
          </w:tcPr>
          <w:p w14:paraId="0FF20A4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18 095,93291</w:t>
            </w:r>
          </w:p>
        </w:tc>
        <w:tc>
          <w:tcPr>
            <w:tcW w:w="941" w:type="dxa"/>
            <w:tcBorders>
              <w:top w:val="nil"/>
              <w:left w:val="nil"/>
              <w:bottom w:val="single" w:sz="4" w:space="0" w:color="auto"/>
              <w:right w:val="single" w:sz="4" w:space="0" w:color="auto"/>
            </w:tcBorders>
            <w:shd w:val="clear" w:color="000000" w:fill="FFFFFF"/>
            <w:noWrap/>
            <w:vAlign w:val="center"/>
            <w:hideMark/>
          </w:tcPr>
          <w:p w14:paraId="53809AE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20 413,00100</w:t>
            </w:r>
          </w:p>
        </w:tc>
        <w:tc>
          <w:tcPr>
            <w:tcW w:w="941" w:type="dxa"/>
            <w:tcBorders>
              <w:top w:val="nil"/>
              <w:left w:val="nil"/>
              <w:bottom w:val="single" w:sz="4" w:space="0" w:color="auto"/>
              <w:right w:val="single" w:sz="4" w:space="0" w:color="auto"/>
            </w:tcBorders>
            <w:shd w:val="clear" w:color="000000" w:fill="FFFFFF"/>
            <w:noWrap/>
            <w:vAlign w:val="center"/>
            <w:hideMark/>
          </w:tcPr>
          <w:p w14:paraId="07C4A09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16 980,93100</w:t>
            </w:r>
          </w:p>
        </w:tc>
        <w:tc>
          <w:tcPr>
            <w:tcW w:w="941" w:type="dxa"/>
            <w:tcBorders>
              <w:top w:val="nil"/>
              <w:left w:val="nil"/>
              <w:bottom w:val="single" w:sz="4" w:space="0" w:color="auto"/>
              <w:right w:val="single" w:sz="4" w:space="0" w:color="auto"/>
            </w:tcBorders>
            <w:shd w:val="clear" w:color="000000" w:fill="FFFFFF"/>
            <w:noWrap/>
            <w:vAlign w:val="center"/>
            <w:hideMark/>
          </w:tcPr>
          <w:p w14:paraId="1D5070B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17 633,91100</w:t>
            </w:r>
          </w:p>
        </w:tc>
      </w:tr>
      <w:tr w:rsidR="003D3DE9" w:rsidRPr="003D3DE9" w14:paraId="506CE444"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5B07657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5CC5AA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BBF6D8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9D97CE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7989D5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34D968D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13974C7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E5DDEC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23764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2100E8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D0942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74D02B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C3C2DE9" w14:textId="77777777" w:rsidTr="00653EE0">
        <w:trPr>
          <w:trHeight w:val="390"/>
        </w:trPr>
        <w:tc>
          <w:tcPr>
            <w:tcW w:w="709" w:type="dxa"/>
            <w:vMerge/>
            <w:tcBorders>
              <w:top w:val="nil"/>
              <w:left w:val="single" w:sz="4" w:space="0" w:color="auto"/>
              <w:bottom w:val="single" w:sz="4" w:space="0" w:color="auto"/>
              <w:right w:val="single" w:sz="4" w:space="0" w:color="auto"/>
            </w:tcBorders>
            <w:vAlign w:val="center"/>
            <w:hideMark/>
          </w:tcPr>
          <w:p w14:paraId="7C7DE5B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4E33FC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D119CA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7B3FF8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F5E826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7BCC71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302F716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71DB23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94BAEB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77B8E0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A04AF0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0BBB5D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3D3F431"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1BBA029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A01FE2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97FC07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508363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7153F7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35307D6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109 579,51126</w:t>
            </w:r>
          </w:p>
        </w:tc>
        <w:tc>
          <w:tcPr>
            <w:tcW w:w="790" w:type="dxa"/>
            <w:tcBorders>
              <w:top w:val="nil"/>
              <w:left w:val="nil"/>
              <w:bottom w:val="single" w:sz="4" w:space="0" w:color="auto"/>
              <w:right w:val="single" w:sz="4" w:space="0" w:color="auto"/>
            </w:tcBorders>
            <w:shd w:val="clear" w:color="000000" w:fill="FFFFFF"/>
            <w:noWrap/>
            <w:vAlign w:val="bottom"/>
            <w:hideMark/>
          </w:tcPr>
          <w:p w14:paraId="204731E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17 729,47340</w:t>
            </w:r>
          </w:p>
        </w:tc>
        <w:tc>
          <w:tcPr>
            <w:tcW w:w="941" w:type="dxa"/>
            <w:tcBorders>
              <w:top w:val="nil"/>
              <w:left w:val="nil"/>
              <w:bottom w:val="single" w:sz="4" w:space="0" w:color="auto"/>
              <w:right w:val="single" w:sz="4" w:space="0" w:color="auto"/>
            </w:tcBorders>
            <w:shd w:val="clear" w:color="000000" w:fill="FFFFFF"/>
            <w:noWrap/>
            <w:vAlign w:val="bottom"/>
            <w:hideMark/>
          </w:tcPr>
          <w:p w14:paraId="66525D2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18 726,26195</w:t>
            </w:r>
          </w:p>
        </w:tc>
        <w:tc>
          <w:tcPr>
            <w:tcW w:w="941" w:type="dxa"/>
            <w:tcBorders>
              <w:top w:val="nil"/>
              <w:left w:val="nil"/>
              <w:bottom w:val="single" w:sz="4" w:space="0" w:color="auto"/>
              <w:right w:val="single" w:sz="4" w:space="0" w:color="auto"/>
            </w:tcBorders>
            <w:shd w:val="clear" w:color="000000" w:fill="FFFFFF"/>
            <w:noWrap/>
            <w:vAlign w:val="bottom"/>
            <w:hideMark/>
          </w:tcPr>
          <w:p w14:paraId="00CDADF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18 095,93291</w:t>
            </w:r>
          </w:p>
        </w:tc>
        <w:tc>
          <w:tcPr>
            <w:tcW w:w="941" w:type="dxa"/>
            <w:tcBorders>
              <w:top w:val="nil"/>
              <w:left w:val="nil"/>
              <w:bottom w:val="single" w:sz="4" w:space="0" w:color="auto"/>
              <w:right w:val="single" w:sz="4" w:space="0" w:color="auto"/>
            </w:tcBorders>
            <w:shd w:val="clear" w:color="000000" w:fill="FFFFFF"/>
            <w:noWrap/>
            <w:vAlign w:val="center"/>
            <w:hideMark/>
          </w:tcPr>
          <w:p w14:paraId="6D989B8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20 413,00100</w:t>
            </w:r>
          </w:p>
        </w:tc>
        <w:tc>
          <w:tcPr>
            <w:tcW w:w="941" w:type="dxa"/>
            <w:tcBorders>
              <w:top w:val="nil"/>
              <w:left w:val="nil"/>
              <w:bottom w:val="single" w:sz="4" w:space="0" w:color="auto"/>
              <w:right w:val="single" w:sz="4" w:space="0" w:color="auto"/>
            </w:tcBorders>
            <w:shd w:val="clear" w:color="000000" w:fill="FFFFFF"/>
            <w:noWrap/>
            <w:vAlign w:val="center"/>
            <w:hideMark/>
          </w:tcPr>
          <w:p w14:paraId="1294457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16 980,93100</w:t>
            </w:r>
          </w:p>
        </w:tc>
        <w:tc>
          <w:tcPr>
            <w:tcW w:w="941" w:type="dxa"/>
            <w:tcBorders>
              <w:top w:val="nil"/>
              <w:left w:val="nil"/>
              <w:bottom w:val="single" w:sz="4" w:space="0" w:color="auto"/>
              <w:right w:val="single" w:sz="4" w:space="0" w:color="auto"/>
            </w:tcBorders>
            <w:shd w:val="clear" w:color="000000" w:fill="FFFFFF"/>
            <w:noWrap/>
            <w:vAlign w:val="center"/>
            <w:hideMark/>
          </w:tcPr>
          <w:p w14:paraId="5D3ACCE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17 633,91100</w:t>
            </w:r>
          </w:p>
        </w:tc>
      </w:tr>
      <w:tr w:rsidR="003D3DE9" w:rsidRPr="003D3DE9" w14:paraId="02903D6A" w14:textId="77777777" w:rsidTr="00653EE0">
        <w:trPr>
          <w:trHeight w:val="420"/>
        </w:trPr>
        <w:tc>
          <w:tcPr>
            <w:tcW w:w="709" w:type="dxa"/>
            <w:vMerge/>
            <w:tcBorders>
              <w:top w:val="nil"/>
              <w:left w:val="single" w:sz="4" w:space="0" w:color="auto"/>
              <w:bottom w:val="single" w:sz="4" w:space="0" w:color="auto"/>
              <w:right w:val="single" w:sz="4" w:space="0" w:color="auto"/>
            </w:tcBorders>
            <w:vAlign w:val="center"/>
            <w:hideMark/>
          </w:tcPr>
          <w:p w14:paraId="654BC4B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6C6237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A4BE35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C5DB9F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2B4943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44A61D0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33B5623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086112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24BF2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6A159A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6FA469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A74168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555C5BE" w14:textId="77777777" w:rsidTr="00653EE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90CA38"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1.1.5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AAC7D3" w14:textId="14E5D25A" w:rsidR="003D3DE9" w:rsidRPr="00653EE0" w:rsidRDefault="003D3DE9" w:rsidP="003D3DE9">
            <w:pPr>
              <w:spacing w:after="24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w:t>
            </w:r>
            <w:r w:rsidRPr="00653EE0">
              <w:rPr>
                <w:rFonts w:ascii="Times New Roman" w:eastAsia="Times New Roman" w:hAnsi="Times New Roman" w:cs="Times New Roman"/>
                <w:b/>
                <w:bCs/>
                <w:color w:val="000000"/>
                <w:sz w:val="20"/>
                <w:szCs w:val="20"/>
              </w:rPr>
              <w:lastRenderedPageBreak/>
              <w:t>учебных пособий, средств обучения, игр, игрушек (за исключением расходов на содержание зданий и оплату коммунальных услуг, осущ</w:t>
            </w:r>
            <w:r w:rsidR="00653EE0">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0AF6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162D1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71CD361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8A186B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2 590 071,08282</w:t>
            </w:r>
          </w:p>
        </w:tc>
        <w:tc>
          <w:tcPr>
            <w:tcW w:w="790" w:type="dxa"/>
            <w:tcBorders>
              <w:top w:val="nil"/>
              <w:left w:val="nil"/>
              <w:bottom w:val="single" w:sz="4" w:space="0" w:color="auto"/>
              <w:right w:val="single" w:sz="4" w:space="0" w:color="auto"/>
            </w:tcBorders>
            <w:shd w:val="clear" w:color="000000" w:fill="FFFFFF"/>
            <w:noWrap/>
            <w:vAlign w:val="center"/>
            <w:hideMark/>
          </w:tcPr>
          <w:p w14:paraId="17BA23A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333 980,93708</w:t>
            </w:r>
          </w:p>
        </w:tc>
        <w:tc>
          <w:tcPr>
            <w:tcW w:w="941" w:type="dxa"/>
            <w:tcBorders>
              <w:top w:val="nil"/>
              <w:left w:val="nil"/>
              <w:bottom w:val="single" w:sz="4" w:space="0" w:color="auto"/>
              <w:right w:val="single" w:sz="4" w:space="0" w:color="auto"/>
            </w:tcBorders>
            <w:shd w:val="clear" w:color="000000" w:fill="FFFFFF"/>
            <w:noWrap/>
            <w:vAlign w:val="center"/>
            <w:hideMark/>
          </w:tcPr>
          <w:p w14:paraId="5AF76DB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350 517,87574</w:t>
            </w:r>
          </w:p>
        </w:tc>
        <w:tc>
          <w:tcPr>
            <w:tcW w:w="941" w:type="dxa"/>
            <w:tcBorders>
              <w:top w:val="nil"/>
              <w:left w:val="nil"/>
              <w:bottom w:val="single" w:sz="4" w:space="0" w:color="auto"/>
              <w:right w:val="single" w:sz="4" w:space="0" w:color="auto"/>
            </w:tcBorders>
            <w:shd w:val="clear" w:color="000000" w:fill="FFFFFF"/>
            <w:noWrap/>
            <w:vAlign w:val="center"/>
            <w:hideMark/>
          </w:tcPr>
          <w:p w14:paraId="6139562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377 853,64630</w:t>
            </w:r>
          </w:p>
        </w:tc>
        <w:tc>
          <w:tcPr>
            <w:tcW w:w="941" w:type="dxa"/>
            <w:tcBorders>
              <w:top w:val="nil"/>
              <w:left w:val="nil"/>
              <w:bottom w:val="single" w:sz="4" w:space="0" w:color="auto"/>
              <w:right w:val="single" w:sz="4" w:space="0" w:color="auto"/>
            </w:tcBorders>
            <w:shd w:val="clear" w:color="000000" w:fill="FFFFFF"/>
            <w:noWrap/>
            <w:vAlign w:val="center"/>
            <w:hideMark/>
          </w:tcPr>
          <w:p w14:paraId="6FAB115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485 015,35574</w:t>
            </w:r>
          </w:p>
        </w:tc>
        <w:tc>
          <w:tcPr>
            <w:tcW w:w="941" w:type="dxa"/>
            <w:tcBorders>
              <w:top w:val="nil"/>
              <w:left w:val="nil"/>
              <w:bottom w:val="single" w:sz="4" w:space="0" w:color="auto"/>
              <w:right w:val="single" w:sz="4" w:space="0" w:color="auto"/>
            </w:tcBorders>
            <w:shd w:val="clear" w:color="000000" w:fill="FFFFFF"/>
            <w:noWrap/>
            <w:vAlign w:val="center"/>
            <w:hideMark/>
          </w:tcPr>
          <w:p w14:paraId="10C574D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508 987,86969</w:t>
            </w:r>
          </w:p>
        </w:tc>
        <w:tc>
          <w:tcPr>
            <w:tcW w:w="941" w:type="dxa"/>
            <w:tcBorders>
              <w:top w:val="nil"/>
              <w:left w:val="nil"/>
              <w:bottom w:val="single" w:sz="4" w:space="0" w:color="auto"/>
              <w:right w:val="single" w:sz="4" w:space="0" w:color="auto"/>
            </w:tcBorders>
            <w:shd w:val="clear" w:color="000000" w:fill="FFFFFF"/>
            <w:noWrap/>
            <w:vAlign w:val="center"/>
            <w:hideMark/>
          </w:tcPr>
          <w:p w14:paraId="022089D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533 715,39827</w:t>
            </w:r>
          </w:p>
        </w:tc>
      </w:tr>
      <w:tr w:rsidR="003D3DE9" w:rsidRPr="003D3DE9" w14:paraId="0F89039D"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368FD76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74853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CB56CD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71D51B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AD3C81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9B1186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6A027B7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C475FB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92FE75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DCBCC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E75066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A83DB8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F13E1DF"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165C5B6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02B4F3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889DD4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BFB85F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B507C3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9BA88D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2 590 071,08282</w:t>
            </w:r>
          </w:p>
        </w:tc>
        <w:tc>
          <w:tcPr>
            <w:tcW w:w="790" w:type="dxa"/>
            <w:tcBorders>
              <w:top w:val="nil"/>
              <w:left w:val="nil"/>
              <w:bottom w:val="single" w:sz="4" w:space="0" w:color="auto"/>
              <w:right w:val="single" w:sz="4" w:space="0" w:color="auto"/>
            </w:tcBorders>
            <w:shd w:val="clear" w:color="000000" w:fill="FFFFFF"/>
            <w:noWrap/>
            <w:vAlign w:val="bottom"/>
            <w:hideMark/>
          </w:tcPr>
          <w:p w14:paraId="141FD2A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333 980,93708</w:t>
            </w:r>
          </w:p>
        </w:tc>
        <w:tc>
          <w:tcPr>
            <w:tcW w:w="941" w:type="dxa"/>
            <w:tcBorders>
              <w:top w:val="nil"/>
              <w:left w:val="nil"/>
              <w:bottom w:val="single" w:sz="4" w:space="0" w:color="auto"/>
              <w:right w:val="single" w:sz="4" w:space="0" w:color="auto"/>
            </w:tcBorders>
            <w:shd w:val="clear" w:color="000000" w:fill="FFFFFF"/>
            <w:noWrap/>
            <w:vAlign w:val="bottom"/>
            <w:hideMark/>
          </w:tcPr>
          <w:p w14:paraId="23E04B5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350 517,87574</w:t>
            </w:r>
          </w:p>
        </w:tc>
        <w:tc>
          <w:tcPr>
            <w:tcW w:w="941" w:type="dxa"/>
            <w:tcBorders>
              <w:top w:val="nil"/>
              <w:left w:val="nil"/>
              <w:bottom w:val="single" w:sz="4" w:space="0" w:color="auto"/>
              <w:right w:val="single" w:sz="4" w:space="0" w:color="auto"/>
            </w:tcBorders>
            <w:shd w:val="clear" w:color="000000" w:fill="FFFFFF"/>
            <w:noWrap/>
            <w:vAlign w:val="bottom"/>
            <w:hideMark/>
          </w:tcPr>
          <w:p w14:paraId="6EB8500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377 853,64630</w:t>
            </w:r>
          </w:p>
        </w:tc>
        <w:tc>
          <w:tcPr>
            <w:tcW w:w="941" w:type="dxa"/>
            <w:tcBorders>
              <w:top w:val="nil"/>
              <w:left w:val="nil"/>
              <w:bottom w:val="single" w:sz="4" w:space="0" w:color="auto"/>
              <w:right w:val="single" w:sz="4" w:space="0" w:color="auto"/>
            </w:tcBorders>
            <w:shd w:val="clear" w:color="000000" w:fill="FFFFFF"/>
            <w:noWrap/>
            <w:vAlign w:val="center"/>
            <w:hideMark/>
          </w:tcPr>
          <w:p w14:paraId="2FE3188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485 015,35574</w:t>
            </w:r>
          </w:p>
        </w:tc>
        <w:tc>
          <w:tcPr>
            <w:tcW w:w="941" w:type="dxa"/>
            <w:tcBorders>
              <w:top w:val="nil"/>
              <w:left w:val="nil"/>
              <w:bottom w:val="single" w:sz="4" w:space="0" w:color="auto"/>
              <w:right w:val="single" w:sz="4" w:space="0" w:color="auto"/>
            </w:tcBorders>
            <w:shd w:val="clear" w:color="000000" w:fill="FFFFFF"/>
            <w:noWrap/>
            <w:vAlign w:val="center"/>
            <w:hideMark/>
          </w:tcPr>
          <w:p w14:paraId="3631A46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508 987,86969</w:t>
            </w:r>
          </w:p>
        </w:tc>
        <w:tc>
          <w:tcPr>
            <w:tcW w:w="941" w:type="dxa"/>
            <w:tcBorders>
              <w:top w:val="nil"/>
              <w:left w:val="nil"/>
              <w:bottom w:val="single" w:sz="4" w:space="0" w:color="auto"/>
              <w:right w:val="single" w:sz="4" w:space="0" w:color="auto"/>
            </w:tcBorders>
            <w:shd w:val="clear" w:color="000000" w:fill="FFFFFF"/>
            <w:noWrap/>
            <w:vAlign w:val="center"/>
            <w:hideMark/>
          </w:tcPr>
          <w:p w14:paraId="297BD7D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533 715,39827</w:t>
            </w:r>
          </w:p>
        </w:tc>
      </w:tr>
      <w:tr w:rsidR="003D3DE9" w:rsidRPr="003D3DE9" w14:paraId="0955682E" w14:textId="77777777" w:rsidTr="00653EE0">
        <w:trPr>
          <w:trHeight w:val="600"/>
        </w:trPr>
        <w:tc>
          <w:tcPr>
            <w:tcW w:w="709" w:type="dxa"/>
            <w:vMerge/>
            <w:tcBorders>
              <w:top w:val="nil"/>
              <w:left w:val="single" w:sz="4" w:space="0" w:color="auto"/>
              <w:bottom w:val="single" w:sz="4" w:space="0" w:color="auto"/>
              <w:right w:val="single" w:sz="4" w:space="0" w:color="auto"/>
            </w:tcBorders>
            <w:vAlign w:val="center"/>
            <w:hideMark/>
          </w:tcPr>
          <w:p w14:paraId="08CCD32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4CE0A7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73412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397668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424568C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7BD1F11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401BB6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22DC75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145623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DD5E3B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18E17D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335283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60CE39E" w14:textId="77777777" w:rsidTr="00653EE0">
        <w:trPr>
          <w:trHeight w:val="375"/>
        </w:trPr>
        <w:tc>
          <w:tcPr>
            <w:tcW w:w="709" w:type="dxa"/>
            <w:vMerge/>
            <w:tcBorders>
              <w:top w:val="nil"/>
              <w:left w:val="single" w:sz="4" w:space="0" w:color="auto"/>
              <w:bottom w:val="single" w:sz="4" w:space="0" w:color="auto"/>
              <w:right w:val="single" w:sz="4" w:space="0" w:color="auto"/>
            </w:tcBorders>
            <w:vAlign w:val="center"/>
            <w:hideMark/>
          </w:tcPr>
          <w:p w14:paraId="2C8A732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670226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6E428E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A01DFD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4F4FE3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внебюджетные </w:t>
            </w:r>
            <w:r w:rsidRPr="00653EE0">
              <w:rPr>
                <w:rFonts w:ascii="Times New Roman" w:eastAsia="Times New Roman" w:hAnsi="Times New Roman" w:cs="Times New Roman"/>
                <w:b/>
                <w:bCs/>
                <w:color w:val="000000"/>
                <w:sz w:val="20"/>
                <w:szCs w:val="20"/>
              </w:rPr>
              <w:lastRenderedPageBreak/>
              <w:t>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5CA60C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FEF540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w:t>
            </w:r>
            <w:r w:rsidRPr="00653EE0">
              <w:rPr>
                <w:rFonts w:ascii="Times New Roman" w:eastAsia="Times New Roman" w:hAnsi="Times New Roman" w:cs="Times New Roman"/>
                <w:color w:val="000000"/>
                <w:sz w:val="20"/>
                <w:szCs w:val="20"/>
              </w:rPr>
              <w:lastRenderedPageBreak/>
              <w:t>0</w:t>
            </w:r>
          </w:p>
        </w:tc>
        <w:tc>
          <w:tcPr>
            <w:tcW w:w="941" w:type="dxa"/>
            <w:tcBorders>
              <w:top w:val="nil"/>
              <w:left w:val="nil"/>
              <w:bottom w:val="single" w:sz="4" w:space="0" w:color="auto"/>
              <w:right w:val="single" w:sz="4" w:space="0" w:color="auto"/>
            </w:tcBorders>
            <w:shd w:val="clear" w:color="000000" w:fill="FFFFFF"/>
            <w:noWrap/>
            <w:vAlign w:val="center"/>
            <w:hideMark/>
          </w:tcPr>
          <w:p w14:paraId="2B76C6E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6B8DD7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D14E06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4F1451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6F3E7B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13A7A5F" w14:textId="77777777" w:rsidTr="00653EE0">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850E93"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1.1.6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8CDFA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6C5FE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A926F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w:t>
            </w:r>
            <w:r w:rsidRPr="00653EE0">
              <w:rPr>
                <w:rFonts w:ascii="Times New Roman" w:eastAsia="Times New Roman" w:hAnsi="Times New Roman" w:cs="Times New Roman"/>
                <w:b/>
                <w:bCs/>
                <w:color w:val="000000"/>
                <w:sz w:val="20"/>
                <w:szCs w:val="20"/>
              </w:rPr>
              <w:br/>
              <w:t>Республики Крым</w:t>
            </w:r>
          </w:p>
        </w:tc>
        <w:tc>
          <w:tcPr>
            <w:tcW w:w="1884" w:type="dxa"/>
            <w:tcBorders>
              <w:top w:val="nil"/>
              <w:left w:val="nil"/>
              <w:bottom w:val="single" w:sz="4" w:space="0" w:color="auto"/>
              <w:right w:val="single" w:sz="4" w:space="0" w:color="auto"/>
            </w:tcBorders>
            <w:shd w:val="clear" w:color="000000" w:fill="FFFFFF"/>
            <w:vAlign w:val="center"/>
            <w:hideMark/>
          </w:tcPr>
          <w:p w14:paraId="1949CFF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3FBB191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201 643,18236</w:t>
            </w:r>
          </w:p>
        </w:tc>
        <w:tc>
          <w:tcPr>
            <w:tcW w:w="790" w:type="dxa"/>
            <w:tcBorders>
              <w:top w:val="nil"/>
              <w:left w:val="nil"/>
              <w:bottom w:val="single" w:sz="4" w:space="0" w:color="auto"/>
              <w:right w:val="single" w:sz="4" w:space="0" w:color="auto"/>
            </w:tcBorders>
            <w:shd w:val="clear" w:color="000000" w:fill="FFFFFF"/>
            <w:noWrap/>
            <w:vAlign w:val="center"/>
            <w:hideMark/>
          </w:tcPr>
          <w:p w14:paraId="07BE0DE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37 361,56100</w:t>
            </w:r>
          </w:p>
        </w:tc>
        <w:tc>
          <w:tcPr>
            <w:tcW w:w="941" w:type="dxa"/>
            <w:tcBorders>
              <w:top w:val="nil"/>
              <w:left w:val="nil"/>
              <w:bottom w:val="single" w:sz="4" w:space="0" w:color="auto"/>
              <w:right w:val="single" w:sz="4" w:space="0" w:color="auto"/>
            </w:tcBorders>
            <w:shd w:val="clear" w:color="000000" w:fill="FFFFFF"/>
            <w:noWrap/>
            <w:vAlign w:val="center"/>
            <w:hideMark/>
          </w:tcPr>
          <w:p w14:paraId="21271CA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37 737,45376</w:t>
            </w:r>
          </w:p>
        </w:tc>
        <w:tc>
          <w:tcPr>
            <w:tcW w:w="941" w:type="dxa"/>
            <w:tcBorders>
              <w:top w:val="nil"/>
              <w:left w:val="nil"/>
              <w:bottom w:val="single" w:sz="4" w:space="0" w:color="auto"/>
              <w:right w:val="single" w:sz="4" w:space="0" w:color="auto"/>
            </w:tcBorders>
            <w:shd w:val="clear" w:color="000000" w:fill="FFFFFF"/>
            <w:noWrap/>
            <w:vAlign w:val="center"/>
            <w:hideMark/>
          </w:tcPr>
          <w:p w14:paraId="7482D0B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31 620,05880</w:t>
            </w:r>
          </w:p>
        </w:tc>
        <w:tc>
          <w:tcPr>
            <w:tcW w:w="941" w:type="dxa"/>
            <w:tcBorders>
              <w:top w:val="nil"/>
              <w:left w:val="nil"/>
              <w:bottom w:val="single" w:sz="4" w:space="0" w:color="auto"/>
              <w:right w:val="single" w:sz="4" w:space="0" w:color="auto"/>
            </w:tcBorders>
            <w:shd w:val="clear" w:color="000000" w:fill="FFFFFF"/>
            <w:noWrap/>
            <w:vAlign w:val="center"/>
            <w:hideMark/>
          </w:tcPr>
          <w:p w14:paraId="598DD01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31 641,36960</w:t>
            </w:r>
          </w:p>
        </w:tc>
        <w:tc>
          <w:tcPr>
            <w:tcW w:w="941" w:type="dxa"/>
            <w:tcBorders>
              <w:top w:val="nil"/>
              <w:left w:val="nil"/>
              <w:bottom w:val="single" w:sz="4" w:space="0" w:color="auto"/>
              <w:right w:val="single" w:sz="4" w:space="0" w:color="auto"/>
            </w:tcBorders>
            <w:shd w:val="clear" w:color="000000" w:fill="FFFFFF"/>
            <w:noWrap/>
            <w:vAlign w:val="center"/>
            <w:hideMark/>
          </w:tcPr>
          <w:p w14:paraId="3075443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31 641,36960</w:t>
            </w:r>
          </w:p>
        </w:tc>
        <w:tc>
          <w:tcPr>
            <w:tcW w:w="941" w:type="dxa"/>
            <w:tcBorders>
              <w:top w:val="nil"/>
              <w:left w:val="nil"/>
              <w:bottom w:val="single" w:sz="4" w:space="0" w:color="auto"/>
              <w:right w:val="single" w:sz="4" w:space="0" w:color="auto"/>
            </w:tcBorders>
            <w:shd w:val="clear" w:color="000000" w:fill="FFFFFF"/>
            <w:noWrap/>
            <w:vAlign w:val="center"/>
            <w:hideMark/>
          </w:tcPr>
          <w:p w14:paraId="1DC6085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31 641,36960</w:t>
            </w:r>
          </w:p>
        </w:tc>
      </w:tr>
      <w:tr w:rsidR="003D3DE9" w:rsidRPr="003D3DE9" w14:paraId="29102F8D" w14:textId="77777777" w:rsidTr="00653EE0">
        <w:trPr>
          <w:trHeight w:val="375"/>
        </w:trPr>
        <w:tc>
          <w:tcPr>
            <w:tcW w:w="709" w:type="dxa"/>
            <w:vMerge/>
            <w:tcBorders>
              <w:top w:val="nil"/>
              <w:left w:val="single" w:sz="4" w:space="0" w:color="auto"/>
              <w:bottom w:val="single" w:sz="4" w:space="0" w:color="auto"/>
              <w:right w:val="single" w:sz="4" w:space="0" w:color="auto"/>
            </w:tcBorders>
            <w:vAlign w:val="center"/>
            <w:hideMark/>
          </w:tcPr>
          <w:p w14:paraId="4B75720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3A3E5A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1AF49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CA0FFA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77CFC9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10F312F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582C17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E82EE9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007383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004ACB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E6393D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D2AABD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74E1B2E"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6CFD0E2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3142D5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1CD16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49A31F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A7C7B2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048E0CA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201 643,18236</w:t>
            </w:r>
          </w:p>
        </w:tc>
        <w:tc>
          <w:tcPr>
            <w:tcW w:w="790" w:type="dxa"/>
            <w:tcBorders>
              <w:top w:val="nil"/>
              <w:left w:val="nil"/>
              <w:bottom w:val="single" w:sz="4" w:space="0" w:color="auto"/>
              <w:right w:val="single" w:sz="4" w:space="0" w:color="auto"/>
            </w:tcBorders>
            <w:shd w:val="clear" w:color="000000" w:fill="FFFFFF"/>
            <w:noWrap/>
            <w:vAlign w:val="bottom"/>
            <w:hideMark/>
          </w:tcPr>
          <w:p w14:paraId="5888D31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37 361,56100</w:t>
            </w:r>
          </w:p>
        </w:tc>
        <w:tc>
          <w:tcPr>
            <w:tcW w:w="941" w:type="dxa"/>
            <w:tcBorders>
              <w:top w:val="nil"/>
              <w:left w:val="nil"/>
              <w:bottom w:val="single" w:sz="4" w:space="0" w:color="auto"/>
              <w:right w:val="single" w:sz="4" w:space="0" w:color="auto"/>
            </w:tcBorders>
            <w:shd w:val="clear" w:color="000000" w:fill="FFFFFF"/>
            <w:noWrap/>
            <w:vAlign w:val="bottom"/>
            <w:hideMark/>
          </w:tcPr>
          <w:p w14:paraId="1417D4F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37 737,45376</w:t>
            </w:r>
          </w:p>
        </w:tc>
        <w:tc>
          <w:tcPr>
            <w:tcW w:w="941" w:type="dxa"/>
            <w:tcBorders>
              <w:top w:val="nil"/>
              <w:left w:val="nil"/>
              <w:bottom w:val="single" w:sz="4" w:space="0" w:color="auto"/>
              <w:right w:val="single" w:sz="4" w:space="0" w:color="auto"/>
            </w:tcBorders>
            <w:shd w:val="clear" w:color="000000" w:fill="FFFFFF"/>
            <w:noWrap/>
            <w:vAlign w:val="bottom"/>
            <w:hideMark/>
          </w:tcPr>
          <w:p w14:paraId="7151712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31 620,05880</w:t>
            </w:r>
          </w:p>
        </w:tc>
        <w:tc>
          <w:tcPr>
            <w:tcW w:w="941" w:type="dxa"/>
            <w:tcBorders>
              <w:top w:val="nil"/>
              <w:left w:val="nil"/>
              <w:bottom w:val="single" w:sz="4" w:space="0" w:color="auto"/>
              <w:right w:val="single" w:sz="4" w:space="0" w:color="auto"/>
            </w:tcBorders>
            <w:shd w:val="clear" w:color="000000" w:fill="FFFFFF"/>
            <w:noWrap/>
            <w:vAlign w:val="bottom"/>
            <w:hideMark/>
          </w:tcPr>
          <w:p w14:paraId="5C6FB1B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31 641,36960</w:t>
            </w:r>
          </w:p>
        </w:tc>
        <w:tc>
          <w:tcPr>
            <w:tcW w:w="941" w:type="dxa"/>
            <w:tcBorders>
              <w:top w:val="nil"/>
              <w:left w:val="nil"/>
              <w:bottom w:val="single" w:sz="4" w:space="0" w:color="auto"/>
              <w:right w:val="single" w:sz="4" w:space="0" w:color="auto"/>
            </w:tcBorders>
            <w:shd w:val="clear" w:color="000000" w:fill="FFFFFF"/>
            <w:noWrap/>
            <w:vAlign w:val="bottom"/>
            <w:hideMark/>
          </w:tcPr>
          <w:p w14:paraId="4400FEA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31 641,36960</w:t>
            </w:r>
          </w:p>
        </w:tc>
        <w:tc>
          <w:tcPr>
            <w:tcW w:w="941" w:type="dxa"/>
            <w:tcBorders>
              <w:top w:val="nil"/>
              <w:left w:val="nil"/>
              <w:bottom w:val="single" w:sz="4" w:space="0" w:color="auto"/>
              <w:right w:val="single" w:sz="4" w:space="0" w:color="auto"/>
            </w:tcBorders>
            <w:shd w:val="clear" w:color="000000" w:fill="FFFFFF"/>
            <w:noWrap/>
            <w:vAlign w:val="bottom"/>
            <w:hideMark/>
          </w:tcPr>
          <w:p w14:paraId="753683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31 641,36960</w:t>
            </w:r>
          </w:p>
        </w:tc>
      </w:tr>
      <w:tr w:rsidR="003D3DE9" w:rsidRPr="003D3DE9" w14:paraId="26C56210" w14:textId="77777777" w:rsidTr="00653EE0">
        <w:trPr>
          <w:trHeight w:val="435"/>
        </w:trPr>
        <w:tc>
          <w:tcPr>
            <w:tcW w:w="709" w:type="dxa"/>
            <w:vMerge/>
            <w:tcBorders>
              <w:top w:val="nil"/>
              <w:left w:val="single" w:sz="4" w:space="0" w:color="auto"/>
              <w:bottom w:val="single" w:sz="4" w:space="0" w:color="auto"/>
              <w:right w:val="single" w:sz="4" w:space="0" w:color="auto"/>
            </w:tcBorders>
            <w:vAlign w:val="center"/>
            <w:hideMark/>
          </w:tcPr>
          <w:p w14:paraId="1A7599F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CA156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47D73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BC2290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2AC411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2548EF0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7A0604A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3ED853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A1C3CE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8599DC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1057FD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B05C0E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42A9927" w14:textId="77777777" w:rsidTr="00653EE0">
        <w:trPr>
          <w:trHeight w:val="375"/>
        </w:trPr>
        <w:tc>
          <w:tcPr>
            <w:tcW w:w="709" w:type="dxa"/>
            <w:vMerge/>
            <w:tcBorders>
              <w:top w:val="nil"/>
              <w:left w:val="single" w:sz="4" w:space="0" w:color="auto"/>
              <w:bottom w:val="single" w:sz="4" w:space="0" w:color="auto"/>
              <w:right w:val="single" w:sz="4" w:space="0" w:color="auto"/>
            </w:tcBorders>
            <w:vAlign w:val="center"/>
            <w:hideMark/>
          </w:tcPr>
          <w:p w14:paraId="7D4FD00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9EDBDE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09ACA2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D4999B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B9B357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1C5EAEE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7767E4B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7BE782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1136B9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114803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A8876F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04863D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DB435B2" w14:textId="77777777" w:rsidTr="00653EE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423E8B" w14:textId="7F16E2EF" w:rsidR="003D3DE9" w:rsidRPr="00653EE0" w:rsidRDefault="00BA7742"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1.1.7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6180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w:t>
            </w:r>
            <w:r w:rsidRPr="00653EE0">
              <w:rPr>
                <w:rFonts w:ascii="Times New Roman" w:eastAsia="Times New Roman" w:hAnsi="Times New Roman" w:cs="Times New Roman"/>
                <w:b/>
                <w:bCs/>
                <w:color w:val="000000"/>
                <w:sz w:val="20"/>
                <w:szCs w:val="20"/>
              </w:rPr>
              <w:lastRenderedPageBreak/>
              <w:t>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B409C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E8D33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образовательные дошкольные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77FAD0D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C2AEAB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2 313,75000</w:t>
            </w:r>
          </w:p>
        </w:tc>
        <w:tc>
          <w:tcPr>
            <w:tcW w:w="790" w:type="dxa"/>
            <w:tcBorders>
              <w:top w:val="nil"/>
              <w:left w:val="nil"/>
              <w:bottom w:val="single" w:sz="4" w:space="0" w:color="auto"/>
              <w:right w:val="single" w:sz="4" w:space="0" w:color="auto"/>
            </w:tcBorders>
            <w:shd w:val="clear" w:color="000000" w:fill="FFFFFF"/>
            <w:noWrap/>
            <w:vAlign w:val="center"/>
            <w:hideMark/>
          </w:tcPr>
          <w:p w14:paraId="457AB52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342,00000</w:t>
            </w:r>
          </w:p>
        </w:tc>
        <w:tc>
          <w:tcPr>
            <w:tcW w:w="941" w:type="dxa"/>
            <w:tcBorders>
              <w:top w:val="nil"/>
              <w:left w:val="nil"/>
              <w:bottom w:val="single" w:sz="4" w:space="0" w:color="auto"/>
              <w:right w:val="single" w:sz="4" w:space="0" w:color="auto"/>
            </w:tcBorders>
            <w:shd w:val="clear" w:color="000000" w:fill="FFFFFF"/>
            <w:noWrap/>
            <w:vAlign w:val="center"/>
            <w:hideMark/>
          </w:tcPr>
          <w:p w14:paraId="0F84C18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389,25000</w:t>
            </w:r>
          </w:p>
        </w:tc>
        <w:tc>
          <w:tcPr>
            <w:tcW w:w="941" w:type="dxa"/>
            <w:tcBorders>
              <w:top w:val="nil"/>
              <w:left w:val="nil"/>
              <w:bottom w:val="single" w:sz="4" w:space="0" w:color="auto"/>
              <w:right w:val="single" w:sz="4" w:space="0" w:color="auto"/>
            </w:tcBorders>
            <w:shd w:val="clear" w:color="000000" w:fill="FFFFFF"/>
            <w:noWrap/>
            <w:vAlign w:val="center"/>
            <w:hideMark/>
          </w:tcPr>
          <w:p w14:paraId="73015DD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14:paraId="167AD0D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387,00000</w:t>
            </w:r>
          </w:p>
        </w:tc>
        <w:tc>
          <w:tcPr>
            <w:tcW w:w="941" w:type="dxa"/>
            <w:tcBorders>
              <w:top w:val="nil"/>
              <w:left w:val="nil"/>
              <w:bottom w:val="single" w:sz="4" w:space="0" w:color="auto"/>
              <w:right w:val="single" w:sz="4" w:space="0" w:color="auto"/>
            </w:tcBorders>
            <w:shd w:val="clear" w:color="000000" w:fill="FFFFFF"/>
            <w:noWrap/>
            <w:vAlign w:val="center"/>
            <w:hideMark/>
          </w:tcPr>
          <w:p w14:paraId="00AB5F3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387,00000</w:t>
            </w:r>
          </w:p>
        </w:tc>
        <w:tc>
          <w:tcPr>
            <w:tcW w:w="941" w:type="dxa"/>
            <w:tcBorders>
              <w:top w:val="nil"/>
              <w:left w:val="nil"/>
              <w:bottom w:val="single" w:sz="4" w:space="0" w:color="auto"/>
              <w:right w:val="single" w:sz="4" w:space="0" w:color="auto"/>
            </w:tcBorders>
            <w:shd w:val="clear" w:color="000000" w:fill="FFFFFF"/>
            <w:noWrap/>
            <w:vAlign w:val="center"/>
            <w:hideMark/>
          </w:tcPr>
          <w:p w14:paraId="49708BE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387,00000</w:t>
            </w:r>
          </w:p>
        </w:tc>
      </w:tr>
      <w:tr w:rsidR="003D3DE9" w:rsidRPr="003D3DE9" w14:paraId="346A47B0"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057CE0F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2CFC5A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7DDF0D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86DD7F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9026FA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1D8316F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4915CB4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423C3F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B22F4B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713CE1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DD694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C0484D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09169CA" w14:textId="77777777" w:rsidTr="00653EE0">
        <w:trPr>
          <w:trHeight w:val="600"/>
        </w:trPr>
        <w:tc>
          <w:tcPr>
            <w:tcW w:w="709" w:type="dxa"/>
            <w:vMerge/>
            <w:tcBorders>
              <w:top w:val="nil"/>
              <w:left w:val="single" w:sz="4" w:space="0" w:color="auto"/>
              <w:bottom w:val="single" w:sz="4" w:space="0" w:color="auto"/>
              <w:right w:val="single" w:sz="4" w:space="0" w:color="auto"/>
            </w:tcBorders>
            <w:vAlign w:val="center"/>
            <w:hideMark/>
          </w:tcPr>
          <w:p w14:paraId="6C4CFB4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050086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95EB01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095E19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0FCD85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0F0464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2 313,75000</w:t>
            </w:r>
          </w:p>
        </w:tc>
        <w:tc>
          <w:tcPr>
            <w:tcW w:w="790" w:type="dxa"/>
            <w:tcBorders>
              <w:top w:val="nil"/>
              <w:left w:val="nil"/>
              <w:bottom w:val="single" w:sz="4" w:space="0" w:color="auto"/>
              <w:right w:val="single" w:sz="4" w:space="0" w:color="auto"/>
            </w:tcBorders>
            <w:shd w:val="clear" w:color="000000" w:fill="FFFFFF"/>
            <w:noWrap/>
            <w:vAlign w:val="center"/>
            <w:hideMark/>
          </w:tcPr>
          <w:p w14:paraId="367F87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342,00000</w:t>
            </w:r>
          </w:p>
        </w:tc>
        <w:tc>
          <w:tcPr>
            <w:tcW w:w="941" w:type="dxa"/>
            <w:tcBorders>
              <w:top w:val="nil"/>
              <w:left w:val="nil"/>
              <w:bottom w:val="single" w:sz="4" w:space="0" w:color="auto"/>
              <w:right w:val="single" w:sz="4" w:space="0" w:color="auto"/>
            </w:tcBorders>
            <w:shd w:val="clear" w:color="000000" w:fill="FFFFFF"/>
            <w:noWrap/>
            <w:vAlign w:val="center"/>
            <w:hideMark/>
          </w:tcPr>
          <w:p w14:paraId="557314C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389,25000</w:t>
            </w:r>
          </w:p>
        </w:tc>
        <w:tc>
          <w:tcPr>
            <w:tcW w:w="941" w:type="dxa"/>
            <w:tcBorders>
              <w:top w:val="nil"/>
              <w:left w:val="nil"/>
              <w:bottom w:val="single" w:sz="4" w:space="0" w:color="auto"/>
              <w:right w:val="single" w:sz="4" w:space="0" w:color="auto"/>
            </w:tcBorders>
            <w:shd w:val="clear" w:color="000000" w:fill="FFFFFF"/>
            <w:noWrap/>
            <w:vAlign w:val="center"/>
            <w:hideMark/>
          </w:tcPr>
          <w:p w14:paraId="3AF21C2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421,50000</w:t>
            </w:r>
          </w:p>
        </w:tc>
        <w:tc>
          <w:tcPr>
            <w:tcW w:w="941" w:type="dxa"/>
            <w:tcBorders>
              <w:top w:val="nil"/>
              <w:left w:val="nil"/>
              <w:bottom w:val="single" w:sz="4" w:space="0" w:color="auto"/>
              <w:right w:val="single" w:sz="4" w:space="0" w:color="auto"/>
            </w:tcBorders>
            <w:shd w:val="clear" w:color="000000" w:fill="FFFFFF"/>
            <w:noWrap/>
            <w:vAlign w:val="center"/>
            <w:hideMark/>
          </w:tcPr>
          <w:p w14:paraId="752E94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387,00000</w:t>
            </w:r>
          </w:p>
        </w:tc>
        <w:tc>
          <w:tcPr>
            <w:tcW w:w="941" w:type="dxa"/>
            <w:tcBorders>
              <w:top w:val="nil"/>
              <w:left w:val="nil"/>
              <w:bottom w:val="single" w:sz="4" w:space="0" w:color="auto"/>
              <w:right w:val="single" w:sz="4" w:space="0" w:color="auto"/>
            </w:tcBorders>
            <w:shd w:val="clear" w:color="000000" w:fill="FFFFFF"/>
            <w:noWrap/>
            <w:vAlign w:val="center"/>
            <w:hideMark/>
          </w:tcPr>
          <w:p w14:paraId="16F863C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387,00000</w:t>
            </w:r>
          </w:p>
        </w:tc>
        <w:tc>
          <w:tcPr>
            <w:tcW w:w="941" w:type="dxa"/>
            <w:tcBorders>
              <w:top w:val="nil"/>
              <w:left w:val="nil"/>
              <w:bottom w:val="single" w:sz="4" w:space="0" w:color="auto"/>
              <w:right w:val="single" w:sz="4" w:space="0" w:color="auto"/>
            </w:tcBorders>
            <w:shd w:val="clear" w:color="000000" w:fill="FFFFFF"/>
            <w:noWrap/>
            <w:vAlign w:val="center"/>
            <w:hideMark/>
          </w:tcPr>
          <w:p w14:paraId="5218E8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387,00000</w:t>
            </w:r>
          </w:p>
        </w:tc>
      </w:tr>
      <w:tr w:rsidR="003D3DE9" w:rsidRPr="003D3DE9" w14:paraId="0419F23D" w14:textId="77777777" w:rsidTr="00653EE0">
        <w:trPr>
          <w:trHeight w:val="585"/>
        </w:trPr>
        <w:tc>
          <w:tcPr>
            <w:tcW w:w="709" w:type="dxa"/>
            <w:vMerge/>
            <w:tcBorders>
              <w:top w:val="nil"/>
              <w:left w:val="single" w:sz="4" w:space="0" w:color="auto"/>
              <w:bottom w:val="single" w:sz="4" w:space="0" w:color="auto"/>
              <w:right w:val="single" w:sz="4" w:space="0" w:color="auto"/>
            </w:tcBorders>
            <w:vAlign w:val="center"/>
            <w:hideMark/>
          </w:tcPr>
          <w:p w14:paraId="05941BC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DF9D63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49BD5A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960EB3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562CA4F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09C1D84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6C93AE6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8969A9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4B6097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6952BD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3C081C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3F3D2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397B3F3" w14:textId="77777777" w:rsidTr="00653EE0">
        <w:trPr>
          <w:trHeight w:val="360"/>
        </w:trPr>
        <w:tc>
          <w:tcPr>
            <w:tcW w:w="709" w:type="dxa"/>
            <w:vMerge/>
            <w:tcBorders>
              <w:top w:val="nil"/>
              <w:left w:val="single" w:sz="4" w:space="0" w:color="auto"/>
              <w:bottom w:val="single" w:sz="4" w:space="0" w:color="auto"/>
              <w:right w:val="single" w:sz="4" w:space="0" w:color="auto"/>
            </w:tcBorders>
            <w:vAlign w:val="center"/>
            <w:hideMark/>
          </w:tcPr>
          <w:p w14:paraId="726EC54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E94358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6D7319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895959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D989CB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02C20B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943DFF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BF422C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FE8376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AA1C93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BB17E0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33BAE3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3ABB1AC" w14:textId="77777777" w:rsidTr="00653EE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DF32B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879BB" w14:textId="5FF99202"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Основное мероприятие  2</w:t>
            </w:r>
            <w:r w:rsidRPr="00653EE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течении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2D51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C5011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w:t>
            </w:r>
            <w:r w:rsidRPr="00653EE0">
              <w:rPr>
                <w:rFonts w:ascii="Times New Roman" w:eastAsia="Times New Roman" w:hAnsi="Times New Roman" w:cs="Times New Roman"/>
                <w:b/>
                <w:bCs/>
                <w:color w:val="000000"/>
                <w:sz w:val="20"/>
                <w:szCs w:val="20"/>
              </w:rPr>
              <w:br/>
              <w:t>Республики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4CC7720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1A6F140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6 645 457,11271</w:t>
            </w:r>
          </w:p>
        </w:tc>
        <w:tc>
          <w:tcPr>
            <w:tcW w:w="790" w:type="dxa"/>
            <w:tcBorders>
              <w:top w:val="nil"/>
              <w:left w:val="nil"/>
              <w:bottom w:val="single" w:sz="4" w:space="0" w:color="auto"/>
              <w:right w:val="single" w:sz="4" w:space="0" w:color="auto"/>
            </w:tcBorders>
            <w:shd w:val="clear" w:color="000000" w:fill="FFFFFF"/>
            <w:noWrap/>
            <w:vAlign w:val="center"/>
            <w:hideMark/>
          </w:tcPr>
          <w:p w14:paraId="325FDF9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1 055 666,87101</w:t>
            </w:r>
          </w:p>
        </w:tc>
        <w:tc>
          <w:tcPr>
            <w:tcW w:w="941" w:type="dxa"/>
            <w:tcBorders>
              <w:top w:val="nil"/>
              <w:left w:val="nil"/>
              <w:bottom w:val="single" w:sz="4" w:space="0" w:color="auto"/>
              <w:right w:val="single" w:sz="4" w:space="0" w:color="auto"/>
            </w:tcBorders>
            <w:shd w:val="clear" w:color="000000" w:fill="FFFFFF"/>
            <w:noWrap/>
            <w:vAlign w:val="center"/>
            <w:hideMark/>
          </w:tcPr>
          <w:p w14:paraId="2312045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1 014 844,14569</w:t>
            </w:r>
          </w:p>
        </w:tc>
        <w:tc>
          <w:tcPr>
            <w:tcW w:w="941" w:type="dxa"/>
            <w:tcBorders>
              <w:top w:val="nil"/>
              <w:left w:val="nil"/>
              <w:bottom w:val="single" w:sz="4" w:space="0" w:color="auto"/>
              <w:right w:val="single" w:sz="4" w:space="0" w:color="auto"/>
            </w:tcBorders>
            <w:shd w:val="clear" w:color="000000" w:fill="FFFFFF"/>
            <w:noWrap/>
            <w:vAlign w:val="center"/>
            <w:hideMark/>
          </w:tcPr>
          <w:p w14:paraId="053D5EF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1 074 416,21195</w:t>
            </w:r>
          </w:p>
        </w:tc>
        <w:tc>
          <w:tcPr>
            <w:tcW w:w="941" w:type="dxa"/>
            <w:tcBorders>
              <w:top w:val="nil"/>
              <w:left w:val="nil"/>
              <w:bottom w:val="single" w:sz="4" w:space="0" w:color="auto"/>
              <w:right w:val="single" w:sz="4" w:space="0" w:color="auto"/>
            </w:tcBorders>
            <w:shd w:val="clear" w:color="000000" w:fill="FFFFFF"/>
            <w:noWrap/>
            <w:vAlign w:val="center"/>
            <w:hideMark/>
          </w:tcPr>
          <w:p w14:paraId="1E6FF52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1 152 769,34974</w:t>
            </w:r>
          </w:p>
        </w:tc>
        <w:tc>
          <w:tcPr>
            <w:tcW w:w="941" w:type="dxa"/>
            <w:tcBorders>
              <w:top w:val="nil"/>
              <w:left w:val="nil"/>
              <w:bottom w:val="single" w:sz="4" w:space="0" w:color="auto"/>
              <w:right w:val="single" w:sz="4" w:space="0" w:color="auto"/>
            </w:tcBorders>
            <w:shd w:val="clear" w:color="000000" w:fill="FFFFFF"/>
            <w:noWrap/>
            <w:vAlign w:val="center"/>
            <w:hideMark/>
          </w:tcPr>
          <w:p w14:paraId="481CBC7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1 169 004,11584</w:t>
            </w:r>
          </w:p>
        </w:tc>
        <w:tc>
          <w:tcPr>
            <w:tcW w:w="941" w:type="dxa"/>
            <w:tcBorders>
              <w:top w:val="nil"/>
              <w:left w:val="nil"/>
              <w:bottom w:val="single" w:sz="4" w:space="0" w:color="auto"/>
              <w:right w:val="single" w:sz="4" w:space="0" w:color="auto"/>
            </w:tcBorders>
            <w:shd w:val="clear" w:color="000000" w:fill="FFFFFF"/>
            <w:noWrap/>
            <w:vAlign w:val="center"/>
            <w:hideMark/>
          </w:tcPr>
          <w:p w14:paraId="1176551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1 178 756,41848</w:t>
            </w:r>
          </w:p>
        </w:tc>
      </w:tr>
      <w:tr w:rsidR="003D3DE9" w:rsidRPr="003D3DE9" w14:paraId="3BCB010C" w14:textId="77777777" w:rsidTr="00653EE0">
        <w:trPr>
          <w:trHeight w:val="615"/>
        </w:trPr>
        <w:tc>
          <w:tcPr>
            <w:tcW w:w="709" w:type="dxa"/>
            <w:vMerge/>
            <w:tcBorders>
              <w:top w:val="nil"/>
              <w:left w:val="single" w:sz="4" w:space="0" w:color="auto"/>
              <w:bottom w:val="single" w:sz="4" w:space="0" w:color="auto"/>
              <w:right w:val="single" w:sz="4" w:space="0" w:color="auto"/>
            </w:tcBorders>
            <w:vAlign w:val="center"/>
            <w:hideMark/>
          </w:tcPr>
          <w:p w14:paraId="6CCBC42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03241D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314142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45596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28600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79D88A6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497 996,74190</w:t>
            </w:r>
          </w:p>
        </w:tc>
        <w:tc>
          <w:tcPr>
            <w:tcW w:w="790" w:type="dxa"/>
            <w:tcBorders>
              <w:top w:val="nil"/>
              <w:left w:val="nil"/>
              <w:bottom w:val="single" w:sz="4" w:space="0" w:color="auto"/>
              <w:right w:val="single" w:sz="4" w:space="0" w:color="auto"/>
            </w:tcBorders>
            <w:shd w:val="clear" w:color="000000" w:fill="FFFFFF"/>
            <w:noWrap/>
            <w:vAlign w:val="center"/>
            <w:hideMark/>
          </w:tcPr>
          <w:p w14:paraId="0342E03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66 389,91519</w:t>
            </w:r>
          </w:p>
        </w:tc>
        <w:tc>
          <w:tcPr>
            <w:tcW w:w="941" w:type="dxa"/>
            <w:tcBorders>
              <w:top w:val="nil"/>
              <w:left w:val="nil"/>
              <w:bottom w:val="single" w:sz="4" w:space="0" w:color="auto"/>
              <w:right w:val="single" w:sz="4" w:space="0" w:color="auto"/>
            </w:tcBorders>
            <w:shd w:val="clear" w:color="000000" w:fill="FFFFFF"/>
            <w:noWrap/>
            <w:vAlign w:val="center"/>
            <w:hideMark/>
          </w:tcPr>
          <w:p w14:paraId="37A0AAC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87 633,81546</w:t>
            </w:r>
          </w:p>
        </w:tc>
        <w:tc>
          <w:tcPr>
            <w:tcW w:w="941" w:type="dxa"/>
            <w:tcBorders>
              <w:top w:val="nil"/>
              <w:left w:val="nil"/>
              <w:bottom w:val="single" w:sz="4" w:space="0" w:color="auto"/>
              <w:right w:val="single" w:sz="4" w:space="0" w:color="auto"/>
            </w:tcBorders>
            <w:shd w:val="clear" w:color="000000" w:fill="FFFFFF"/>
            <w:noWrap/>
            <w:vAlign w:val="center"/>
            <w:hideMark/>
          </w:tcPr>
          <w:p w14:paraId="29C42D0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108 109,81513</w:t>
            </w:r>
          </w:p>
        </w:tc>
        <w:tc>
          <w:tcPr>
            <w:tcW w:w="941" w:type="dxa"/>
            <w:tcBorders>
              <w:top w:val="nil"/>
              <w:left w:val="nil"/>
              <w:bottom w:val="single" w:sz="4" w:space="0" w:color="auto"/>
              <w:right w:val="single" w:sz="4" w:space="0" w:color="auto"/>
            </w:tcBorders>
            <w:shd w:val="clear" w:color="000000" w:fill="FFFFFF"/>
            <w:noWrap/>
            <w:vAlign w:val="center"/>
            <w:hideMark/>
          </w:tcPr>
          <w:p w14:paraId="6600076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106 347,69451</w:t>
            </w:r>
          </w:p>
        </w:tc>
        <w:tc>
          <w:tcPr>
            <w:tcW w:w="941" w:type="dxa"/>
            <w:tcBorders>
              <w:top w:val="nil"/>
              <w:left w:val="nil"/>
              <w:bottom w:val="single" w:sz="4" w:space="0" w:color="auto"/>
              <w:right w:val="single" w:sz="4" w:space="0" w:color="auto"/>
            </w:tcBorders>
            <w:shd w:val="clear" w:color="000000" w:fill="FFFFFF"/>
            <w:noWrap/>
            <w:vAlign w:val="center"/>
            <w:hideMark/>
          </w:tcPr>
          <w:p w14:paraId="2A2924E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84 199,05665</w:t>
            </w:r>
          </w:p>
        </w:tc>
        <w:tc>
          <w:tcPr>
            <w:tcW w:w="941" w:type="dxa"/>
            <w:tcBorders>
              <w:top w:val="nil"/>
              <w:left w:val="nil"/>
              <w:bottom w:val="single" w:sz="4" w:space="0" w:color="auto"/>
              <w:right w:val="single" w:sz="4" w:space="0" w:color="auto"/>
            </w:tcBorders>
            <w:shd w:val="clear" w:color="000000" w:fill="FFFFFF"/>
            <w:noWrap/>
            <w:vAlign w:val="center"/>
            <w:hideMark/>
          </w:tcPr>
          <w:p w14:paraId="0778AE7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45 316,44496</w:t>
            </w:r>
          </w:p>
        </w:tc>
      </w:tr>
      <w:tr w:rsidR="003D3DE9" w:rsidRPr="003D3DE9" w14:paraId="1C3FF318"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75F40B1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E595F9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B6258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7C9E8C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7F32FF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1784209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4 829 562,49786</w:t>
            </w:r>
          </w:p>
        </w:tc>
        <w:tc>
          <w:tcPr>
            <w:tcW w:w="790" w:type="dxa"/>
            <w:tcBorders>
              <w:top w:val="nil"/>
              <w:left w:val="nil"/>
              <w:bottom w:val="single" w:sz="4" w:space="0" w:color="auto"/>
              <w:right w:val="single" w:sz="4" w:space="0" w:color="auto"/>
            </w:tcBorders>
            <w:shd w:val="clear" w:color="000000" w:fill="FFFFFF"/>
            <w:noWrap/>
            <w:vAlign w:val="center"/>
            <w:hideMark/>
          </w:tcPr>
          <w:p w14:paraId="42E36FD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694 760,20153</w:t>
            </w:r>
          </w:p>
        </w:tc>
        <w:tc>
          <w:tcPr>
            <w:tcW w:w="941" w:type="dxa"/>
            <w:tcBorders>
              <w:top w:val="nil"/>
              <w:left w:val="nil"/>
              <w:bottom w:val="single" w:sz="4" w:space="0" w:color="auto"/>
              <w:right w:val="single" w:sz="4" w:space="0" w:color="auto"/>
            </w:tcBorders>
            <w:shd w:val="clear" w:color="000000" w:fill="FFFFFF"/>
            <w:noWrap/>
            <w:vAlign w:val="center"/>
            <w:hideMark/>
          </w:tcPr>
          <w:p w14:paraId="2A455D6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704 209,66281</w:t>
            </w:r>
          </w:p>
        </w:tc>
        <w:tc>
          <w:tcPr>
            <w:tcW w:w="941" w:type="dxa"/>
            <w:tcBorders>
              <w:top w:val="nil"/>
              <w:left w:val="nil"/>
              <w:bottom w:val="single" w:sz="4" w:space="0" w:color="auto"/>
              <w:right w:val="single" w:sz="4" w:space="0" w:color="auto"/>
            </w:tcBorders>
            <w:shd w:val="clear" w:color="000000" w:fill="FFFFFF"/>
            <w:noWrap/>
            <w:vAlign w:val="center"/>
            <w:hideMark/>
          </w:tcPr>
          <w:p w14:paraId="421DD06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769 891,33481</w:t>
            </w:r>
          </w:p>
        </w:tc>
        <w:tc>
          <w:tcPr>
            <w:tcW w:w="941" w:type="dxa"/>
            <w:tcBorders>
              <w:top w:val="nil"/>
              <w:left w:val="nil"/>
              <w:bottom w:val="single" w:sz="4" w:space="0" w:color="auto"/>
              <w:right w:val="single" w:sz="4" w:space="0" w:color="auto"/>
            </w:tcBorders>
            <w:shd w:val="clear" w:color="000000" w:fill="FFFFFF"/>
            <w:noWrap/>
            <w:vAlign w:val="center"/>
            <w:hideMark/>
          </w:tcPr>
          <w:p w14:paraId="0CD1B76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838 317,94231</w:t>
            </w:r>
          </w:p>
        </w:tc>
        <w:tc>
          <w:tcPr>
            <w:tcW w:w="941" w:type="dxa"/>
            <w:tcBorders>
              <w:top w:val="nil"/>
              <w:left w:val="nil"/>
              <w:bottom w:val="single" w:sz="4" w:space="0" w:color="auto"/>
              <w:right w:val="single" w:sz="4" w:space="0" w:color="auto"/>
            </w:tcBorders>
            <w:shd w:val="clear" w:color="000000" w:fill="FFFFFF"/>
            <w:noWrap/>
            <w:vAlign w:val="center"/>
            <w:hideMark/>
          </w:tcPr>
          <w:p w14:paraId="64766B3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886 419,80088</w:t>
            </w:r>
          </w:p>
        </w:tc>
        <w:tc>
          <w:tcPr>
            <w:tcW w:w="941" w:type="dxa"/>
            <w:tcBorders>
              <w:top w:val="nil"/>
              <w:left w:val="nil"/>
              <w:bottom w:val="single" w:sz="4" w:space="0" w:color="auto"/>
              <w:right w:val="single" w:sz="4" w:space="0" w:color="auto"/>
            </w:tcBorders>
            <w:shd w:val="clear" w:color="000000" w:fill="FFFFFF"/>
            <w:noWrap/>
            <w:vAlign w:val="center"/>
            <w:hideMark/>
          </w:tcPr>
          <w:p w14:paraId="2DFB498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935 963,55552</w:t>
            </w:r>
          </w:p>
        </w:tc>
      </w:tr>
      <w:tr w:rsidR="003D3DE9" w:rsidRPr="003D3DE9" w14:paraId="638EF9E8"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5C5DA4A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F8278B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B5D69A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9AB2AD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66969D7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3B24D77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1 317 897,87295</w:t>
            </w:r>
          </w:p>
        </w:tc>
        <w:tc>
          <w:tcPr>
            <w:tcW w:w="790" w:type="dxa"/>
            <w:tcBorders>
              <w:top w:val="nil"/>
              <w:left w:val="nil"/>
              <w:bottom w:val="single" w:sz="4" w:space="0" w:color="auto"/>
              <w:right w:val="single" w:sz="4" w:space="0" w:color="auto"/>
            </w:tcBorders>
            <w:shd w:val="clear" w:color="000000" w:fill="FFFFFF"/>
            <w:noWrap/>
            <w:vAlign w:val="center"/>
            <w:hideMark/>
          </w:tcPr>
          <w:p w14:paraId="0F6BEC1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294 516,75429</w:t>
            </w:r>
          </w:p>
        </w:tc>
        <w:tc>
          <w:tcPr>
            <w:tcW w:w="941" w:type="dxa"/>
            <w:tcBorders>
              <w:top w:val="nil"/>
              <w:left w:val="nil"/>
              <w:bottom w:val="single" w:sz="4" w:space="0" w:color="auto"/>
              <w:right w:val="single" w:sz="4" w:space="0" w:color="auto"/>
            </w:tcBorders>
            <w:shd w:val="clear" w:color="000000" w:fill="FFFFFF"/>
            <w:noWrap/>
            <w:vAlign w:val="center"/>
            <w:hideMark/>
          </w:tcPr>
          <w:p w14:paraId="3A4E119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223 000,66742</w:t>
            </w:r>
          </w:p>
        </w:tc>
        <w:tc>
          <w:tcPr>
            <w:tcW w:w="941" w:type="dxa"/>
            <w:tcBorders>
              <w:top w:val="nil"/>
              <w:left w:val="nil"/>
              <w:bottom w:val="single" w:sz="4" w:space="0" w:color="auto"/>
              <w:right w:val="single" w:sz="4" w:space="0" w:color="auto"/>
            </w:tcBorders>
            <w:shd w:val="clear" w:color="000000" w:fill="FFFFFF"/>
            <w:noWrap/>
            <w:vAlign w:val="center"/>
            <w:hideMark/>
          </w:tcPr>
          <w:p w14:paraId="6005ADC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196 415,06201</w:t>
            </w:r>
          </w:p>
        </w:tc>
        <w:tc>
          <w:tcPr>
            <w:tcW w:w="941" w:type="dxa"/>
            <w:tcBorders>
              <w:top w:val="nil"/>
              <w:left w:val="nil"/>
              <w:bottom w:val="single" w:sz="4" w:space="0" w:color="auto"/>
              <w:right w:val="single" w:sz="4" w:space="0" w:color="auto"/>
            </w:tcBorders>
            <w:shd w:val="clear" w:color="000000" w:fill="FFFFFF"/>
            <w:noWrap/>
            <w:vAlign w:val="center"/>
            <w:hideMark/>
          </w:tcPr>
          <w:p w14:paraId="54E7FED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208 103,71292</w:t>
            </w:r>
          </w:p>
        </w:tc>
        <w:tc>
          <w:tcPr>
            <w:tcW w:w="941" w:type="dxa"/>
            <w:tcBorders>
              <w:top w:val="nil"/>
              <w:left w:val="nil"/>
              <w:bottom w:val="single" w:sz="4" w:space="0" w:color="auto"/>
              <w:right w:val="single" w:sz="4" w:space="0" w:color="auto"/>
            </w:tcBorders>
            <w:shd w:val="clear" w:color="000000" w:fill="FFFFFF"/>
            <w:noWrap/>
            <w:vAlign w:val="center"/>
            <w:hideMark/>
          </w:tcPr>
          <w:p w14:paraId="632922C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198 385,25831</w:t>
            </w:r>
          </w:p>
        </w:tc>
        <w:tc>
          <w:tcPr>
            <w:tcW w:w="941" w:type="dxa"/>
            <w:tcBorders>
              <w:top w:val="nil"/>
              <w:left w:val="nil"/>
              <w:bottom w:val="single" w:sz="4" w:space="0" w:color="auto"/>
              <w:right w:val="single" w:sz="4" w:space="0" w:color="auto"/>
            </w:tcBorders>
            <w:shd w:val="clear" w:color="000000" w:fill="FFFFFF"/>
            <w:noWrap/>
            <w:vAlign w:val="center"/>
            <w:hideMark/>
          </w:tcPr>
          <w:p w14:paraId="3C27F28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197 476,41800</w:t>
            </w:r>
          </w:p>
        </w:tc>
      </w:tr>
      <w:tr w:rsidR="003D3DE9" w:rsidRPr="003D3DE9" w14:paraId="389D523E"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7F16183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DABD52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41C93E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763E0B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DB16CE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AAAD2B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663CF8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E1CC48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0AC7D7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456BCF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E9CFF9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805265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r w:rsidR="003D3DE9" w:rsidRPr="003D3DE9" w14:paraId="29D79150" w14:textId="77777777" w:rsidTr="00653EE0">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68DE8E" w14:textId="2C0CFA2A" w:rsidR="003D3DE9" w:rsidRPr="00653EE0" w:rsidRDefault="00BA7742"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2EB2C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8C15F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3370A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Управление образования администрации города Евпатории Республики Крым, муниципальные бюджетные общеобразовательные учреждения </w:t>
            </w:r>
          </w:p>
        </w:tc>
        <w:tc>
          <w:tcPr>
            <w:tcW w:w="1884" w:type="dxa"/>
            <w:tcBorders>
              <w:top w:val="nil"/>
              <w:left w:val="nil"/>
              <w:bottom w:val="single" w:sz="4" w:space="0" w:color="auto"/>
              <w:right w:val="single" w:sz="4" w:space="0" w:color="auto"/>
            </w:tcBorders>
            <w:shd w:val="clear" w:color="000000" w:fill="FFFFFF"/>
            <w:vAlign w:val="center"/>
            <w:hideMark/>
          </w:tcPr>
          <w:p w14:paraId="4F74DF2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51A0F70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877 638,52002</w:t>
            </w:r>
          </w:p>
        </w:tc>
        <w:tc>
          <w:tcPr>
            <w:tcW w:w="790" w:type="dxa"/>
            <w:tcBorders>
              <w:top w:val="nil"/>
              <w:left w:val="nil"/>
              <w:bottom w:val="single" w:sz="4" w:space="0" w:color="auto"/>
              <w:right w:val="single" w:sz="4" w:space="0" w:color="auto"/>
            </w:tcBorders>
            <w:shd w:val="clear" w:color="000000" w:fill="FFFFFF"/>
            <w:noWrap/>
            <w:vAlign w:val="center"/>
            <w:hideMark/>
          </w:tcPr>
          <w:p w14:paraId="27324F4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145 975,15123</w:t>
            </w:r>
          </w:p>
        </w:tc>
        <w:tc>
          <w:tcPr>
            <w:tcW w:w="941" w:type="dxa"/>
            <w:tcBorders>
              <w:top w:val="nil"/>
              <w:left w:val="nil"/>
              <w:bottom w:val="single" w:sz="4" w:space="0" w:color="auto"/>
              <w:right w:val="single" w:sz="4" w:space="0" w:color="auto"/>
            </w:tcBorders>
            <w:shd w:val="clear" w:color="000000" w:fill="FFFFFF"/>
            <w:noWrap/>
            <w:vAlign w:val="center"/>
            <w:hideMark/>
          </w:tcPr>
          <w:p w14:paraId="5018B21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132 191,64398</w:t>
            </w:r>
          </w:p>
        </w:tc>
        <w:tc>
          <w:tcPr>
            <w:tcW w:w="941" w:type="dxa"/>
            <w:tcBorders>
              <w:top w:val="nil"/>
              <w:left w:val="nil"/>
              <w:bottom w:val="single" w:sz="4" w:space="0" w:color="auto"/>
              <w:right w:val="single" w:sz="4" w:space="0" w:color="auto"/>
            </w:tcBorders>
            <w:shd w:val="clear" w:color="000000" w:fill="FFFFFF"/>
            <w:noWrap/>
            <w:vAlign w:val="center"/>
            <w:hideMark/>
          </w:tcPr>
          <w:p w14:paraId="5E75A90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140 834,43658</w:t>
            </w:r>
          </w:p>
        </w:tc>
        <w:tc>
          <w:tcPr>
            <w:tcW w:w="941" w:type="dxa"/>
            <w:tcBorders>
              <w:top w:val="nil"/>
              <w:left w:val="nil"/>
              <w:bottom w:val="single" w:sz="4" w:space="0" w:color="auto"/>
              <w:right w:val="single" w:sz="4" w:space="0" w:color="auto"/>
            </w:tcBorders>
            <w:shd w:val="clear" w:color="000000" w:fill="FFFFFF"/>
            <w:noWrap/>
            <w:vAlign w:val="center"/>
            <w:hideMark/>
          </w:tcPr>
          <w:p w14:paraId="62E3192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150 370,90510</w:t>
            </w:r>
          </w:p>
        </w:tc>
        <w:tc>
          <w:tcPr>
            <w:tcW w:w="941" w:type="dxa"/>
            <w:tcBorders>
              <w:top w:val="nil"/>
              <w:left w:val="nil"/>
              <w:bottom w:val="single" w:sz="4" w:space="0" w:color="auto"/>
              <w:right w:val="single" w:sz="4" w:space="0" w:color="auto"/>
            </w:tcBorders>
            <w:shd w:val="clear" w:color="000000" w:fill="FFFFFF"/>
            <w:noWrap/>
            <w:vAlign w:val="center"/>
            <w:hideMark/>
          </w:tcPr>
          <w:p w14:paraId="3D481D2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154 936,68640</w:t>
            </w:r>
          </w:p>
        </w:tc>
        <w:tc>
          <w:tcPr>
            <w:tcW w:w="941" w:type="dxa"/>
            <w:tcBorders>
              <w:top w:val="nil"/>
              <w:left w:val="nil"/>
              <w:bottom w:val="single" w:sz="4" w:space="0" w:color="auto"/>
              <w:right w:val="single" w:sz="4" w:space="0" w:color="auto"/>
            </w:tcBorders>
            <w:shd w:val="clear" w:color="000000" w:fill="FFFFFF"/>
            <w:noWrap/>
            <w:vAlign w:val="center"/>
            <w:hideMark/>
          </w:tcPr>
          <w:p w14:paraId="1292EE9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153 329,69673</w:t>
            </w:r>
          </w:p>
        </w:tc>
      </w:tr>
      <w:tr w:rsidR="003D3DE9" w:rsidRPr="003D3DE9" w14:paraId="72EE5A5B"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4DEE72F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FBD63D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AB2CF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4E8794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581CDE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FC4A50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05FAF6E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7DE9FB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2A2C26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908610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17F16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383660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046661B" w14:textId="77777777" w:rsidTr="00653EE0">
        <w:trPr>
          <w:trHeight w:val="585"/>
        </w:trPr>
        <w:tc>
          <w:tcPr>
            <w:tcW w:w="709" w:type="dxa"/>
            <w:vMerge/>
            <w:tcBorders>
              <w:top w:val="nil"/>
              <w:left w:val="single" w:sz="4" w:space="0" w:color="auto"/>
              <w:bottom w:val="single" w:sz="4" w:space="0" w:color="auto"/>
              <w:right w:val="single" w:sz="4" w:space="0" w:color="auto"/>
            </w:tcBorders>
            <w:vAlign w:val="center"/>
            <w:hideMark/>
          </w:tcPr>
          <w:p w14:paraId="3D0D554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38CBD1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93ED55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A8BA7C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AB12F9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2A7BEF6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6F9C0EB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0EC990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FB8989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7C1841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5F412A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F7D98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8877310" w14:textId="77777777" w:rsidTr="00653EE0">
        <w:trPr>
          <w:trHeight w:val="390"/>
        </w:trPr>
        <w:tc>
          <w:tcPr>
            <w:tcW w:w="709" w:type="dxa"/>
            <w:vMerge/>
            <w:tcBorders>
              <w:top w:val="nil"/>
              <w:left w:val="single" w:sz="4" w:space="0" w:color="auto"/>
              <w:bottom w:val="single" w:sz="4" w:space="0" w:color="auto"/>
              <w:right w:val="single" w:sz="4" w:space="0" w:color="auto"/>
            </w:tcBorders>
            <w:vAlign w:val="center"/>
            <w:hideMark/>
          </w:tcPr>
          <w:p w14:paraId="17C7DCA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96880A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91D6B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8BC7F9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6277BCF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2698316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877 638,52002</w:t>
            </w:r>
          </w:p>
        </w:tc>
        <w:tc>
          <w:tcPr>
            <w:tcW w:w="790" w:type="dxa"/>
            <w:tcBorders>
              <w:top w:val="nil"/>
              <w:left w:val="nil"/>
              <w:bottom w:val="single" w:sz="4" w:space="0" w:color="auto"/>
              <w:right w:val="single" w:sz="4" w:space="0" w:color="auto"/>
            </w:tcBorders>
            <w:shd w:val="clear" w:color="000000" w:fill="FFFFFF"/>
            <w:noWrap/>
            <w:vAlign w:val="bottom"/>
            <w:hideMark/>
          </w:tcPr>
          <w:p w14:paraId="37AC44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145 975,15123</w:t>
            </w:r>
          </w:p>
        </w:tc>
        <w:tc>
          <w:tcPr>
            <w:tcW w:w="941" w:type="dxa"/>
            <w:tcBorders>
              <w:top w:val="nil"/>
              <w:left w:val="nil"/>
              <w:bottom w:val="single" w:sz="4" w:space="0" w:color="auto"/>
              <w:right w:val="single" w:sz="4" w:space="0" w:color="auto"/>
            </w:tcBorders>
            <w:shd w:val="clear" w:color="000000" w:fill="FFFFFF"/>
            <w:noWrap/>
            <w:vAlign w:val="bottom"/>
            <w:hideMark/>
          </w:tcPr>
          <w:p w14:paraId="66BB04A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132 191,64398</w:t>
            </w:r>
          </w:p>
        </w:tc>
        <w:tc>
          <w:tcPr>
            <w:tcW w:w="941" w:type="dxa"/>
            <w:tcBorders>
              <w:top w:val="nil"/>
              <w:left w:val="nil"/>
              <w:bottom w:val="single" w:sz="4" w:space="0" w:color="auto"/>
              <w:right w:val="single" w:sz="4" w:space="0" w:color="auto"/>
            </w:tcBorders>
            <w:shd w:val="clear" w:color="000000" w:fill="FFFFFF"/>
            <w:noWrap/>
            <w:vAlign w:val="bottom"/>
            <w:hideMark/>
          </w:tcPr>
          <w:p w14:paraId="2FAD7BE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140 834,43658</w:t>
            </w:r>
          </w:p>
        </w:tc>
        <w:tc>
          <w:tcPr>
            <w:tcW w:w="941" w:type="dxa"/>
            <w:tcBorders>
              <w:top w:val="nil"/>
              <w:left w:val="nil"/>
              <w:bottom w:val="single" w:sz="4" w:space="0" w:color="auto"/>
              <w:right w:val="single" w:sz="4" w:space="0" w:color="auto"/>
            </w:tcBorders>
            <w:shd w:val="clear" w:color="000000" w:fill="FFFFFF"/>
            <w:noWrap/>
            <w:vAlign w:val="bottom"/>
            <w:hideMark/>
          </w:tcPr>
          <w:p w14:paraId="2D76A6C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150 370,90510</w:t>
            </w:r>
          </w:p>
        </w:tc>
        <w:tc>
          <w:tcPr>
            <w:tcW w:w="941" w:type="dxa"/>
            <w:tcBorders>
              <w:top w:val="nil"/>
              <w:left w:val="nil"/>
              <w:bottom w:val="single" w:sz="4" w:space="0" w:color="auto"/>
              <w:right w:val="single" w:sz="4" w:space="0" w:color="auto"/>
            </w:tcBorders>
            <w:shd w:val="clear" w:color="000000" w:fill="FFFFFF"/>
            <w:noWrap/>
            <w:vAlign w:val="bottom"/>
            <w:hideMark/>
          </w:tcPr>
          <w:p w14:paraId="3BE90F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154 936,68640</w:t>
            </w:r>
          </w:p>
        </w:tc>
        <w:tc>
          <w:tcPr>
            <w:tcW w:w="941" w:type="dxa"/>
            <w:tcBorders>
              <w:top w:val="nil"/>
              <w:left w:val="nil"/>
              <w:bottom w:val="single" w:sz="4" w:space="0" w:color="auto"/>
              <w:right w:val="single" w:sz="4" w:space="0" w:color="auto"/>
            </w:tcBorders>
            <w:shd w:val="clear" w:color="000000" w:fill="FFFFFF"/>
            <w:noWrap/>
            <w:vAlign w:val="bottom"/>
            <w:hideMark/>
          </w:tcPr>
          <w:p w14:paraId="76F2B7F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153 329,69673</w:t>
            </w:r>
          </w:p>
        </w:tc>
      </w:tr>
      <w:tr w:rsidR="003D3DE9" w:rsidRPr="003D3DE9" w14:paraId="0EB0AFCD"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5F5616D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4B6EA6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4B696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01680A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A52A5B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4FAD356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2E68DB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1D711B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2CEDBA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4CDE8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A526F8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78E71C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7B1D643" w14:textId="77777777" w:rsidTr="00653EE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54F549"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52B2A1" w14:textId="70FF6628"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 xml:space="preserve">пищеблоков и </w:t>
            </w:r>
            <w:r w:rsidRPr="00653EE0">
              <w:rPr>
                <w:rFonts w:ascii="Times New Roman" w:eastAsia="Times New Roman" w:hAnsi="Times New Roman" w:cs="Times New Roman"/>
                <w:b/>
                <w:bCs/>
                <w:color w:val="000000"/>
                <w:sz w:val="20"/>
                <w:szCs w:val="20"/>
              </w:rPr>
              <w:lastRenderedPageBreak/>
              <w:t>т.д.),демонтаж аварийных объектов, непригодных для дальнейшей эксплуатации.</w:t>
            </w:r>
            <w:r w:rsidRPr="00653EE0">
              <w:rPr>
                <w:rFonts w:ascii="Times New Roman" w:eastAsia="Times New Roman" w:hAnsi="Times New Roman" w:cs="Times New Roman"/>
                <w:b/>
                <w:bCs/>
                <w:color w:val="000000"/>
                <w:sz w:val="20"/>
                <w:szCs w:val="20"/>
              </w:rPr>
              <w:br/>
              <w:t xml:space="preserve">Создание универсальной </w:t>
            </w:r>
            <w:proofErr w:type="spellStart"/>
            <w:r w:rsidRPr="00653EE0">
              <w:rPr>
                <w:rFonts w:ascii="Times New Roman" w:eastAsia="Times New Roman" w:hAnsi="Times New Roman" w:cs="Times New Roman"/>
                <w:b/>
                <w:bCs/>
                <w:color w:val="000000"/>
                <w:sz w:val="20"/>
                <w:szCs w:val="20"/>
              </w:rPr>
              <w:t>безбарьерной</w:t>
            </w:r>
            <w:proofErr w:type="spellEnd"/>
            <w:r w:rsidRPr="00653EE0">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9BC4C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8A43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w:t>
            </w:r>
            <w:r w:rsidRPr="00653EE0">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7C1FB17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6E8C49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150 741,39878</w:t>
            </w:r>
          </w:p>
        </w:tc>
        <w:tc>
          <w:tcPr>
            <w:tcW w:w="790" w:type="dxa"/>
            <w:tcBorders>
              <w:top w:val="nil"/>
              <w:left w:val="nil"/>
              <w:bottom w:val="single" w:sz="4" w:space="0" w:color="auto"/>
              <w:right w:val="single" w:sz="4" w:space="0" w:color="auto"/>
            </w:tcBorders>
            <w:shd w:val="clear" w:color="000000" w:fill="FFFFFF"/>
            <w:noWrap/>
            <w:vAlign w:val="center"/>
            <w:hideMark/>
          </w:tcPr>
          <w:p w14:paraId="0ACA363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99 511,43525</w:t>
            </w:r>
          </w:p>
        </w:tc>
        <w:tc>
          <w:tcPr>
            <w:tcW w:w="941" w:type="dxa"/>
            <w:tcBorders>
              <w:top w:val="nil"/>
              <w:left w:val="nil"/>
              <w:bottom w:val="single" w:sz="4" w:space="0" w:color="auto"/>
              <w:right w:val="single" w:sz="4" w:space="0" w:color="auto"/>
            </w:tcBorders>
            <w:shd w:val="clear" w:color="000000" w:fill="FFFFFF"/>
            <w:noWrap/>
            <w:vAlign w:val="center"/>
            <w:hideMark/>
          </w:tcPr>
          <w:p w14:paraId="0A8E844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44 621,35317</w:t>
            </w:r>
          </w:p>
        </w:tc>
        <w:tc>
          <w:tcPr>
            <w:tcW w:w="941" w:type="dxa"/>
            <w:tcBorders>
              <w:top w:val="nil"/>
              <w:left w:val="nil"/>
              <w:bottom w:val="single" w:sz="4" w:space="0" w:color="auto"/>
              <w:right w:val="single" w:sz="4" w:space="0" w:color="auto"/>
            </w:tcBorders>
            <w:shd w:val="clear" w:color="000000" w:fill="FFFFFF"/>
            <w:noWrap/>
            <w:vAlign w:val="center"/>
            <w:hideMark/>
          </w:tcPr>
          <w:p w14:paraId="1876007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2 571,01414</w:t>
            </w:r>
          </w:p>
        </w:tc>
        <w:tc>
          <w:tcPr>
            <w:tcW w:w="941" w:type="dxa"/>
            <w:tcBorders>
              <w:top w:val="nil"/>
              <w:left w:val="nil"/>
              <w:bottom w:val="single" w:sz="4" w:space="0" w:color="auto"/>
              <w:right w:val="single" w:sz="4" w:space="0" w:color="auto"/>
            </w:tcBorders>
            <w:shd w:val="clear" w:color="000000" w:fill="FFFFFF"/>
            <w:noWrap/>
            <w:vAlign w:val="center"/>
            <w:hideMark/>
          </w:tcPr>
          <w:p w14:paraId="01FBEF0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1 225,37822</w:t>
            </w:r>
          </w:p>
        </w:tc>
        <w:tc>
          <w:tcPr>
            <w:tcW w:w="941" w:type="dxa"/>
            <w:tcBorders>
              <w:top w:val="nil"/>
              <w:left w:val="nil"/>
              <w:bottom w:val="single" w:sz="4" w:space="0" w:color="auto"/>
              <w:right w:val="single" w:sz="4" w:space="0" w:color="auto"/>
            </w:tcBorders>
            <w:shd w:val="clear" w:color="000000" w:fill="FFFFFF"/>
            <w:noWrap/>
            <w:vAlign w:val="center"/>
            <w:hideMark/>
          </w:tcPr>
          <w:p w14:paraId="390DC2A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1 406,10900</w:t>
            </w:r>
          </w:p>
        </w:tc>
        <w:tc>
          <w:tcPr>
            <w:tcW w:w="941" w:type="dxa"/>
            <w:tcBorders>
              <w:top w:val="nil"/>
              <w:left w:val="nil"/>
              <w:bottom w:val="single" w:sz="4" w:space="0" w:color="auto"/>
              <w:right w:val="single" w:sz="4" w:space="0" w:color="auto"/>
            </w:tcBorders>
            <w:shd w:val="clear" w:color="000000" w:fill="FFFFFF"/>
            <w:noWrap/>
            <w:vAlign w:val="center"/>
            <w:hideMark/>
          </w:tcPr>
          <w:p w14:paraId="5FF2263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1 406,10900</w:t>
            </w:r>
          </w:p>
        </w:tc>
      </w:tr>
      <w:tr w:rsidR="003D3DE9" w:rsidRPr="003D3DE9" w14:paraId="70001A3A"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2C75BBF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BB863E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BDD236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A31C4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57F9F3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1C0AC96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64DD73D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EB30AB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5AF5DC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3AE98A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C2413D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F19132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41DCD94" w14:textId="77777777" w:rsidTr="00653EE0">
        <w:trPr>
          <w:trHeight w:val="585"/>
        </w:trPr>
        <w:tc>
          <w:tcPr>
            <w:tcW w:w="709" w:type="dxa"/>
            <w:vMerge/>
            <w:tcBorders>
              <w:top w:val="nil"/>
              <w:left w:val="single" w:sz="4" w:space="0" w:color="auto"/>
              <w:bottom w:val="single" w:sz="4" w:space="0" w:color="auto"/>
              <w:right w:val="single" w:sz="4" w:space="0" w:color="auto"/>
            </w:tcBorders>
            <w:vAlign w:val="center"/>
            <w:hideMark/>
          </w:tcPr>
          <w:p w14:paraId="4EFB0E3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05D4A9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603714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D1E66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2597E9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3E5942D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11 704,79611</w:t>
            </w:r>
          </w:p>
        </w:tc>
        <w:tc>
          <w:tcPr>
            <w:tcW w:w="790" w:type="dxa"/>
            <w:tcBorders>
              <w:top w:val="nil"/>
              <w:left w:val="nil"/>
              <w:bottom w:val="single" w:sz="4" w:space="0" w:color="auto"/>
              <w:right w:val="single" w:sz="4" w:space="0" w:color="auto"/>
            </w:tcBorders>
            <w:shd w:val="clear" w:color="000000" w:fill="FFFFFF"/>
            <w:noWrap/>
            <w:vAlign w:val="bottom"/>
            <w:hideMark/>
          </w:tcPr>
          <w:p w14:paraId="0165F48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11 704,79611</w:t>
            </w:r>
          </w:p>
        </w:tc>
        <w:tc>
          <w:tcPr>
            <w:tcW w:w="941" w:type="dxa"/>
            <w:tcBorders>
              <w:top w:val="nil"/>
              <w:left w:val="nil"/>
              <w:bottom w:val="single" w:sz="4" w:space="0" w:color="auto"/>
              <w:right w:val="single" w:sz="4" w:space="0" w:color="auto"/>
            </w:tcBorders>
            <w:shd w:val="clear" w:color="000000" w:fill="FFFFFF"/>
            <w:noWrap/>
            <w:vAlign w:val="bottom"/>
            <w:hideMark/>
          </w:tcPr>
          <w:p w14:paraId="3F6174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8AE986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D197FC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647153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0067E0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5BEC83C"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566463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45C8B0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D4ED3C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41E53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A80C9C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39C9413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139 036,60267</w:t>
            </w:r>
          </w:p>
        </w:tc>
        <w:tc>
          <w:tcPr>
            <w:tcW w:w="790" w:type="dxa"/>
            <w:tcBorders>
              <w:top w:val="nil"/>
              <w:left w:val="nil"/>
              <w:bottom w:val="single" w:sz="4" w:space="0" w:color="auto"/>
              <w:right w:val="single" w:sz="4" w:space="0" w:color="auto"/>
            </w:tcBorders>
            <w:shd w:val="clear" w:color="000000" w:fill="FFFFFF"/>
            <w:noWrap/>
            <w:vAlign w:val="bottom"/>
            <w:hideMark/>
          </w:tcPr>
          <w:p w14:paraId="78D6B8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87 806,63914</w:t>
            </w:r>
          </w:p>
        </w:tc>
        <w:tc>
          <w:tcPr>
            <w:tcW w:w="941" w:type="dxa"/>
            <w:tcBorders>
              <w:top w:val="nil"/>
              <w:left w:val="nil"/>
              <w:bottom w:val="single" w:sz="4" w:space="0" w:color="auto"/>
              <w:right w:val="single" w:sz="4" w:space="0" w:color="auto"/>
            </w:tcBorders>
            <w:shd w:val="clear" w:color="000000" w:fill="FFFFFF"/>
            <w:noWrap/>
            <w:vAlign w:val="bottom"/>
            <w:hideMark/>
          </w:tcPr>
          <w:p w14:paraId="6069A1C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44 621,35317</w:t>
            </w:r>
          </w:p>
        </w:tc>
        <w:tc>
          <w:tcPr>
            <w:tcW w:w="941" w:type="dxa"/>
            <w:tcBorders>
              <w:top w:val="nil"/>
              <w:left w:val="nil"/>
              <w:bottom w:val="single" w:sz="4" w:space="0" w:color="auto"/>
              <w:right w:val="single" w:sz="4" w:space="0" w:color="auto"/>
            </w:tcBorders>
            <w:shd w:val="clear" w:color="000000" w:fill="FFFFFF"/>
            <w:noWrap/>
            <w:vAlign w:val="bottom"/>
            <w:hideMark/>
          </w:tcPr>
          <w:p w14:paraId="4F709C3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2 571,01414</w:t>
            </w:r>
          </w:p>
        </w:tc>
        <w:tc>
          <w:tcPr>
            <w:tcW w:w="941" w:type="dxa"/>
            <w:tcBorders>
              <w:top w:val="nil"/>
              <w:left w:val="nil"/>
              <w:bottom w:val="single" w:sz="4" w:space="0" w:color="auto"/>
              <w:right w:val="single" w:sz="4" w:space="0" w:color="auto"/>
            </w:tcBorders>
            <w:shd w:val="clear" w:color="000000" w:fill="FFFFFF"/>
            <w:noWrap/>
            <w:vAlign w:val="bottom"/>
            <w:hideMark/>
          </w:tcPr>
          <w:p w14:paraId="2E26086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1 225,37822</w:t>
            </w:r>
          </w:p>
        </w:tc>
        <w:tc>
          <w:tcPr>
            <w:tcW w:w="941" w:type="dxa"/>
            <w:tcBorders>
              <w:top w:val="nil"/>
              <w:left w:val="nil"/>
              <w:bottom w:val="single" w:sz="4" w:space="0" w:color="auto"/>
              <w:right w:val="single" w:sz="4" w:space="0" w:color="auto"/>
            </w:tcBorders>
            <w:shd w:val="clear" w:color="000000" w:fill="FFFFFF"/>
            <w:noWrap/>
            <w:vAlign w:val="bottom"/>
            <w:hideMark/>
          </w:tcPr>
          <w:p w14:paraId="041C4AA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1 406,10900</w:t>
            </w:r>
          </w:p>
        </w:tc>
        <w:tc>
          <w:tcPr>
            <w:tcW w:w="941" w:type="dxa"/>
            <w:tcBorders>
              <w:top w:val="nil"/>
              <w:left w:val="nil"/>
              <w:bottom w:val="single" w:sz="4" w:space="0" w:color="auto"/>
              <w:right w:val="single" w:sz="4" w:space="0" w:color="auto"/>
            </w:tcBorders>
            <w:shd w:val="clear" w:color="000000" w:fill="FFFFFF"/>
            <w:noWrap/>
            <w:vAlign w:val="bottom"/>
            <w:hideMark/>
          </w:tcPr>
          <w:p w14:paraId="4C67D0B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1 406,10900</w:t>
            </w:r>
          </w:p>
        </w:tc>
      </w:tr>
      <w:tr w:rsidR="003D3DE9" w:rsidRPr="003D3DE9" w14:paraId="4B764894"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431471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25D99D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BE2951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7E1C4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70F8B8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A67F18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0A90F0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0B22A4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E0BC79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4F5E7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8C27AF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7F48A9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913D658" w14:textId="77777777" w:rsidTr="00653EE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CB41AA" w14:textId="08E5E32B" w:rsidR="003D3DE9" w:rsidRPr="00653EE0" w:rsidRDefault="00BA7742"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2DF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710C3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EEC2A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0FAE08E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2298ABB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74 975,94997</w:t>
            </w:r>
          </w:p>
        </w:tc>
        <w:tc>
          <w:tcPr>
            <w:tcW w:w="790" w:type="dxa"/>
            <w:tcBorders>
              <w:top w:val="nil"/>
              <w:left w:val="nil"/>
              <w:bottom w:val="single" w:sz="4" w:space="0" w:color="auto"/>
              <w:right w:val="single" w:sz="4" w:space="0" w:color="auto"/>
            </w:tcBorders>
            <w:shd w:val="clear" w:color="000000" w:fill="FFFFFF"/>
            <w:noWrap/>
            <w:vAlign w:val="center"/>
            <w:hideMark/>
          </w:tcPr>
          <w:p w14:paraId="5601240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24 561,13629</w:t>
            </w:r>
          </w:p>
        </w:tc>
        <w:tc>
          <w:tcPr>
            <w:tcW w:w="941" w:type="dxa"/>
            <w:tcBorders>
              <w:top w:val="nil"/>
              <w:left w:val="nil"/>
              <w:bottom w:val="single" w:sz="4" w:space="0" w:color="auto"/>
              <w:right w:val="single" w:sz="4" w:space="0" w:color="auto"/>
            </w:tcBorders>
            <w:shd w:val="clear" w:color="000000" w:fill="FFFFFF"/>
            <w:noWrap/>
            <w:vAlign w:val="center"/>
            <w:hideMark/>
          </w:tcPr>
          <w:p w14:paraId="04CF635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11 444,31218</w:t>
            </w:r>
          </w:p>
        </w:tc>
        <w:tc>
          <w:tcPr>
            <w:tcW w:w="941" w:type="dxa"/>
            <w:tcBorders>
              <w:top w:val="nil"/>
              <w:left w:val="nil"/>
              <w:bottom w:val="single" w:sz="4" w:space="0" w:color="auto"/>
              <w:right w:val="single" w:sz="4" w:space="0" w:color="auto"/>
            </w:tcBorders>
            <w:shd w:val="clear" w:color="000000" w:fill="FFFFFF"/>
            <w:noWrap/>
            <w:vAlign w:val="center"/>
            <w:hideMark/>
          </w:tcPr>
          <w:p w14:paraId="232257F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16 990,76150</w:t>
            </w:r>
          </w:p>
        </w:tc>
        <w:tc>
          <w:tcPr>
            <w:tcW w:w="941" w:type="dxa"/>
            <w:tcBorders>
              <w:top w:val="nil"/>
              <w:left w:val="nil"/>
              <w:bottom w:val="single" w:sz="4" w:space="0" w:color="auto"/>
              <w:right w:val="single" w:sz="4" w:space="0" w:color="auto"/>
            </w:tcBorders>
            <w:shd w:val="clear" w:color="000000" w:fill="FFFFFF"/>
            <w:noWrap/>
            <w:vAlign w:val="center"/>
            <w:hideMark/>
          </w:tcPr>
          <w:p w14:paraId="77969A3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12 135,50800</w:t>
            </w:r>
          </w:p>
        </w:tc>
        <w:tc>
          <w:tcPr>
            <w:tcW w:w="941" w:type="dxa"/>
            <w:tcBorders>
              <w:top w:val="nil"/>
              <w:left w:val="nil"/>
              <w:bottom w:val="single" w:sz="4" w:space="0" w:color="auto"/>
              <w:right w:val="single" w:sz="4" w:space="0" w:color="auto"/>
            </w:tcBorders>
            <w:shd w:val="clear" w:color="000000" w:fill="FFFFFF"/>
            <w:noWrap/>
            <w:vAlign w:val="center"/>
            <w:hideMark/>
          </w:tcPr>
          <w:p w14:paraId="67A816B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4 913,36600</w:t>
            </w:r>
          </w:p>
        </w:tc>
        <w:tc>
          <w:tcPr>
            <w:tcW w:w="941" w:type="dxa"/>
            <w:tcBorders>
              <w:top w:val="nil"/>
              <w:left w:val="nil"/>
              <w:bottom w:val="single" w:sz="4" w:space="0" w:color="auto"/>
              <w:right w:val="single" w:sz="4" w:space="0" w:color="auto"/>
            </w:tcBorders>
            <w:shd w:val="clear" w:color="000000" w:fill="FFFFFF"/>
            <w:noWrap/>
            <w:vAlign w:val="center"/>
            <w:hideMark/>
          </w:tcPr>
          <w:p w14:paraId="367D1ED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4 930,86600</w:t>
            </w:r>
          </w:p>
        </w:tc>
      </w:tr>
      <w:tr w:rsidR="003D3DE9" w:rsidRPr="003D3DE9" w14:paraId="77A14B6F"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0912E46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4D2308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E9D238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D67F1F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7BB66E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7B6881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7332032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0AEF56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30990B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1009E1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FBD65E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FFBBD7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9C487E0"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01D7D83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08F59D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675E04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32AC2F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A8735A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60224E6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6 476,46317</w:t>
            </w:r>
          </w:p>
        </w:tc>
        <w:tc>
          <w:tcPr>
            <w:tcW w:w="790" w:type="dxa"/>
            <w:tcBorders>
              <w:top w:val="nil"/>
              <w:left w:val="nil"/>
              <w:bottom w:val="single" w:sz="4" w:space="0" w:color="auto"/>
              <w:right w:val="single" w:sz="4" w:space="0" w:color="auto"/>
            </w:tcBorders>
            <w:shd w:val="clear" w:color="000000" w:fill="FFFFFF"/>
            <w:noWrap/>
            <w:vAlign w:val="bottom"/>
            <w:hideMark/>
          </w:tcPr>
          <w:p w14:paraId="1F261C6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41D9A7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EBB1C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6 476,46317</w:t>
            </w:r>
          </w:p>
        </w:tc>
        <w:tc>
          <w:tcPr>
            <w:tcW w:w="941" w:type="dxa"/>
            <w:tcBorders>
              <w:top w:val="nil"/>
              <w:left w:val="nil"/>
              <w:bottom w:val="single" w:sz="4" w:space="0" w:color="auto"/>
              <w:right w:val="single" w:sz="4" w:space="0" w:color="auto"/>
            </w:tcBorders>
            <w:shd w:val="clear" w:color="000000" w:fill="FFFFFF"/>
            <w:noWrap/>
            <w:vAlign w:val="bottom"/>
            <w:hideMark/>
          </w:tcPr>
          <w:p w14:paraId="7B44E5D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D32FF5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8798A8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4AD4BC3"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039DA1F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15BA23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6A691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44DE2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1B09924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593E42A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68 499,48680</w:t>
            </w:r>
          </w:p>
        </w:tc>
        <w:tc>
          <w:tcPr>
            <w:tcW w:w="790" w:type="dxa"/>
            <w:tcBorders>
              <w:top w:val="nil"/>
              <w:left w:val="nil"/>
              <w:bottom w:val="single" w:sz="4" w:space="0" w:color="auto"/>
              <w:right w:val="single" w:sz="4" w:space="0" w:color="auto"/>
            </w:tcBorders>
            <w:shd w:val="clear" w:color="000000" w:fill="FFFFFF"/>
            <w:noWrap/>
            <w:vAlign w:val="center"/>
            <w:hideMark/>
          </w:tcPr>
          <w:p w14:paraId="448FE0B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24 561,13629</w:t>
            </w:r>
          </w:p>
        </w:tc>
        <w:tc>
          <w:tcPr>
            <w:tcW w:w="941" w:type="dxa"/>
            <w:tcBorders>
              <w:top w:val="nil"/>
              <w:left w:val="nil"/>
              <w:bottom w:val="single" w:sz="4" w:space="0" w:color="auto"/>
              <w:right w:val="single" w:sz="4" w:space="0" w:color="auto"/>
            </w:tcBorders>
            <w:shd w:val="clear" w:color="000000" w:fill="FFFFFF"/>
            <w:noWrap/>
            <w:vAlign w:val="center"/>
            <w:hideMark/>
          </w:tcPr>
          <w:p w14:paraId="5EAD142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11 444,31218</w:t>
            </w:r>
          </w:p>
        </w:tc>
        <w:tc>
          <w:tcPr>
            <w:tcW w:w="941" w:type="dxa"/>
            <w:tcBorders>
              <w:top w:val="nil"/>
              <w:left w:val="nil"/>
              <w:bottom w:val="single" w:sz="4" w:space="0" w:color="auto"/>
              <w:right w:val="single" w:sz="4" w:space="0" w:color="auto"/>
            </w:tcBorders>
            <w:shd w:val="clear" w:color="000000" w:fill="FFFFFF"/>
            <w:noWrap/>
            <w:vAlign w:val="center"/>
            <w:hideMark/>
          </w:tcPr>
          <w:p w14:paraId="30EB6BD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10 514,29833</w:t>
            </w:r>
          </w:p>
        </w:tc>
        <w:tc>
          <w:tcPr>
            <w:tcW w:w="941" w:type="dxa"/>
            <w:tcBorders>
              <w:top w:val="nil"/>
              <w:left w:val="nil"/>
              <w:bottom w:val="single" w:sz="4" w:space="0" w:color="auto"/>
              <w:right w:val="single" w:sz="4" w:space="0" w:color="auto"/>
            </w:tcBorders>
            <w:shd w:val="clear" w:color="000000" w:fill="FFFFFF"/>
            <w:noWrap/>
            <w:vAlign w:val="center"/>
            <w:hideMark/>
          </w:tcPr>
          <w:p w14:paraId="529610F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12 135,50800</w:t>
            </w:r>
          </w:p>
        </w:tc>
        <w:tc>
          <w:tcPr>
            <w:tcW w:w="941" w:type="dxa"/>
            <w:tcBorders>
              <w:top w:val="nil"/>
              <w:left w:val="nil"/>
              <w:bottom w:val="single" w:sz="4" w:space="0" w:color="auto"/>
              <w:right w:val="single" w:sz="4" w:space="0" w:color="auto"/>
            </w:tcBorders>
            <w:shd w:val="clear" w:color="000000" w:fill="FFFFFF"/>
            <w:noWrap/>
            <w:vAlign w:val="center"/>
            <w:hideMark/>
          </w:tcPr>
          <w:p w14:paraId="6215D4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4 913,36600</w:t>
            </w:r>
          </w:p>
        </w:tc>
        <w:tc>
          <w:tcPr>
            <w:tcW w:w="941" w:type="dxa"/>
            <w:tcBorders>
              <w:top w:val="nil"/>
              <w:left w:val="nil"/>
              <w:bottom w:val="single" w:sz="4" w:space="0" w:color="auto"/>
              <w:right w:val="single" w:sz="4" w:space="0" w:color="auto"/>
            </w:tcBorders>
            <w:shd w:val="clear" w:color="000000" w:fill="FFFFFF"/>
            <w:noWrap/>
            <w:vAlign w:val="center"/>
            <w:hideMark/>
          </w:tcPr>
          <w:p w14:paraId="7A84689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4 930,86600</w:t>
            </w:r>
          </w:p>
        </w:tc>
      </w:tr>
      <w:tr w:rsidR="003D3DE9" w:rsidRPr="003D3DE9" w14:paraId="2EF6F3D6"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474048B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831616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972819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8E32BA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E0F0B7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237FE5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9244FD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11843A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AE80EE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3904DF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20CEB3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4A8133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D92DF0B" w14:textId="77777777" w:rsidTr="00653EE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F52911"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5403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EDBCB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6ED6C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4D31B58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070EE3B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201 359,74808</w:t>
            </w:r>
          </w:p>
        </w:tc>
        <w:tc>
          <w:tcPr>
            <w:tcW w:w="790" w:type="dxa"/>
            <w:tcBorders>
              <w:top w:val="nil"/>
              <w:left w:val="nil"/>
              <w:bottom w:val="single" w:sz="4" w:space="0" w:color="auto"/>
              <w:right w:val="single" w:sz="4" w:space="0" w:color="auto"/>
            </w:tcBorders>
            <w:shd w:val="clear" w:color="000000" w:fill="FFFFFF"/>
            <w:noWrap/>
            <w:vAlign w:val="center"/>
            <w:hideMark/>
          </w:tcPr>
          <w:p w14:paraId="61421F1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33 256,08654</w:t>
            </w:r>
          </w:p>
        </w:tc>
        <w:tc>
          <w:tcPr>
            <w:tcW w:w="941" w:type="dxa"/>
            <w:tcBorders>
              <w:top w:val="nil"/>
              <w:left w:val="nil"/>
              <w:bottom w:val="single" w:sz="4" w:space="0" w:color="auto"/>
              <w:right w:val="single" w:sz="4" w:space="0" w:color="auto"/>
            </w:tcBorders>
            <w:shd w:val="clear" w:color="000000" w:fill="FFFFFF"/>
            <w:noWrap/>
            <w:vAlign w:val="center"/>
            <w:hideMark/>
          </w:tcPr>
          <w:p w14:paraId="40AED59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30 776,17194</w:t>
            </w:r>
          </w:p>
        </w:tc>
        <w:tc>
          <w:tcPr>
            <w:tcW w:w="941" w:type="dxa"/>
            <w:tcBorders>
              <w:top w:val="nil"/>
              <w:left w:val="nil"/>
              <w:bottom w:val="single" w:sz="4" w:space="0" w:color="auto"/>
              <w:right w:val="single" w:sz="4" w:space="0" w:color="auto"/>
            </w:tcBorders>
            <w:shd w:val="clear" w:color="000000" w:fill="FFFFFF"/>
            <w:noWrap/>
            <w:vAlign w:val="center"/>
            <w:hideMark/>
          </w:tcPr>
          <w:p w14:paraId="0E45232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40 214,26660</w:t>
            </w:r>
          </w:p>
        </w:tc>
        <w:tc>
          <w:tcPr>
            <w:tcW w:w="941" w:type="dxa"/>
            <w:tcBorders>
              <w:top w:val="nil"/>
              <w:left w:val="nil"/>
              <w:bottom w:val="single" w:sz="4" w:space="0" w:color="auto"/>
              <w:right w:val="single" w:sz="4" w:space="0" w:color="auto"/>
            </w:tcBorders>
            <w:shd w:val="clear" w:color="000000" w:fill="FFFFFF"/>
            <w:noWrap/>
            <w:vAlign w:val="center"/>
            <w:hideMark/>
          </w:tcPr>
          <w:p w14:paraId="0D6351F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36 959,33500</w:t>
            </w:r>
          </w:p>
        </w:tc>
        <w:tc>
          <w:tcPr>
            <w:tcW w:w="941" w:type="dxa"/>
            <w:tcBorders>
              <w:top w:val="nil"/>
              <w:left w:val="nil"/>
              <w:bottom w:val="single" w:sz="4" w:space="0" w:color="auto"/>
              <w:right w:val="single" w:sz="4" w:space="0" w:color="auto"/>
            </w:tcBorders>
            <w:shd w:val="clear" w:color="000000" w:fill="FFFFFF"/>
            <w:noWrap/>
            <w:vAlign w:val="center"/>
            <w:hideMark/>
          </w:tcPr>
          <w:p w14:paraId="364C115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29 737,97400</w:t>
            </w:r>
          </w:p>
        </w:tc>
        <w:tc>
          <w:tcPr>
            <w:tcW w:w="941" w:type="dxa"/>
            <w:tcBorders>
              <w:top w:val="nil"/>
              <w:left w:val="nil"/>
              <w:bottom w:val="single" w:sz="4" w:space="0" w:color="auto"/>
              <w:right w:val="single" w:sz="4" w:space="0" w:color="auto"/>
            </w:tcBorders>
            <w:shd w:val="clear" w:color="000000" w:fill="FFFFFF"/>
            <w:noWrap/>
            <w:vAlign w:val="center"/>
            <w:hideMark/>
          </w:tcPr>
          <w:p w14:paraId="1F41778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30 415,91400</w:t>
            </w:r>
          </w:p>
        </w:tc>
      </w:tr>
      <w:tr w:rsidR="003D3DE9" w:rsidRPr="003D3DE9" w14:paraId="139A857B" w14:textId="77777777" w:rsidTr="00653EE0">
        <w:trPr>
          <w:trHeight w:val="408"/>
        </w:trPr>
        <w:tc>
          <w:tcPr>
            <w:tcW w:w="709" w:type="dxa"/>
            <w:vMerge/>
            <w:tcBorders>
              <w:top w:val="nil"/>
              <w:left w:val="single" w:sz="4" w:space="0" w:color="auto"/>
              <w:bottom w:val="single" w:sz="4" w:space="0" w:color="auto"/>
              <w:right w:val="single" w:sz="4" w:space="0" w:color="auto"/>
            </w:tcBorders>
            <w:vAlign w:val="center"/>
            <w:hideMark/>
          </w:tcPr>
          <w:p w14:paraId="7683658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9DB2F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8CC89B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9CC5A5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FB3B20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5BC15CE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24160A1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C8F18E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8BC62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E10A64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FC7EAE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38A81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DD0C29B"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29FF6A5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69E8CD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B8D6DF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BC08B7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4B38CA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2726D70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2 779,40693</w:t>
            </w:r>
          </w:p>
        </w:tc>
        <w:tc>
          <w:tcPr>
            <w:tcW w:w="790" w:type="dxa"/>
            <w:tcBorders>
              <w:top w:val="nil"/>
              <w:left w:val="nil"/>
              <w:bottom w:val="single" w:sz="4" w:space="0" w:color="auto"/>
              <w:right w:val="single" w:sz="4" w:space="0" w:color="auto"/>
            </w:tcBorders>
            <w:shd w:val="clear" w:color="000000" w:fill="FFFFFF"/>
            <w:noWrap/>
            <w:vAlign w:val="bottom"/>
            <w:hideMark/>
          </w:tcPr>
          <w:p w14:paraId="1813050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CB491D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64BDD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2 779,40693</w:t>
            </w:r>
          </w:p>
        </w:tc>
        <w:tc>
          <w:tcPr>
            <w:tcW w:w="941" w:type="dxa"/>
            <w:tcBorders>
              <w:top w:val="nil"/>
              <w:left w:val="nil"/>
              <w:bottom w:val="single" w:sz="4" w:space="0" w:color="auto"/>
              <w:right w:val="single" w:sz="4" w:space="0" w:color="auto"/>
            </w:tcBorders>
            <w:shd w:val="clear" w:color="000000" w:fill="FFFFFF"/>
            <w:noWrap/>
            <w:vAlign w:val="bottom"/>
            <w:hideMark/>
          </w:tcPr>
          <w:p w14:paraId="476CA7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E666AE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A20F7D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57ECDF7" w14:textId="77777777" w:rsidTr="00653EE0">
        <w:trPr>
          <w:trHeight w:val="645"/>
        </w:trPr>
        <w:tc>
          <w:tcPr>
            <w:tcW w:w="709" w:type="dxa"/>
            <w:vMerge/>
            <w:tcBorders>
              <w:top w:val="nil"/>
              <w:left w:val="single" w:sz="4" w:space="0" w:color="auto"/>
              <w:bottom w:val="single" w:sz="4" w:space="0" w:color="auto"/>
              <w:right w:val="single" w:sz="4" w:space="0" w:color="auto"/>
            </w:tcBorders>
            <w:vAlign w:val="center"/>
            <w:hideMark/>
          </w:tcPr>
          <w:p w14:paraId="5CC683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6AD0BF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7B1105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ECCE55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587580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448F66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198 580,34115</w:t>
            </w:r>
          </w:p>
        </w:tc>
        <w:tc>
          <w:tcPr>
            <w:tcW w:w="790" w:type="dxa"/>
            <w:tcBorders>
              <w:top w:val="nil"/>
              <w:left w:val="nil"/>
              <w:bottom w:val="single" w:sz="4" w:space="0" w:color="auto"/>
              <w:right w:val="single" w:sz="4" w:space="0" w:color="auto"/>
            </w:tcBorders>
            <w:shd w:val="clear" w:color="000000" w:fill="FFFFFF"/>
            <w:noWrap/>
            <w:vAlign w:val="center"/>
            <w:hideMark/>
          </w:tcPr>
          <w:p w14:paraId="5E22DDC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33 256,08654</w:t>
            </w:r>
          </w:p>
        </w:tc>
        <w:tc>
          <w:tcPr>
            <w:tcW w:w="941" w:type="dxa"/>
            <w:tcBorders>
              <w:top w:val="nil"/>
              <w:left w:val="nil"/>
              <w:bottom w:val="single" w:sz="4" w:space="0" w:color="auto"/>
              <w:right w:val="single" w:sz="4" w:space="0" w:color="auto"/>
            </w:tcBorders>
            <w:shd w:val="clear" w:color="000000" w:fill="FFFFFF"/>
            <w:noWrap/>
            <w:vAlign w:val="center"/>
            <w:hideMark/>
          </w:tcPr>
          <w:p w14:paraId="7AA248B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30 776,17194</w:t>
            </w:r>
          </w:p>
        </w:tc>
        <w:tc>
          <w:tcPr>
            <w:tcW w:w="941" w:type="dxa"/>
            <w:tcBorders>
              <w:top w:val="nil"/>
              <w:left w:val="nil"/>
              <w:bottom w:val="single" w:sz="4" w:space="0" w:color="auto"/>
              <w:right w:val="single" w:sz="4" w:space="0" w:color="auto"/>
            </w:tcBorders>
            <w:shd w:val="clear" w:color="000000" w:fill="FFFFFF"/>
            <w:noWrap/>
            <w:vAlign w:val="center"/>
            <w:hideMark/>
          </w:tcPr>
          <w:p w14:paraId="3ECCB49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37 434,85967</w:t>
            </w:r>
          </w:p>
        </w:tc>
        <w:tc>
          <w:tcPr>
            <w:tcW w:w="941" w:type="dxa"/>
            <w:tcBorders>
              <w:top w:val="nil"/>
              <w:left w:val="nil"/>
              <w:bottom w:val="single" w:sz="4" w:space="0" w:color="auto"/>
              <w:right w:val="single" w:sz="4" w:space="0" w:color="auto"/>
            </w:tcBorders>
            <w:shd w:val="clear" w:color="000000" w:fill="FFFFFF"/>
            <w:noWrap/>
            <w:vAlign w:val="bottom"/>
            <w:hideMark/>
          </w:tcPr>
          <w:p w14:paraId="4E39583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36 959,33500</w:t>
            </w:r>
          </w:p>
        </w:tc>
        <w:tc>
          <w:tcPr>
            <w:tcW w:w="941" w:type="dxa"/>
            <w:tcBorders>
              <w:top w:val="nil"/>
              <w:left w:val="nil"/>
              <w:bottom w:val="single" w:sz="4" w:space="0" w:color="auto"/>
              <w:right w:val="single" w:sz="4" w:space="0" w:color="auto"/>
            </w:tcBorders>
            <w:shd w:val="clear" w:color="000000" w:fill="FFFFFF"/>
            <w:noWrap/>
            <w:vAlign w:val="bottom"/>
            <w:hideMark/>
          </w:tcPr>
          <w:p w14:paraId="08FA929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29 737,97400</w:t>
            </w:r>
          </w:p>
        </w:tc>
        <w:tc>
          <w:tcPr>
            <w:tcW w:w="941" w:type="dxa"/>
            <w:tcBorders>
              <w:top w:val="nil"/>
              <w:left w:val="nil"/>
              <w:bottom w:val="single" w:sz="4" w:space="0" w:color="auto"/>
              <w:right w:val="single" w:sz="4" w:space="0" w:color="auto"/>
            </w:tcBorders>
            <w:shd w:val="clear" w:color="000000" w:fill="FFFFFF"/>
            <w:noWrap/>
            <w:vAlign w:val="bottom"/>
            <w:hideMark/>
          </w:tcPr>
          <w:p w14:paraId="0FD5BB4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30 415,91400</w:t>
            </w:r>
          </w:p>
        </w:tc>
      </w:tr>
      <w:tr w:rsidR="003D3DE9" w:rsidRPr="003D3DE9" w14:paraId="63C207AB" w14:textId="77777777" w:rsidTr="00653EE0">
        <w:trPr>
          <w:trHeight w:val="570"/>
        </w:trPr>
        <w:tc>
          <w:tcPr>
            <w:tcW w:w="709" w:type="dxa"/>
            <w:vMerge/>
            <w:tcBorders>
              <w:top w:val="nil"/>
              <w:left w:val="single" w:sz="4" w:space="0" w:color="auto"/>
              <w:bottom w:val="single" w:sz="4" w:space="0" w:color="auto"/>
              <w:right w:val="single" w:sz="4" w:space="0" w:color="auto"/>
            </w:tcBorders>
            <w:vAlign w:val="center"/>
            <w:hideMark/>
          </w:tcPr>
          <w:p w14:paraId="3CB04C8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274C20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444E22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1A5014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22EFE7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0FE44CB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45F87C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FE9D1B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81E1D5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658424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2F2CBE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784FBF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2F29511" w14:textId="77777777" w:rsidTr="00653EE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AD1107"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2EE3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Организация и проведение мероприятий с обучающимися, включая мероприятия по выявлению, поддержке и сопровождению одаренных </w:t>
            </w:r>
            <w:r w:rsidRPr="00653EE0">
              <w:rPr>
                <w:rFonts w:ascii="Times New Roman" w:eastAsia="Times New Roman" w:hAnsi="Times New Roman" w:cs="Times New Roman"/>
                <w:b/>
                <w:bCs/>
                <w:color w:val="000000"/>
                <w:sz w:val="20"/>
                <w:szCs w:val="20"/>
              </w:rPr>
              <w:lastRenderedPageBreak/>
              <w:t>детей.</w:t>
            </w:r>
            <w:r w:rsidRPr="00653EE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29A86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2EF53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Евпаторийский городской совет, муниципальные </w:t>
            </w:r>
            <w:r w:rsidRPr="00653EE0">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548187A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083F338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2 880,00000</w:t>
            </w:r>
          </w:p>
        </w:tc>
        <w:tc>
          <w:tcPr>
            <w:tcW w:w="790" w:type="dxa"/>
            <w:tcBorders>
              <w:top w:val="nil"/>
              <w:left w:val="nil"/>
              <w:bottom w:val="single" w:sz="4" w:space="0" w:color="auto"/>
              <w:right w:val="single" w:sz="4" w:space="0" w:color="auto"/>
            </w:tcBorders>
            <w:shd w:val="clear" w:color="000000" w:fill="FFFFFF"/>
            <w:noWrap/>
            <w:vAlign w:val="center"/>
            <w:hideMark/>
          </w:tcPr>
          <w:p w14:paraId="7BA935B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257E554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7A99FCE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0088E72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1F1912C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1FF2DC1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480,00000</w:t>
            </w:r>
          </w:p>
        </w:tc>
      </w:tr>
      <w:tr w:rsidR="003D3DE9" w:rsidRPr="003D3DE9" w14:paraId="2B834AB6"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6F4D978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EBB499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20247F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C8FDE7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6557DB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78C518F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3C5BB81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5B2F81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DE4761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093A4E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B2AFE0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B5F21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0CEAAED" w14:textId="77777777" w:rsidTr="00653EE0">
        <w:trPr>
          <w:trHeight w:val="435"/>
        </w:trPr>
        <w:tc>
          <w:tcPr>
            <w:tcW w:w="709" w:type="dxa"/>
            <w:vMerge/>
            <w:tcBorders>
              <w:top w:val="nil"/>
              <w:left w:val="single" w:sz="4" w:space="0" w:color="auto"/>
              <w:bottom w:val="single" w:sz="4" w:space="0" w:color="auto"/>
              <w:right w:val="single" w:sz="4" w:space="0" w:color="auto"/>
            </w:tcBorders>
            <w:vAlign w:val="center"/>
            <w:hideMark/>
          </w:tcPr>
          <w:p w14:paraId="66D5E5E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6E2D60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73A442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154818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1FAD6B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бюджет Республики </w:t>
            </w:r>
            <w:r w:rsidRPr="00653EE0">
              <w:rPr>
                <w:rFonts w:ascii="Times New Roman" w:eastAsia="Times New Roman" w:hAnsi="Times New Roman" w:cs="Times New Roman"/>
                <w:b/>
                <w:bCs/>
                <w:color w:val="000000"/>
                <w:sz w:val="20"/>
                <w:szCs w:val="20"/>
              </w:rPr>
              <w:lastRenderedPageBreak/>
              <w:t>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7F0BF1C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08488F6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2B2505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DC0DEF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B37716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905EF4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3BA655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37823C1" w14:textId="77777777" w:rsidTr="00653EE0">
        <w:trPr>
          <w:trHeight w:val="390"/>
        </w:trPr>
        <w:tc>
          <w:tcPr>
            <w:tcW w:w="709" w:type="dxa"/>
            <w:vMerge/>
            <w:tcBorders>
              <w:top w:val="nil"/>
              <w:left w:val="single" w:sz="4" w:space="0" w:color="auto"/>
              <w:bottom w:val="single" w:sz="4" w:space="0" w:color="auto"/>
              <w:right w:val="single" w:sz="4" w:space="0" w:color="auto"/>
            </w:tcBorders>
            <w:vAlign w:val="center"/>
            <w:hideMark/>
          </w:tcPr>
          <w:p w14:paraId="6380044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1315B9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D932EA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271C07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50F1827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5C2755B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2 880,00000</w:t>
            </w:r>
          </w:p>
        </w:tc>
        <w:tc>
          <w:tcPr>
            <w:tcW w:w="790" w:type="dxa"/>
            <w:tcBorders>
              <w:top w:val="nil"/>
              <w:left w:val="nil"/>
              <w:bottom w:val="single" w:sz="4" w:space="0" w:color="auto"/>
              <w:right w:val="single" w:sz="4" w:space="0" w:color="auto"/>
            </w:tcBorders>
            <w:shd w:val="clear" w:color="000000" w:fill="FFFFFF"/>
            <w:noWrap/>
            <w:vAlign w:val="center"/>
            <w:hideMark/>
          </w:tcPr>
          <w:p w14:paraId="6C102DB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43B59B7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291A1F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6A25914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3E4452E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480,00000</w:t>
            </w:r>
          </w:p>
        </w:tc>
        <w:tc>
          <w:tcPr>
            <w:tcW w:w="941" w:type="dxa"/>
            <w:tcBorders>
              <w:top w:val="nil"/>
              <w:left w:val="nil"/>
              <w:bottom w:val="single" w:sz="4" w:space="0" w:color="auto"/>
              <w:right w:val="single" w:sz="4" w:space="0" w:color="auto"/>
            </w:tcBorders>
            <w:shd w:val="clear" w:color="000000" w:fill="FFFFFF"/>
            <w:noWrap/>
            <w:vAlign w:val="center"/>
            <w:hideMark/>
          </w:tcPr>
          <w:p w14:paraId="5E2D1B2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480,00000</w:t>
            </w:r>
          </w:p>
        </w:tc>
      </w:tr>
      <w:tr w:rsidR="003D3DE9" w:rsidRPr="003D3DE9" w14:paraId="16E2716F"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3300628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0CFBBF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C6AC90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7AFB4C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AB784A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7D6890E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2F8C858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CEC479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F825B3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6F343F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D846BB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C265D9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FEB0108" w14:textId="77777777" w:rsidTr="00653EE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266CB2" w14:textId="7648AE27" w:rsidR="003D3DE9" w:rsidRPr="00653EE0" w:rsidRDefault="00BA7742"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24931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2B126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DAC5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1C7A7FC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2284787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4 766 886,71063</w:t>
            </w:r>
          </w:p>
        </w:tc>
        <w:tc>
          <w:tcPr>
            <w:tcW w:w="790" w:type="dxa"/>
            <w:tcBorders>
              <w:top w:val="nil"/>
              <w:left w:val="nil"/>
              <w:bottom w:val="single" w:sz="4" w:space="0" w:color="auto"/>
              <w:right w:val="single" w:sz="4" w:space="0" w:color="auto"/>
            </w:tcBorders>
            <w:shd w:val="clear" w:color="000000" w:fill="FFFFFF"/>
            <w:noWrap/>
            <w:vAlign w:val="center"/>
            <w:hideMark/>
          </w:tcPr>
          <w:p w14:paraId="4F0D52A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662 559,87091</w:t>
            </w:r>
          </w:p>
        </w:tc>
        <w:tc>
          <w:tcPr>
            <w:tcW w:w="941" w:type="dxa"/>
            <w:tcBorders>
              <w:top w:val="nil"/>
              <w:left w:val="nil"/>
              <w:bottom w:val="single" w:sz="4" w:space="0" w:color="auto"/>
              <w:right w:val="single" w:sz="4" w:space="0" w:color="auto"/>
            </w:tcBorders>
            <w:shd w:val="clear" w:color="000000" w:fill="FFFFFF"/>
            <w:noWrap/>
            <w:vAlign w:val="center"/>
            <w:hideMark/>
          </w:tcPr>
          <w:p w14:paraId="4D28B51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698 573,08720</w:t>
            </w:r>
          </w:p>
        </w:tc>
        <w:tc>
          <w:tcPr>
            <w:tcW w:w="941" w:type="dxa"/>
            <w:tcBorders>
              <w:top w:val="nil"/>
              <w:left w:val="nil"/>
              <w:bottom w:val="single" w:sz="4" w:space="0" w:color="auto"/>
              <w:right w:val="single" w:sz="4" w:space="0" w:color="auto"/>
            </w:tcBorders>
            <w:shd w:val="clear" w:color="000000" w:fill="FFFFFF"/>
            <w:noWrap/>
            <w:vAlign w:val="center"/>
            <w:hideMark/>
          </w:tcPr>
          <w:p w14:paraId="2DB75CA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756 173,63054</w:t>
            </w:r>
          </w:p>
        </w:tc>
        <w:tc>
          <w:tcPr>
            <w:tcW w:w="941" w:type="dxa"/>
            <w:tcBorders>
              <w:top w:val="nil"/>
              <w:left w:val="nil"/>
              <w:bottom w:val="single" w:sz="4" w:space="0" w:color="auto"/>
              <w:right w:val="single" w:sz="4" w:space="0" w:color="auto"/>
            </w:tcBorders>
            <w:shd w:val="clear" w:color="000000" w:fill="FFFFFF"/>
            <w:noWrap/>
            <w:vAlign w:val="center"/>
            <w:hideMark/>
          </w:tcPr>
          <w:p w14:paraId="6E6AB98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833 851,92607</w:t>
            </w:r>
          </w:p>
        </w:tc>
        <w:tc>
          <w:tcPr>
            <w:tcW w:w="941" w:type="dxa"/>
            <w:tcBorders>
              <w:top w:val="nil"/>
              <w:left w:val="nil"/>
              <w:bottom w:val="single" w:sz="4" w:space="0" w:color="auto"/>
              <w:right w:val="single" w:sz="4" w:space="0" w:color="auto"/>
            </w:tcBorders>
            <w:shd w:val="clear" w:color="000000" w:fill="FFFFFF"/>
            <w:noWrap/>
            <w:vAlign w:val="center"/>
            <w:hideMark/>
          </w:tcPr>
          <w:p w14:paraId="0F5C4CB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883 119,50243</w:t>
            </w:r>
          </w:p>
        </w:tc>
        <w:tc>
          <w:tcPr>
            <w:tcW w:w="941" w:type="dxa"/>
            <w:tcBorders>
              <w:top w:val="nil"/>
              <w:left w:val="nil"/>
              <w:bottom w:val="single" w:sz="4" w:space="0" w:color="auto"/>
              <w:right w:val="single" w:sz="4" w:space="0" w:color="auto"/>
            </w:tcBorders>
            <w:shd w:val="clear" w:color="000000" w:fill="FFFFFF"/>
            <w:noWrap/>
            <w:vAlign w:val="center"/>
            <w:hideMark/>
          </w:tcPr>
          <w:p w14:paraId="62F86FE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932 608,69348</w:t>
            </w:r>
          </w:p>
        </w:tc>
      </w:tr>
      <w:tr w:rsidR="003D3DE9" w:rsidRPr="003D3DE9" w14:paraId="0FCAD85F"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25938E9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8D2D68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B7BF8E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0911F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D03B66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72788C2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5A61AC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05EE18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2FF7EB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EAE126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705732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71F88A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FC87DE9" w14:textId="77777777" w:rsidTr="00653EE0">
        <w:trPr>
          <w:trHeight w:val="360"/>
        </w:trPr>
        <w:tc>
          <w:tcPr>
            <w:tcW w:w="709" w:type="dxa"/>
            <w:vMerge/>
            <w:tcBorders>
              <w:top w:val="nil"/>
              <w:left w:val="single" w:sz="4" w:space="0" w:color="auto"/>
              <w:bottom w:val="single" w:sz="4" w:space="0" w:color="auto"/>
              <w:right w:val="single" w:sz="4" w:space="0" w:color="auto"/>
            </w:tcBorders>
            <w:vAlign w:val="center"/>
            <w:hideMark/>
          </w:tcPr>
          <w:p w14:paraId="73DB7CA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64A82E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38C257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287234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56004E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3FA7C8D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4 766 886,71063</w:t>
            </w:r>
          </w:p>
        </w:tc>
        <w:tc>
          <w:tcPr>
            <w:tcW w:w="790" w:type="dxa"/>
            <w:tcBorders>
              <w:top w:val="nil"/>
              <w:left w:val="nil"/>
              <w:bottom w:val="single" w:sz="4" w:space="0" w:color="auto"/>
              <w:right w:val="single" w:sz="4" w:space="0" w:color="auto"/>
            </w:tcBorders>
            <w:shd w:val="clear" w:color="000000" w:fill="FFFFFF"/>
            <w:noWrap/>
            <w:vAlign w:val="center"/>
            <w:hideMark/>
          </w:tcPr>
          <w:p w14:paraId="22CF995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662 559,87091</w:t>
            </w:r>
          </w:p>
        </w:tc>
        <w:tc>
          <w:tcPr>
            <w:tcW w:w="941" w:type="dxa"/>
            <w:tcBorders>
              <w:top w:val="nil"/>
              <w:left w:val="nil"/>
              <w:bottom w:val="single" w:sz="4" w:space="0" w:color="auto"/>
              <w:right w:val="single" w:sz="4" w:space="0" w:color="auto"/>
            </w:tcBorders>
            <w:shd w:val="clear" w:color="000000" w:fill="FFFFFF"/>
            <w:noWrap/>
            <w:vAlign w:val="center"/>
            <w:hideMark/>
          </w:tcPr>
          <w:p w14:paraId="1139BCC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698 573,08720</w:t>
            </w:r>
          </w:p>
        </w:tc>
        <w:tc>
          <w:tcPr>
            <w:tcW w:w="941" w:type="dxa"/>
            <w:tcBorders>
              <w:top w:val="nil"/>
              <w:left w:val="nil"/>
              <w:bottom w:val="single" w:sz="4" w:space="0" w:color="auto"/>
              <w:right w:val="single" w:sz="4" w:space="0" w:color="auto"/>
            </w:tcBorders>
            <w:shd w:val="clear" w:color="000000" w:fill="FFFFFF"/>
            <w:noWrap/>
            <w:vAlign w:val="center"/>
            <w:hideMark/>
          </w:tcPr>
          <w:p w14:paraId="6F0AE30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756 173,63054</w:t>
            </w:r>
          </w:p>
        </w:tc>
        <w:tc>
          <w:tcPr>
            <w:tcW w:w="941" w:type="dxa"/>
            <w:tcBorders>
              <w:top w:val="nil"/>
              <w:left w:val="nil"/>
              <w:bottom w:val="single" w:sz="4" w:space="0" w:color="auto"/>
              <w:right w:val="single" w:sz="4" w:space="0" w:color="auto"/>
            </w:tcBorders>
            <w:shd w:val="clear" w:color="000000" w:fill="FFFFFF"/>
            <w:noWrap/>
            <w:vAlign w:val="center"/>
            <w:hideMark/>
          </w:tcPr>
          <w:p w14:paraId="0FB5204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833 851,92607</w:t>
            </w:r>
          </w:p>
        </w:tc>
        <w:tc>
          <w:tcPr>
            <w:tcW w:w="941" w:type="dxa"/>
            <w:tcBorders>
              <w:top w:val="nil"/>
              <w:left w:val="nil"/>
              <w:bottom w:val="single" w:sz="4" w:space="0" w:color="auto"/>
              <w:right w:val="single" w:sz="4" w:space="0" w:color="auto"/>
            </w:tcBorders>
            <w:shd w:val="clear" w:color="000000" w:fill="FFFFFF"/>
            <w:noWrap/>
            <w:vAlign w:val="center"/>
            <w:hideMark/>
          </w:tcPr>
          <w:p w14:paraId="32A3D9E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883 119,50243</w:t>
            </w:r>
          </w:p>
        </w:tc>
        <w:tc>
          <w:tcPr>
            <w:tcW w:w="941" w:type="dxa"/>
            <w:tcBorders>
              <w:top w:val="nil"/>
              <w:left w:val="nil"/>
              <w:bottom w:val="single" w:sz="4" w:space="0" w:color="auto"/>
              <w:right w:val="single" w:sz="4" w:space="0" w:color="auto"/>
            </w:tcBorders>
            <w:shd w:val="clear" w:color="000000" w:fill="FFFFFF"/>
            <w:noWrap/>
            <w:vAlign w:val="center"/>
            <w:hideMark/>
          </w:tcPr>
          <w:p w14:paraId="52EB166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932 608,69348</w:t>
            </w:r>
          </w:p>
        </w:tc>
      </w:tr>
      <w:tr w:rsidR="003D3DE9" w:rsidRPr="003D3DE9" w14:paraId="0B6326A9" w14:textId="77777777" w:rsidTr="00653EE0">
        <w:trPr>
          <w:trHeight w:val="360"/>
        </w:trPr>
        <w:tc>
          <w:tcPr>
            <w:tcW w:w="709" w:type="dxa"/>
            <w:vMerge/>
            <w:tcBorders>
              <w:top w:val="nil"/>
              <w:left w:val="single" w:sz="4" w:space="0" w:color="auto"/>
              <w:bottom w:val="single" w:sz="4" w:space="0" w:color="auto"/>
              <w:right w:val="single" w:sz="4" w:space="0" w:color="auto"/>
            </w:tcBorders>
            <w:vAlign w:val="center"/>
            <w:hideMark/>
          </w:tcPr>
          <w:p w14:paraId="6993287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D84286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20E188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1D1017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A30F73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23889E1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B24EF0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2F1EAB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5C6DAF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8CAA65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15D5B5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586B1E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B872A49"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75CEE90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DCE7DE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5C097A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885C26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E7E89E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377D697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144C2F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5F76BE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FF4047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F5B365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941B3C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899B37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FC46C40" w14:textId="77777777" w:rsidTr="00653EE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6DF9A0" w14:textId="77777777" w:rsidR="003D3DE9" w:rsidRPr="00653EE0" w:rsidRDefault="003D3DE9"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0E576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w:t>
            </w:r>
            <w:r w:rsidRPr="00653EE0">
              <w:rPr>
                <w:rFonts w:ascii="Times New Roman" w:eastAsia="Times New Roman" w:hAnsi="Times New Roman" w:cs="Times New Roman"/>
                <w:b/>
                <w:bCs/>
                <w:color w:val="000000"/>
                <w:sz w:val="20"/>
                <w:szCs w:val="20"/>
              </w:rPr>
              <w:lastRenderedPageBreak/>
              <w:t>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3CC47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906B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общеобразовательные учреждения </w:t>
            </w:r>
          </w:p>
        </w:tc>
        <w:tc>
          <w:tcPr>
            <w:tcW w:w="1884" w:type="dxa"/>
            <w:tcBorders>
              <w:top w:val="nil"/>
              <w:left w:val="nil"/>
              <w:bottom w:val="single" w:sz="4" w:space="0" w:color="auto"/>
              <w:right w:val="single" w:sz="4" w:space="0" w:color="auto"/>
            </w:tcBorders>
            <w:shd w:val="clear" w:color="000000" w:fill="FFFFFF"/>
            <w:vAlign w:val="center"/>
            <w:hideMark/>
          </w:tcPr>
          <w:p w14:paraId="6C93178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1FB9F9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4 878,31095</w:t>
            </w:r>
          </w:p>
        </w:tc>
        <w:tc>
          <w:tcPr>
            <w:tcW w:w="790" w:type="dxa"/>
            <w:tcBorders>
              <w:top w:val="nil"/>
              <w:left w:val="nil"/>
              <w:bottom w:val="single" w:sz="4" w:space="0" w:color="auto"/>
              <w:right w:val="single" w:sz="4" w:space="0" w:color="auto"/>
            </w:tcBorders>
            <w:shd w:val="clear" w:color="000000" w:fill="FFFFFF"/>
            <w:noWrap/>
            <w:vAlign w:val="center"/>
            <w:hideMark/>
          </w:tcPr>
          <w:p w14:paraId="0D25569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723,75000</w:t>
            </w:r>
          </w:p>
        </w:tc>
        <w:tc>
          <w:tcPr>
            <w:tcW w:w="941" w:type="dxa"/>
            <w:tcBorders>
              <w:top w:val="nil"/>
              <w:left w:val="nil"/>
              <w:bottom w:val="single" w:sz="4" w:space="0" w:color="auto"/>
              <w:right w:val="single" w:sz="4" w:space="0" w:color="auto"/>
            </w:tcBorders>
            <w:shd w:val="clear" w:color="000000" w:fill="FFFFFF"/>
            <w:noWrap/>
            <w:vAlign w:val="center"/>
            <w:hideMark/>
          </w:tcPr>
          <w:p w14:paraId="6C78B62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818,56095</w:t>
            </w:r>
          </w:p>
        </w:tc>
        <w:tc>
          <w:tcPr>
            <w:tcW w:w="941" w:type="dxa"/>
            <w:tcBorders>
              <w:top w:val="nil"/>
              <w:left w:val="nil"/>
              <w:bottom w:val="single" w:sz="4" w:space="0" w:color="auto"/>
              <w:right w:val="single" w:sz="4" w:space="0" w:color="auto"/>
            </w:tcBorders>
            <w:shd w:val="clear" w:color="000000" w:fill="FFFFFF"/>
            <w:noWrap/>
            <w:vAlign w:val="center"/>
            <w:hideMark/>
          </w:tcPr>
          <w:p w14:paraId="6DF1C0D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879,00000</w:t>
            </w:r>
          </w:p>
        </w:tc>
        <w:tc>
          <w:tcPr>
            <w:tcW w:w="941" w:type="dxa"/>
            <w:tcBorders>
              <w:top w:val="nil"/>
              <w:left w:val="nil"/>
              <w:bottom w:val="single" w:sz="4" w:space="0" w:color="auto"/>
              <w:right w:val="single" w:sz="4" w:space="0" w:color="auto"/>
            </w:tcBorders>
            <w:shd w:val="clear" w:color="000000" w:fill="FFFFFF"/>
            <w:noWrap/>
            <w:vAlign w:val="center"/>
            <w:hideMark/>
          </w:tcPr>
          <w:p w14:paraId="6E7F4ED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819,00000</w:t>
            </w:r>
          </w:p>
        </w:tc>
        <w:tc>
          <w:tcPr>
            <w:tcW w:w="941" w:type="dxa"/>
            <w:tcBorders>
              <w:top w:val="nil"/>
              <w:left w:val="nil"/>
              <w:bottom w:val="single" w:sz="4" w:space="0" w:color="auto"/>
              <w:right w:val="single" w:sz="4" w:space="0" w:color="auto"/>
            </w:tcBorders>
            <w:shd w:val="clear" w:color="000000" w:fill="FFFFFF"/>
            <w:noWrap/>
            <w:vAlign w:val="center"/>
            <w:hideMark/>
          </w:tcPr>
          <w:p w14:paraId="24FFA4F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819,00000</w:t>
            </w:r>
          </w:p>
        </w:tc>
        <w:tc>
          <w:tcPr>
            <w:tcW w:w="941" w:type="dxa"/>
            <w:tcBorders>
              <w:top w:val="nil"/>
              <w:left w:val="nil"/>
              <w:bottom w:val="single" w:sz="4" w:space="0" w:color="auto"/>
              <w:right w:val="single" w:sz="4" w:space="0" w:color="auto"/>
            </w:tcBorders>
            <w:shd w:val="clear" w:color="000000" w:fill="FFFFFF"/>
            <w:noWrap/>
            <w:vAlign w:val="center"/>
            <w:hideMark/>
          </w:tcPr>
          <w:p w14:paraId="7E69112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819,00000</w:t>
            </w:r>
          </w:p>
        </w:tc>
      </w:tr>
      <w:tr w:rsidR="003D3DE9" w:rsidRPr="003D3DE9" w14:paraId="08571313" w14:textId="77777777" w:rsidTr="00653EE0">
        <w:trPr>
          <w:trHeight w:val="360"/>
        </w:trPr>
        <w:tc>
          <w:tcPr>
            <w:tcW w:w="709" w:type="dxa"/>
            <w:vMerge/>
            <w:tcBorders>
              <w:top w:val="nil"/>
              <w:left w:val="single" w:sz="4" w:space="0" w:color="auto"/>
              <w:bottom w:val="single" w:sz="4" w:space="0" w:color="auto"/>
              <w:right w:val="single" w:sz="4" w:space="0" w:color="auto"/>
            </w:tcBorders>
            <w:vAlign w:val="center"/>
            <w:hideMark/>
          </w:tcPr>
          <w:p w14:paraId="4D798D9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B3AD35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ACAB4D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D88FFE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BCD887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26FA529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6C3F5E9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61DC59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F3204C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CEF093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94217B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793B36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DA224D6" w14:textId="77777777" w:rsidTr="00653EE0">
        <w:trPr>
          <w:trHeight w:val="375"/>
        </w:trPr>
        <w:tc>
          <w:tcPr>
            <w:tcW w:w="709" w:type="dxa"/>
            <w:vMerge/>
            <w:tcBorders>
              <w:top w:val="nil"/>
              <w:left w:val="single" w:sz="4" w:space="0" w:color="auto"/>
              <w:bottom w:val="single" w:sz="4" w:space="0" w:color="auto"/>
              <w:right w:val="single" w:sz="4" w:space="0" w:color="auto"/>
            </w:tcBorders>
            <w:vAlign w:val="center"/>
            <w:hideMark/>
          </w:tcPr>
          <w:p w14:paraId="0F83756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13BBE6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C04EC1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3E1B9F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5A83ED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7280104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4 878,31095</w:t>
            </w:r>
          </w:p>
        </w:tc>
        <w:tc>
          <w:tcPr>
            <w:tcW w:w="790" w:type="dxa"/>
            <w:tcBorders>
              <w:top w:val="nil"/>
              <w:left w:val="nil"/>
              <w:bottom w:val="single" w:sz="4" w:space="0" w:color="auto"/>
              <w:right w:val="single" w:sz="4" w:space="0" w:color="auto"/>
            </w:tcBorders>
            <w:shd w:val="clear" w:color="000000" w:fill="FFFFFF"/>
            <w:noWrap/>
            <w:vAlign w:val="bottom"/>
            <w:hideMark/>
          </w:tcPr>
          <w:p w14:paraId="35FD60E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723,75000</w:t>
            </w:r>
          </w:p>
        </w:tc>
        <w:tc>
          <w:tcPr>
            <w:tcW w:w="941" w:type="dxa"/>
            <w:tcBorders>
              <w:top w:val="nil"/>
              <w:left w:val="nil"/>
              <w:bottom w:val="single" w:sz="4" w:space="0" w:color="auto"/>
              <w:right w:val="single" w:sz="4" w:space="0" w:color="auto"/>
            </w:tcBorders>
            <w:shd w:val="clear" w:color="000000" w:fill="FFFFFF"/>
            <w:noWrap/>
            <w:vAlign w:val="bottom"/>
            <w:hideMark/>
          </w:tcPr>
          <w:p w14:paraId="547AD04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818,56095</w:t>
            </w:r>
          </w:p>
        </w:tc>
        <w:tc>
          <w:tcPr>
            <w:tcW w:w="941" w:type="dxa"/>
            <w:tcBorders>
              <w:top w:val="nil"/>
              <w:left w:val="nil"/>
              <w:bottom w:val="single" w:sz="4" w:space="0" w:color="auto"/>
              <w:right w:val="single" w:sz="4" w:space="0" w:color="auto"/>
            </w:tcBorders>
            <w:shd w:val="clear" w:color="000000" w:fill="FFFFFF"/>
            <w:noWrap/>
            <w:vAlign w:val="bottom"/>
            <w:hideMark/>
          </w:tcPr>
          <w:p w14:paraId="069568F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879,00000</w:t>
            </w:r>
          </w:p>
        </w:tc>
        <w:tc>
          <w:tcPr>
            <w:tcW w:w="941" w:type="dxa"/>
            <w:tcBorders>
              <w:top w:val="nil"/>
              <w:left w:val="nil"/>
              <w:bottom w:val="single" w:sz="4" w:space="0" w:color="auto"/>
              <w:right w:val="single" w:sz="4" w:space="0" w:color="auto"/>
            </w:tcBorders>
            <w:shd w:val="clear" w:color="000000" w:fill="FFFFFF"/>
            <w:noWrap/>
            <w:vAlign w:val="bottom"/>
            <w:hideMark/>
          </w:tcPr>
          <w:p w14:paraId="2CE8D3E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819,00000</w:t>
            </w:r>
          </w:p>
        </w:tc>
        <w:tc>
          <w:tcPr>
            <w:tcW w:w="941" w:type="dxa"/>
            <w:tcBorders>
              <w:top w:val="nil"/>
              <w:left w:val="nil"/>
              <w:bottom w:val="single" w:sz="4" w:space="0" w:color="auto"/>
              <w:right w:val="single" w:sz="4" w:space="0" w:color="auto"/>
            </w:tcBorders>
            <w:shd w:val="clear" w:color="000000" w:fill="FFFFFF"/>
            <w:noWrap/>
            <w:vAlign w:val="bottom"/>
            <w:hideMark/>
          </w:tcPr>
          <w:p w14:paraId="7B1513C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819,00000</w:t>
            </w:r>
          </w:p>
        </w:tc>
        <w:tc>
          <w:tcPr>
            <w:tcW w:w="941" w:type="dxa"/>
            <w:tcBorders>
              <w:top w:val="nil"/>
              <w:left w:val="nil"/>
              <w:bottom w:val="single" w:sz="4" w:space="0" w:color="auto"/>
              <w:right w:val="single" w:sz="4" w:space="0" w:color="auto"/>
            </w:tcBorders>
            <w:shd w:val="clear" w:color="000000" w:fill="FFFFFF"/>
            <w:noWrap/>
            <w:vAlign w:val="bottom"/>
            <w:hideMark/>
          </w:tcPr>
          <w:p w14:paraId="72A4F6E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819,00000</w:t>
            </w:r>
          </w:p>
        </w:tc>
      </w:tr>
      <w:tr w:rsidR="003D3DE9" w:rsidRPr="003D3DE9" w14:paraId="65832AAB" w14:textId="77777777" w:rsidTr="00653EE0">
        <w:trPr>
          <w:trHeight w:val="345"/>
        </w:trPr>
        <w:tc>
          <w:tcPr>
            <w:tcW w:w="709" w:type="dxa"/>
            <w:vMerge/>
            <w:tcBorders>
              <w:top w:val="nil"/>
              <w:left w:val="single" w:sz="4" w:space="0" w:color="auto"/>
              <w:bottom w:val="single" w:sz="4" w:space="0" w:color="auto"/>
              <w:right w:val="single" w:sz="4" w:space="0" w:color="auto"/>
            </w:tcBorders>
            <w:vAlign w:val="center"/>
            <w:hideMark/>
          </w:tcPr>
          <w:p w14:paraId="106C02E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AB7431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3966D0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CE26A6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519EE9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5EE27DD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3202149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4DCD8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760B83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488BD5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CD4DA5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CCA3C9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9A69EF5"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7408DCB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307C58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C31815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23ADFE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7ABCAA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048B261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940352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F436D2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8C08C6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DD612B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899008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0B4F8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D05535F" w14:textId="77777777" w:rsidTr="00653EE0">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2CCF94" w14:textId="5D4DFD96" w:rsidR="003D3DE9" w:rsidRPr="00653EE0" w:rsidRDefault="00BA7742"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1.2.8</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451E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Выплата компенсации за питание обучающимся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6715C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BAA39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p>
        </w:tc>
        <w:tc>
          <w:tcPr>
            <w:tcW w:w="1884" w:type="dxa"/>
            <w:tcBorders>
              <w:top w:val="nil"/>
              <w:left w:val="nil"/>
              <w:bottom w:val="single" w:sz="4" w:space="0" w:color="auto"/>
              <w:right w:val="single" w:sz="4" w:space="0" w:color="auto"/>
            </w:tcBorders>
            <w:shd w:val="clear" w:color="000000" w:fill="FFFFFF"/>
            <w:vAlign w:val="center"/>
            <w:hideMark/>
          </w:tcPr>
          <w:p w14:paraId="2A21E7B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71C227F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13 133,53269</w:t>
            </w:r>
          </w:p>
        </w:tc>
        <w:tc>
          <w:tcPr>
            <w:tcW w:w="790" w:type="dxa"/>
            <w:tcBorders>
              <w:top w:val="nil"/>
              <w:left w:val="nil"/>
              <w:bottom w:val="single" w:sz="4" w:space="0" w:color="auto"/>
              <w:right w:val="single" w:sz="4" w:space="0" w:color="auto"/>
            </w:tcBorders>
            <w:shd w:val="clear" w:color="000000" w:fill="FFFFFF"/>
            <w:noWrap/>
            <w:vAlign w:val="center"/>
            <w:hideMark/>
          </w:tcPr>
          <w:p w14:paraId="4085526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1 753,67917</w:t>
            </w:r>
          </w:p>
        </w:tc>
        <w:tc>
          <w:tcPr>
            <w:tcW w:w="941" w:type="dxa"/>
            <w:tcBorders>
              <w:top w:val="nil"/>
              <w:left w:val="nil"/>
              <w:bottom w:val="single" w:sz="4" w:space="0" w:color="auto"/>
              <w:right w:val="single" w:sz="4" w:space="0" w:color="auto"/>
            </w:tcBorders>
            <w:shd w:val="clear" w:color="000000" w:fill="FFFFFF"/>
            <w:noWrap/>
            <w:vAlign w:val="center"/>
            <w:hideMark/>
          </w:tcPr>
          <w:p w14:paraId="55B7217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2 288,77752</w:t>
            </w:r>
          </w:p>
        </w:tc>
        <w:tc>
          <w:tcPr>
            <w:tcW w:w="941" w:type="dxa"/>
            <w:tcBorders>
              <w:top w:val="nil"/>
              <w:left w:val="nil"/>
              <w:bottom w:val="single" w:sz="4" w:space="0" w:color="auto"/>
              <w:right w:val="single" w:sz="4" w:space="0" w:color="auto"/>
            </w:tcBorders>
            <w:shd w:val="clear" w:color="000000" w:fill="FFFFFF"/>
            <w:noWrap/>
            <w:vAlign w:val="center"/>
            <w:hideMark/>
          </w:tcPr>
          <w:p w14:paraId="6D8CC41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2 271,40400</w:t>
            </w:r>
          </w:p>
        </w:tc>
        <w:tc>
          <w:tcPr>
            <w:tcW w:w="941" w:type="dxa"/>
            <w:tcBorders>
              <w:top w:val="nil"/>
              <w:left w:val="nil"/>
              <w:bottom w:val="single" w:sz="4" w:space="0" w:color="auto"/>
              <w:right w:val="single" w:sz="4" w:space="0" w:color="auto"/>
            </w:tcBorders>
            <w:shd w:val="clear" w:color="000000" w:fill="FFFFFF"/>
            <w:noWrap/>
            <w:vAlign w:val="center"/>
            <w:hideMark/>
          </w:tcPr>
          <w:p w14:paraId="4C4AFCE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2 273,22400</w:t>
            </w:r>
          </w:p>
        </w:tc>
        <w:tc>
          <w:tcPr>
            <w:tcW w:w="941" w:type="dxa"/>
            <w:tcBorders>
              <w:top w:val="nil"/>
              <w:left w:val="nil"/>
              <w:bottom w:val="single" w:sz="4" w:space="0" w:color="auto"/>
              <w:right w:val="single" w:sz="4" w:space="0" w:color="auto"/>
            </w:tcBorders>
            <w:shd w:val="clear" w:color="000000" w:fill="FFFFFF"/>
            <w:noWrap/>
            <w:vAlign w:val="center"/>
            <w:hideMark/>
          </w:tcPr>
          <w:p w14:paraId="73D5B27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2 273,22400</w:t>
            </w:r>
          </w:p>
        </w:tc>
        <w:tc>
          <w:tcPr>
            <w:tcW w:w="941" w:type="dxa"/>
            <w:tcBorders>
              <w:top w:val="nil"/>
              <w:left w:val="nil"/>
              <w:bottom w:val="single" w:sz="4" w:space="0" w:color="auto"/>
              <w:right w:val="single" w:sz="4" w:space="0" w:color="auto"/>
            </w:tcBorders>
            <w:shd w:val="clear" w:color="000000" w:fill="FFFFFF"/>
            <w:noWrap/>
            <w:vAlign w:val="center"/>
            <w:hideMark/>
          </w:tcPr>
          <w:p w14:paraId="682D4D8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2 273,22400</w:t>
            </w:r>
          </w:p>
        </w:tc>
      </w:tr>
      <w:tr w:rsidR="003D3DE9" w:rsidRPr="003D3DE9" w14:paraId="2C45F9B1"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405C36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CB6225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25101D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8C01D1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D2A18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3306A24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208C58E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33B915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F42FD3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7F8D5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018553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08A7F6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FA1E94F" w14:textId="77777777" w:rsidTr="00653EE0">
        <w:trPr>
          <w:trHeight w:val="630"/>
        </w:trPr>
        <w:tc>
          <w:tcPr>
            <w:tcW w:w="709" w:type="dxa"/>
            <w:vMerge/>
            <w:tcBorders>
              <w:top w:val="nil"/>
              <w:left w:val="single" w:sz="4" w:space="0" w:color="auto"/>
              <w:bottom w:val="single" w:sz="4" w:space="0" w:color="auto"/>
              <w:right w:val="single" w:sz="4" w:space="0" w:color="auto"/>
            </w:tcBorders>
            <w:vAlign w:val="center"/>
            <w:hideMark/>
          </w:tcPr>
          <w:p w14:paraId="1388D76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3BBD3E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7BBE2D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FAEB6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E250A2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6E038E8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197F9D6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FC6092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B58FDD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010276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6C4A1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063CC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4EC5E00"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31806A2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674DD6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C5E17E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0C7B2D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824A55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70E6EBB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13 133,53269</w:t>
            </w:r>
          </w:p>
        </w:tc>
        <w:tc>
          <w:tcPr>
            <w:tcW w:w="790" w:type="dxa"/>
            <w:tcBorders>
              <w:top w:val="nil"/>
              <w:left w:val="nil"/>
              <w:bottom w:val="single" w:sz="4" w:space="0" w:color="auto"/>
              <w:right w:val="single" w:sz="4" w:space="0" w:color="auto"/>
            </w:tcBorders>
            <w:shd w:val="clear" w:color="000000" w:fill="FFFFFF"/>
            <w:noWrap/>
            <w:vAlign w:val="bottom"/>
            <w:hideMark/>
          </w:tcPr>
          <w:p w14:paraId="65EDBCC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1 753,67917</w:t>
            </w:r>
          </w:p>
        </w:tc>
        <w:tc>
          <w:tcPr>
            <w:tcW w:w="941" w:type="dxa"/>
            <w:tcBorders>
              <w:top w:val="nil"/>
              <w:left w:val="nil"/>
              <w:bottom w:val="single" w:sz="4" w:space="0" w:color="auto"/>
              <w:right w:val="single" w:sz="4" w:space="0" w:color="auto"/>
            </w:tcBorders>
            <w:shd w:val="clear" w:color="000000" w:fill="FFFFFF"/>
            <w:noWrap/>
            <w:vAlign w:val="bottom"/>
            <w:hideMark/>
          </w:tcPr>
          <w:p w14:paraId="6C6FC3F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2 288,77752</w:t>
            </w:r>
          </w:p>
        </w:tc>
        <w:tc>
          <w:tcPr>
            <w:tcW w:w="941" w:type="dxa"/>
            <w:tcBorders>
              <w:top w:val="nil"/>
              <w:left w:val="nil"/>
              <w:bottom w:val="single" w:sz="4" w:space="0" w:color="auto"/>
              <w:right w:val="single" w:sz="4" w:space="0" w:color="auto"/>
            </w:tcBorders>
            <w:shd w:val="clear" w:color="000000" w:fill="FFFFFF"/>
            <w:noWrap/>
            <w:vAlign w:val="bottom"/>
            <w:hideMark/>
          </w:tcPr>
          <w:p w14:paraId="16BE5C0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2 271,40400</w:t>
            </w:r>
          </w:p>
        </w:tc>
        <w:tc>
          <w:tcPr>
            <w:tcW w:w="941" w:type="dxa"/>
            <w:tcBorders>
              <w:top w:val="nil"/>
              <w:left w:val="nil"/>
              <w:bottom w:val="single" w:sz="4" w:space="0" w:color="auto"/>
              <w:right w:val="single" w:sz="4" w:space="0" w:color="auto"/>
            </w:tcBorders>
            <w:shd w:val="clear" w:color="000000" w:fill="FFFFFF"/>
            <w:noWrap/>
            <w:vAlign w:val="bottom"/>
            <w:hideMark/>
          </w:tcPr>
          <w:p w14:paraId="1FDD95D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2 273,22400</w:t>
            </w:r>
          </w:p>
        </w:tc>
        <w:tc>
          <w:tcPr>
            <w:tcW w:w="941" w:type="dxa"/>
            <w:tcBorders>
              <w:top w:val="nil"/>
              <w:left w:val="nil"/>
              <w:bottom w:val="single" w:sz="4" w:space="0" w:color="auto"/>
              <w:right w:val="single" w:sz="4" w:space="0" w:color="auto"/>
            </w:tcBorders>
            <w:shd w:val="clear" w:color="000000" w:fill="FFFFFF"/>
            <w:noWrap/>
            <w:vAlign w:val="bottom"/>
            <w:hideMark/>
          </w:tcPr>
          <w:p w14:paraId="12C956E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2 273,22400</w:t>
            </w:r>
          </w:p>
        </w:tc>
        <w:tc>
          <w:tcPr>
            <w:tcW w:w="941" w:type="dxa"/>
            <w:tcBorders>
              <w:top w:val="nil"/>
              <w:left w:val="nil"/>
              <w:bottom w:val="single" w:sz="4" w:space="0" w:color="auto"/>
              <w:right w:val="single" w:sz="4" w:space="0" w:color="auto"/>
            </w:tcBorders>
            <w:shd w:val="clear" w:color="000000" w:fill="FFFFFF"/>
            <w:noWrap/>
            <w:vAlign w:val="bottom"/>
            <w:hideMark/>
          </w:tcPr>
          <w:p w14:paraId="5116DB6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2 273,22400</w:t>
            </w:r>
          </w:p>
        </w:tc>
      </w:tr>
      <w:tr w:rsidR="003D3DE9" w:rsidRPr="003D3DE9" w14:paraId="34FC1255"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2ADF26C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DE0699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401EB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7E6862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61B4764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632B71C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4B8477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C9A833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EA8866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23A25A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BC3E6B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575D86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19AD84D" w14:textId="77777777" w:rsidTr="00653EE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5806B8" w14:textId="1406413B" w:rsidR="003D3DE9" w:rsidRPr="00653EE0" w:rsidRDefault="00BA7742"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1.2.9</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6916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48D4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CE8D6" w14:textId="10FF0BEA"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696D1FD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1A6CAED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20 561,77290</w:t>
            </w:r>
          </w:p>
        </w:tc>
        <w:tc>
          <w:tcPr>
            <w:tcW w:w="790" w:type="dxa"/>
            <w:tcBorders>
              <w:top w:val="nil"/>
              <w:left w:val="nil"/>
              <w:bottom w:val="single" w:sz="4" w:space="0" w:color="auto"/>
              <w:right w:val="single" w:sz="4" w:space="0" w:color="auto"/>
            </w:tcBorders>
            <w:shd w:val="clear" w:color="000000" w:fill="FFFFFF"/>
            <w:noWrap/>
            <w:vAlign w:val="bottom"/>
            <w:hideMark/>
          </w:tcPr>
          <w:p w14:paraId="567B449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18 323,59529</w:t>
            </w:r>
          </w:p>
        </w:tc>
        <w:tc>
          <w:tcPr>
            <w:tcW w:w="941" w:type="dxa"/>
            <w:tcBorders>
              <w:top w:val="nil"/>
              <w:left w:val="nil"/>
              <w:bottom w:val="single" w:sz="4" w:space="0" w:color="auto"/>
              <w:right w:val="single" w:sz="4" w:space="0" w:color="auto"/>
            </w:tcBorders>
            <w:shd w:val="clear" w:color="000000" w:fill="FFFFFF"/>
            <w:noWrap/>
            <w:vAlign w:val="bottom"/>
            <w:hideMark/>
          </w:tcPr>
          <w:p w14:paraId="5204402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2 238,17761</w:t>
            </w:r>
          </w:p>
        </w:tc>
        <w:tc>
          <w:tcPr>
            <w:tcW w:w="941" w:type="dxa"/>
            <w:tcBorders>
              <w:top w:val="nil"/>
              <w:left w:val="nil"/>
              <w:bottom w:val="single" w:sz="4" w:space="0" w:color="auto"/>
              <w:right w:val="single" w:sz="4" w:space="0" w:color="auto"/>
            </w:tcBorders>
            <w:shd w:val="clear" w:color="000000" w:fill="FFFFFF"/>
            <w:noWrap/>
            <w:vAlign w:val="bottom"/>
            <w:hideMark/>
          </w:tcPr>
          <w:p w14:paraId="081F1C4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C8D658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77DB92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D35BCD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r w:rsidR="003D3DE9" w:rsidRPr="003D3DE9" w14:paraId="59EDD555" w14:textId="77777777" w:rsidTr="00653EE0">
        <w:trPr>
          <w:trHeight w:val="420"/>
        </w:trPr>
        <w:tc>
          <w:tcPr>
            <w:tcW w:w="709" w:type="dxa"/>
            <w:vMerge/>
            <w:tcBorders>
              <w:top w:val="nil"/>
              <w:left w:val="single" w:sz="4" w:space="0" w:color="auto"/>
              <w:bottom w:val="single" w:sz="4" w:space="0" w:color="auto"/>
              <w:right w:val="single" w:sz="4" w:space="0" w:color="auto"/>
            </w:tcBorders>
            <w:vAlign w:val="center"/>
            <w:hideMark/>
          </w:tcPr>
          <w:p w14:paraId="3C68EB6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01B715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7D7BC7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A6530D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70F704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5652911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38959FB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F1BE57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C3F382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05B4C2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984346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FDC1A6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2873E04"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141DF7A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CB23FA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D407A7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DA681F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7D5BC8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DAF279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20 559,53472</w:t>
            </w:r>
          </w:p>
        </w:tc>
        <w:tc>
          <w:tcPr>
            <w:tcW w:w="790" w:type="dxa"/>
            <w:tcBorders>
              <w:top w:val="nil"/>
              <w:left w:val="nil"/>
              <w:bottom w:val="single" w:sz="4" w:space="0" w:color="auto"/>
              <w:right w:val="single" w:sz="4" w:space="0" w:color="auto"/>
            </w:tcBorders>
            <w:shd w:val="clear" w:color="000000" w:fill="FFFFFF"/>
            <w:noWrap/>
            <w:vAlign w:val="bottom"/>
            <w:hideMark/>
          </w:tcPr>
          <w:p w14:paraId="538EB8C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18 323,59529</w:t>
            </w:r>
          </w:p>
        </w:tc>
        <w:tc>
          <w:tcPr>
            <w:tcW w:w="941" w:type="dxa"/>
            <w:tcBorders>
              <w:top w:val="nil"/>
              <w:left w:val="nil"/>
              <w:bottom w:val="single" w:sz="4" w:space="0" w:color="auto"/>
              <w:right w:val="single" w:sz="4" w:space="0" w:color="auto"/>
            </w:tcBorders>
            <w:shd w:val="clear" w:color="000000" w:fill="FFFFFF"/>
            <w:noWrap/>
            <w:vAlign w:val="bottom"/>
            <w:hideMark/>
          </w:tcPr>
          <w:p w14:paraId="25546E5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2 235,93943</w:t>
            </w:r>
          </w:p>
        </w:tc>
        <w:tc>
          <w:tcPr>
            <w:tcW w:w="941" w:type="dxa"/>
            <w:tcBorders>
              <w:top w:val="nil"/>
              <w:left w:val="nil"/>
              <w:bottom w:val="single" w:sz="4" w:space="0" w:color="auto"/>
              <w:right w:val="single" w:sz="4" w:space="0" w:color="auto"/>
            </w:tcBorders>
            <w:shd w:val="clear" w:color="000000" w:fill="FFFFFF"/>
            <w:noWrap/>
            <w:vAlign w:val="bottom"/>
            <w:hideMark/>
          </w:tcPr>
          <w:p w14:paraId="331A89C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C236BC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5EABA1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8F2B7E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BC082D3" w14:textId="77777777" w:rsidTr="00653EE0">
        <w:trPr>
          <w:trHeight w:val="375"/>
        </w:trPr>
        <w:tc>
          <w:tcPr>
            <w:tcW w:w="709" w:type="dxa"/>
            <w:vMerge/>
            <w:tcBorders>
              <w:top w:val="nil"/>
              <w:left w:val="single" w:sz="4" w:space="0" w:color="auto"/>
              <w:bottom w:val="single" w:sz="4" w:space="0" w:color="auto"/>
              <w:right w:val="single" w:sz="4" w:space="0" w:color="auto"/>
            </w:tcBorders>
            <w:vAlign w:val="center"/>
            <w:hideMark/>
          </w:tcPr>
          <w:p w14:paraId="5962F26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3FA0FD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B3D99D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542DF6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1819B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4449C80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2,23818</w:t>
            </w:r>
          </w:p>
        </w:tc>
        <w:tc>
          <w:tcPr>
            <w:tcW w:w="790" w:type="dxa"/>
            <w:tcBorders>
              <w:top w:val="nil"/>
              <w:left w:val="nil"/>
              <w:bottom w:val="single" w:sz="4" w:space="0" w:color="auto"/>
              <w:right w:val="single" w:sz="4" w:space="0" w:color="auto"/>
            </w:tcBorders>
            <w:shd w:val="clear" w:color="000000" w:fill="FFFFFF"/>
            <w:noWrap/>
            <w:vAlign w:val="bottom"/>
            <w:hideMark/>
          </w:tcPr>
          <w:p w14:paraId="5D8C425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8DAA0A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2,23818</w:t>
            </w:r>
          </w:p>
        </w:tc>
        <w:tc>
          <w:tcPr>
            <w:tcW w:w="941" w:type="dxa"/>
            <w:tcBorders>
              <w:top w:val="nil"/>
              <w:left w:val="nil"/>
              <w:bottom w:val="single" w:sz="4" w:space="0" w:color="auto"/>
              <w:right w:val="single" w:sz="4" w:space="0" w:color="auto"/>
            </w:tcBorders>
            <w:shd w:val="clear" w:color="000000" w:fill="FFFFFF"/>
            <w:noWrap/>
            <w:vAlign w:val="bottom"/>
            <w:hideMark/>
          </w:tcPr>
          <w:p w14:paraId="26513F3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5F21A9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3F1BF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C3A830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4D24C97"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43679AD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8AB064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41E025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4D281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1106C0D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4B208F1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3B1EF5F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DCE176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664F0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969A61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516E97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089F4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B0B8D3B" w14:textId="77777777" w:rsidTr="00653EE0">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D11DBD" w14:textId="4F0130D3" w:rsidR="003D3DE9" w:rsidRPr="00653EE0" w:rsidRDefault="00BA7742" w:rsidP="00BA7742">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   </w:t>
            </w:r>
            <w:r w:rsidR="003D3DE9" w:rsidRPr="00653EE0">
              <w:rPr>
                <w:rFonts w:ascii="Times New Roman" w:eastAsia="Times New Roman" w:hAnsi="Times New Roman" w:cs="Times New Roman"/>
                <w:b/>
                <w:bCs/>
                <w:color w:val="000000"/>
                <w:sz w:val="20"/>
                <w:szCs w:val="20"/>
              </w:rPr>
              <w:t>1.2.10.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EB02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9AA5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9302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7B7888D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5A2700B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580,00000</w:t>
            </w:r>
          </w:p>
        </w:tc>
        <w:tc>
          <w:tcPr>
            <w:tcW w:w="790" w:type="dxa"/>
            <w:tcBorders>
              <w:top w:val="nil"/>
              <w:left w:val="nil"/>
              <w:bottom w:val="single" w:sz="4" w:space="0" w:color="auto"/>
              <w:right w:val="single" w:sz="4" w:space="0" w:color="auto"/>
            </w:tcBorders>
            <w:shd w:val="clear" w:color="000000" w:fill="FFFFFF"/>
            <w:noWrap/>
            <w:vAlign w:val="center"/>
            <w:hideMark/>
          </w:tcPr>
          <w:p w14:paraId="2554421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580,00000</w:t>
            </w:r>
          </w:p>
        </w:tc>
        <w:tc>
          <w:tcPr>
            <w:tcW w:w="941" w:type="dxa"/>
            <w:tcBorders>
              <w:top w:val="nil"/>
              <w:left w:val="nil"/>
              <w:bottom w:val="single" w:sz="4" w:space="0" w:color="auto"/>
              <w:right w:val="single" w:sz="4" w:space="0" w:color="auto"/>
            </w:tcBorders>
            <w:shd w:val="clear" w:color="000000" w:fill="FFFFFF"/>
            <w:noWrap/>
            <w:vAlign w:val="center"/>
            <w:hideMark/>
          </w:tcPr>
          <w:p w14:paraId="2C77D6E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C7D1DE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6F0547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CE66D7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F026C8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r w:rsidR="003D3DE9" w:rsidRPr="003D3DE9" w14:paraId="38698B65" w14:textId="77777777" w:rsidTr="00653EE0">
        <w:trPr>
          <w:trHeight w:val="405"/>
        </w:trPr>
        <w:tc>
          <w:tcPr>
            <w:tcW w:w="709" w:type="dxa"/>
            <w:vMerge/>
            <w:tcBorders>
              <w:top w:val="nil"/>
              <w:left w:val="single" w:sz="4" w:space="0" w:color="auto"/>
              <w:bottom w:val="single" w:sz="4" w:space="0" w:color="auto"/>
              <w:right w:val="single" w:sz="4" w:space="0" w:color="auto"/>
            </w:tcBorders>
            <w:vAlign w:val="center"/>
            <w:hideMark/>
          </w:tcPr>
          <w:p w14:paraId="1535DDD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E8C269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1B081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B777D5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20F14B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279B9D1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17E6033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E167E5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FF8D6B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85337D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B917CC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76CEA6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B492F9E"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441585F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8C0701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999717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EA2717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8E6D10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79ED860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283CADB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AE1FFC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B1F5B0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CF2EEA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EBB87B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B515C2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AC0E2BF"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61B4860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585CAB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8C0014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8FE500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2F519FD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96EFAB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580,00000</w:t>
            </w:r>
          </w:p>
        </w:tc>
        <w:tc>
          <w:tcPr>
            <w:tcW w:w="790" w:type="dxa"/>
            <w:tcBorders>
              <w:top w:val="nil"/>
              <w:left w:val="nil"/>
              <w:bottom w:val="single" w:sz="4" w:space="0" w:color="auto"/>
              <w:right w:val="single" w:sz="4" w:space="0" w:color="auto"/>
            </w:tcBorders>
            <w:shd w:val="clear" w:color="000000" w:fill="FFFFFF"/>
            <w:noWrap/>
            <w:vAlign w:val="bottom"/>
            <w:hideMark/>
          </w:tcPr>
          <w:p w14:paraId="6195FE7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580,00000</w:t>
            </w:r>
          </w:p>
        </w:tc>
        <w:tc>
          <w:tcPr>
            <w:tcW w:w="941" w:type="dxa"/>
            <w:tcBorders>
              <w:top w:val="nil"/>
              <w:left w:val="nil"/>
              <w:bottom w:val="single" w:sz="4" w:space="0" w:color="auto"/>
              <w:right w:val="single" w:sz="4" w:space="0" w:color="auto"/>
            </w:tcBorders>
            <w:shd w:val="clear" w:color="000000" w:fill="FFFFFF"/>
            <w:noWrap/>
            <w:vAlign w:val="bottom"/>
            <w:hideMark/>
          </w:tcPr>
          <w:p w14:paraId="5251462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2FDDF6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06F341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52E95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71E918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56903E2" w14:textId="77777777" w:rsidTr="00653EE0">
        <w:trPr>
          <w:trHeight w:val="330"/>
        </w:trPr>
        <w:tc>
          <w:tcPr>
            <w:tcW w:w="709" w:type="dxa"/>
            <w:vMerge/>
            <w:tcBorders>
              <w:top w:val="nil"/>
              <w:left w:val="single" w:sz="4" w:space="0" w:color="auto"/>
              <w:bottom w:val="single" w:sz="4" w:space="0" w:color="auto"/>
              <w:right w:val="single" w:sz="4" w:space="0" w:color="auto"/>
            </w:tcBorders>
            <w:vAlign w:val="center"/>
            <w:hideMark/>
          </w:tcPr>
          <w:p w14:paraId="64C78DE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69BD2E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2F7992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FBC2D5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1241BD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714D4B5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3D503DF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A6531C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733500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690C60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B09AC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D2F29F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7739F3A" w14:textId="77777777" w:rsidTr="00653EE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C695D9" w14:textId="5821F352" w:rsidR="003D3DE9" w:rsidRPr="00653EE0" w:rsidRDefault="00653EE0" w:rsidP="00653EE0">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F67C4" w14:textId="69B9CBAF"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содержание и охрана модульных зданий (конструкций),не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CC46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37D3CC" w14:textId="2378BB65"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84" w:type="dxa"/>
            <w:tcBorders>
              <w:top w:val="nil"/>
              <w:left w:val="nil"/>
              <w:bottom w:val="single" w:sz="4" w:space="0" w:color="auto"/>
              <w:right w:val="single" w:sz="4" w:space="0" w:color="auto"/>
            </w:tcBorders>
            <w:shd w:val="clear" w:color="000000" w:fill="FFFFFF"/>
            <w:vAlign w:val="center"/>
            <w:hideMark/>
          </w:tcPr>
          <w:p w14:paraId="1BC529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75D31F3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17 263,76493</w:t>
            </w:r>
          </w:p>
        </w:tc>
        <w:tc>
          <w:tcPr>
            <w:tcW w:w="790" w:type="dxa"/>
            <w:tcBorders>
              <w:top w:val="nil"/>
              <w:left w:val="nil"/>
              <w:bottom w:val="single" w:sz="4" w:space="0" w:color="auto"/>
              <w:right w:val="single" w:sz="4" w:space="0" w:color="auto"/>
            </w:tcBorders>
            <w:shd w:val="clear" w:color="000000" w:fill="FFFFFF"/>
            <w:noWrap/>
            <w:vAlign w:val="center"/>
            <w:hideMark/>
          </w:tcPr>
          <w:p w14:paraId="3F61CBB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104,06192</w:t>
            </w:r>
          </w:p>
        </w:tc>
        <w:tc>
          <w:tcPr>
            <w:tcW w:w="941" w:type="dxa"/>
            <w:tcBorders>
              <w:top w:val="nil"/>
              <w:left w:val="nil"/>
              <w:bottom w:val="single" w:sz="4" w:space="0" w:color="auto"/>
              <w:right w:val="single" w:sz="4" w:space="0" w:color="auto"/>
            </w:tcBorders>
            <w:shd w:val="clear" w:color="000000" w:fill="FFFFFF"/>
            <w:noWrap/>
            <w:vAlign w:val="center"/>
            <w:hideMark/>
          </w:tcPr>
          <w:p w14:paraId="25D1D93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1 145,89439</w:t>
            </w:r>
          </w:p>
        </w:tc>
        <w:tc>
          <w:tcPr>
            <w:tcW w:w="941" w:type="dxa"/>
            <w:tcBorders>
              <w:top w:val="nil"/>
              <w:left w:val="nil"/>
              <w:bottom w:val="single" w:sz="4" w:space="0" w:color="auto"/>
              <w:right w:val="single" w:sz="4" w:space="0" w:color="auto"/>
            </w:tcBorders>
            <w:shd w:val="clear" w:color="000000" w:fill="FFFFFF"/>
            <w:noWrap/>
            <w:vAlign w:val="center"/>
            <w:hideMark/>
          </w:tcPr>
          <w:p w14:paraId="7E86FEB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2 240,33962</w:t>
            </w:r>
          </w:p>
        </w:tc>
        <w:tc>
          <w:tcPr>
            <w:tcW w:w="941" w:type="dxa"/>
            <w:tcBorders>
              <w:top w:val="nil"/>
              <w:left w:val="nil"/>
              <w:bottom w:val="single" w:sz="4" w:space="0" w:color="auto"/>
              <w:right w:val="single" w:sz="4" w:space="0" w:color="auto"/>
            </w:tcBorders>
            <w:shd w:val="clear" w:color="000000" w:fill="FFFFFF"/>
            <w:noWrap/>
            <w:vAlign w:val="center"/>
            <w:hideMark/>
          </w:tcPr>
          <w:p w14:paraId="1BE7070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4 589,36800</w:t>
            </w:r>
          </w:p>
        </w:tc>
        <w:tc>
          <w:tcPr>
            <w:tcW w:w="941" w:type="dxa"/>
            <w:tcBorders>
              <w:top w:val="nil"/>
              <w:left w:val="nil"/>
              <w:bottom w:val="single" w:sz="4" w:space="0" w:color="auto"/>
              <w:right w:val="single" w:sz="4" w:space="0" w:color="auto"/>
            </w:tcBorders>
            <w:shd w:val="clear" w:color="000000" w:fill="FFFFFF"/>
            <w:noWrap/>
            <w:vAlign w:val="center"/>
            <w:hideMark/>
          </w:tcPr>
          <w:p w14:paraId="090663B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4 591,24200</w:t>
            </w:r>
          </w:p>
        </w:tc>
        <w:tc>
          <w:tcPr>
            <w:tcW w:w="941" w:type="dxa"/>
            <w:tcBorders>
              <w:top w:val="nil"/>
              <w:left w:val="nil"/>
              <w:bottom w:val="single" w:sz="4" w:space="0" w:color="auto"/>
              <w:right w:val="single" w:sz="4" w:space="0" w:color="auto"/>
            </w:tcBorders>
            <w:shd w:val="clear" w:color="000000" w:fill="FFFFFF"/>
            <w:noWrap/>
            <w:vAlign w:val="center"/>
            <w:hideMark/>
          </w:tcPr>
          <w:p w14:paraId="552BAC0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4 592,85900</w:t>
            </w:r>
          </w:p>
        </w:tc>
      </w:tr>
      <w:tr w:rsidR="003D3DE9" w:rsidRPr="003D3DE9" w14:paraId="0E544EC7"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79B0324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785050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51F1C3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58B0E4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2AF838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32557B5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1469229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060522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A3D23A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68C691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3A8B1D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9BC0D3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8F8A669" w14:textId="77777777" w:rsidTr="00653EE0">
        <w:trPr>
          <w:trHeight w:val="390"/>
        </w:trPr>
        <w:tc>
          <w:tcPr>
            <w:tcW w:w="709" w:type="dxa"/>
            <w:vMerge/>
            <w:tcBorders>
              <w:top w:val="nil"/>
              <w:left w:val="single" w:sz="4" w:space="0" w:color="auto"/>
              <w:bottom w:val="single" w:sz="4" w:space="0" w:color="auto"/>
              <w:right w:val="single" w:sz="4" w:space="0" w:color="auto"/>
            </w:tcBorders>
            <w:vAlign w:val="center"/>
            <w:hideMark/>
          </w:tcPr>
          <w:p w14:paraId="535EE09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9D9DDF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625048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52C7B8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68AB50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224F3A4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547BE89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096120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83DE94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A2B7A7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1055AF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57F1FE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34DCE9F"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3614CAE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6B8178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F6C085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899B9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022FEE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7999678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17 263,76493</w:t>
            </w:r>
          </w:p>
        </w:tc>
        <w:tc>
          <w:tcPr>
            <w:tcW w:w="790" w:type="dxa"/>
            <w:tcBorders>
              <w:top w:val="nil"/>
              <w:left w:val="nil"/>
              <w:bottom w:val="single" w:sz="4" w:space="0" w:color="auto"/>
              <w:right w:val="single" w:sz="4" w:space="0" w:color="auto"/>
            </w:tcBorders>
            <w:shd w:val="clear" w:color="000000" w:fill="FFFFFF"/>
            <w:noWrap/>
            <w:vAlign w:val="center"/>
            <w:hideMark/>
          </w:tcPr>
          <w:p w14:paraId="0D25020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104,06192</w:t>
            </w:r>
          </w:p>
        </w:tc>
        <w:tc>
          <w:tcPr>
            <w:tcW w:w="941" w:type="dxa"/>
            <w:tcBorders>
              <w:top w:val="nil"/>
              <w:left w:val="nil"/>
              <w:bottom w:val="single" w:sz="4" w:space="0" w:color="auto"/>
              <w:right w:val="single" w:sz="4" w:space="0" w:color="auto"/>
            </w:tcBorders>
            <w:shd w:val="clear" w:color="000000" w:fill="FFFFFF"/>
            <w:noWrap/>
            <w:vAlign w:val="center"/>
            <w:hideMark/>
          </w:tcPr>
          <w:p w14:paraId="5FCAAC1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1 145,89439</w:t>
            </w:r>
          </w:p>
        </w:tc>
        <w:tc>
          <w:tcPr>
            <w:tcW w:w="941" w:type="dxa"/>
            <w:tcBorders>
              <w:top w:val="nil"/>
              <w:left w:val="nil"/>
              <w:bottom w:val="single" w:sz="4" w:space="0" w:color="auto"/>
              <w:right w:val="single" w:sz="4" w:space="0" w:color="auto"/>
            </w:tcBorders>
            <w:shd w:val="clear" w:color="000000" w:fill="FFFFFF"/>
            <w:noWrap/>
            <w:vAlign w:val="center"/>
            <w:hideMark/>
          </w:tcPr>
          <w:p w14:paraId="7D39C6D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2 240,33962</w:t>
            </w:r>
          </w:p>
        </w:tc>
        <w:tc>
          <w:tcPr>
            <w:tcW w:w="941" w:type="dxa"/>
            <w:tcBorders>
              <w:top w:val="nil"/>
              <w:left w:val="nil"/>
              <w:bottom w:val="single" w:sz="4" w:space="0" w:color="auto"/>
              <w:right w:val="single" w:sz="4" w:space="0" w:color="auto"/>
            </w:tcBorders>
            <w:shd w:val="clear" w:color="000000" w:fill="FFFFFF"/>
            <w:noWrap/>
            <w:vAlign w:val="center"/>
            <w:hideMark/>
          </w:tcPr>
          <w:p w14:paraId="2C8F604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4 589,36800</w:t>
            </w:r>
          </w:p>
        </w:tc>
        <w:tc>
          <w:tcPr>
            <w:tcW w:w="941" w:type="dxa"/>
            <w:tcBorders>
              <w:top w:val="nil"/>
              <w:left w:val="nil"/>
              <w:bottom w:val="single" w:sz="4" w:space="0" w:color="auto"/>
              <w:right w:val="single" w:sz="4" w:space="0" w:color="auto"/>
            </w:tcBorders>
            <w:shd w:val="clear" w:color="000000" w:fill="FFFFFF"/>
            <w:noWrap/>
            <w:vAlign w:val="center"/>
            <w:hideMark/>
          </w:tcPr>
          <w:p w14:paraId="136C989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4 591,24200</w:t>
            </w:r>
          </w:p>
        </w:tc>
        <w:tc>
          <w:tcPr>
            <w:tcW w:w="941" w:type="dxa"/>
            <w:tcBorders>
              <w:top w:val="nil"/>
              <w:left w:val="nil"/>
              <w:bottom w:val="single" w:sz="4" w:space="0" w:color="auto"/>
              <w:right w:val="single" w:sz="4" w:space="0" w:color="auto"/>
            </w:tcBorders>
            <w:shd w:val="clear" w:color="000000" w:fill="FFFFFF"/>
            <w:noWrap/>
            <w:vAlign w:val="center"/>
            <w:hideMark/>
          </w:tcPr>
          <w:p w14:paraId="4825F5A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4 592,85900</w:t>
            </w:r>
          </w:p>
        </w:tc>
      </w:tr>
      <w:tr w:rsidR="003D3DE9" w:rsidRPr="003D3DE9" w14:paraId="7D1870BE" w14:textId="77777777" w:rsidTr="00653EE0">
        <w:trPr>
          <w:trHeight w:val="330"/>
        </w:trPr>
        <w:tc>
          <w:tcPr>
            <w:tcW w:w="709" w:type="dxa"/>
            <w:vMerge/>
            <w:tcBorders>
              <w:top w:val="nil"/>
              <w:left w:val="single" w:sz="4" w:space="0" w:color="auto"/>
              <w:bottom w:val="single" w:sz="4" w:space="0" w:color="auto"/>
              <w:right w:val="single" w:sz="4" w:space="0" w:color="auto"/>
            </w:tcBorders>
            <w:vAlign w:val="center"/>
            <w:hideMark/>
          </w:tcPr>
          <w:p w14:paraId="0AFCAA7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A2559A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5ECFFC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01D8AA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85BF65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B0635C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849184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734927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6E2B33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2015D3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9617E2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C30F44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2C381F3" w14:textId="77777777" w:rsidTr="00653EE0">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AA3105" w14:textId="298085D4" w:rsidR="003D3DE9" w:rsidRPr="00653EE0" w:rsidRDefault="00653EE0" w:rsidP="00653EE0">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275A5D" w14:textId="17C7E90B"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C2A1E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CA58DD" w14:textId="6B44171F"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47BFDB5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264FA82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311 250,29376</w:t>
            </w:r>
          </w:p>
        </w:tc>
        <w:tc>
          <w:tcPr>
            <w:tcW w:w="790" w:type="dxa"/>
            <w:tcBorders>
              <w:top w:val="nil"/>
              <w:left w:val="nil"/>
              <w:bottom w:val="single" w:sz="4" w:space="0" w:color="auto"/>
              <w:right w:val="single" w:sz="4" w:space="0" w:color="auto"/>
            </w:tcBorders>
            <w:shd w:val="clear" w:color="000000" w:fill="FFFFFF"/>
            <w:noWrap/>
            <w:vAlign w:val="bottom"/>
            <w:hideMark/>
          </w:tcPr>
          <w:p w14:paraId="58F19A9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27 863,78441</w:t>
            </w:r>
          </w:p>
        </w:tc>
        <w:tc>
          <w:tcPr>
            <w:tcW w:w="941" w:type="dxa"/>
            <w:tcBorders>
              <w:top w:val="nil"/>
              <w:left w:val="nil"/>
              <w:bottom w:val="single" w:sz="4" w:space="0" w:color="auto"/>
              <w:right w:val="single" w:sz="4" w:space="0" w:color="auto"/>
            </w:tcBorders>
            <w:shd w:val="clear" w:color="000000" w:fill="FFFFFF"/>
            <w:noWrap/>
            <w:vAlign w:val="bottom"/>
            <w:hideMark/>
          </w:tcPr>
          <w:p w14:paraId="47C4207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50 276,06075</w:t>
            </w:r>
          </w:p>
        </w:tc>
        <w:tc>
          <w:tcPr>
            <w:tcW w:w="941" w:type="dxa"/>
            <w:tcBorders>
              <w:top w:val="nil"/>
              <w:left w:val="nil"/>
              <w:bottom w:val="single" w:sz="4" w:space="0" w:color="auto"/>
              <w:right w:val="single" w:sz="4" w:space="0" w:color="auto"/>
            </w:tcBorders>
            <w:shd w:val="clear" w:color="000000" w:fill="FFFFFF"/>
            <w:noWrap/>
            <w:vAlign w:val="bottom"/>
            <w:hideMark/>
          </w:tcPr>
          <w:p w14:paraId="4A1F5DD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68 709,67297</w:t>
            </w:r>
          </w:p>
        </w:tc>
        <w:tc>
          <w:tcPr>
            <w:tcW w:w="941" w:type="dxa"/>
            <w:tcBorders>
              <w:top w:val="nil"/>
              <w:left w:val="nil"/>
              <w:bottom w:val="single" w:sz="4" w:space="0" w:color="auto"/>
              <w:right w:val="single" w:sz="4" w:space="0" w:color="auto"/>
            </w:tcBorders>
            <w:shd w:val="clear" w:color="000000" w:fill="FFFFFF"/>
            <w:noWrap/>
            <w:vAlign w:val="bottom"/>
            <w:hideMark/>
          </w:tcPr>
          <w:p w14:paraId="3060A3D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69 994,59935</w:t>
            </w:r>
          </w:p>
        </w:tc>
        <w:tc>
          <w:tcPr>
            <w:tcW w:w="941" w:type="dxa"/>
            <w:tcBorders>
              <w:top w:val="nil"/>
              <w:left w:val="nil"/>
              <w:bottom w:val="single" w:sz="4" w:space="0" w:color="auto"/>
              <w:right w:val="single" w:sz="4" w:space="0" w:color="auto"/>
            </w:tcBorders>
            <w:shd w:val="clear" w:color="000000" w:fill="FFFFFF"/>
            <w:noWrap/>
            <w:vAlign w:val="bottom"/>
            <w:hideMark/>
          </w:tcPr>
          <w:p w14:paraId="0679CCD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46 656,90601</w:t>
            </w:r>
          </w:p>
        </w:tc>
        <w:tc>
          <w:tcPr>
            <w:tcW w:w="941" w:type="dxa"/>
            <w:tcBorders>
              <w:top w:val="nil"/>
              <w:left w:val="nil"/>
              <w:bottom w:val="single" w:sz="4" w:space="0" w:color="auto"/>
              <w:right w:val="single" w:sz="4" w:space="0" w:color="auto"/>
            </w:tcBorders>
            <w:shd w:val="clear" w:color="000000" w:fill="FFFFFF"/>
            <w:noWrap/>
            <w:vAlign w:val="bottom"/>
            <w:hideMark/>
          </w:tcPr>
          <w:p w14:paraId="09B513C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47 749,27027</w:t>
            </w:r>
          </w:p>
        </w:tc>
      </w:tr>
      <w:tr w:rsidR="003D3DE9" w:rsidRPr="003D3DE9" w14:paraId="12F181DF" w14:textId="77777777" w:rsidTr="00653EE0">
        <w:trPr>
          <w:trHeight w:val="405"/>
        </w:trPr>
        <w:tc>
          <w:tcPr>
            <w:tcW w:w="709" w:type="dxa"/>
            <w:vMerge/>
            <w:tcBorders>
              <w:top w:val="nil"/>
              <w:left w:val="single" w:sz="4" w:space="0" w:color="auto"/>
              <w:bottom w:val="single" w:sz="4" w:space="0" w:color="auto"/>
              <w:right w:val="single" w:sz="4" w:space="0" w:color="auto"/>
            </w:tcBorders>
            <w:vAlign w:val="center"/>
            <w:hideMark/>
          </w:tcPr>
          <w:p w14:paraId="215CE88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4520F3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B1E7E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BFA406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A853B0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343681A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295 418,56190</w:t>
            </w:r>
          </w:p>
        </w:tc>
        <w:tc>
          <w:tcPr>
            <w:tcW w:w="790" w:type="dxa"/>
            <w:tcBorders>
              <w:top w:val="nil"/>
              <w:left w:val="nil"/>
              <w:bottom w:val="single" w:sz="4" w:space="0" w:color="auto"/>
              <w:right w:val="single" w:sz="4" w:space="0" w:color="auto"/>
            </w:tcBorders>
            <w:shd w:val="clear" w:color="000000" w:fill="FFFFFF"/>
            <w:noWrap/>
            <w:vAlign w:val="bottom"/>
            <w:hideMark/>
          </w:tcPr>
          <w:p w14:paraId="2A1935D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26 470,59519</w:t>
            </w:r>
          </w:p>
        </w:tc>
        <w:tc>
          <w:tcPr>
            <w:tcW w:w="941" w:type="dxa"/>
            <w:tcBorders>
              <w:top w:val="nil"/>
              <w:left w:val="nil"/>
              <w:bottom w:val="single" w:sz="4" w:space="0" w:color="auto"/>
              <w:right w:val="single" w:sz="4" w:space="0" w:color="auto"/>
            </w:tcBorders>
            <w:shd w:val="clear" w:color="000000" w:fill="FFFFFF"/>
            <w:noWrap/>
            <w:vAlign w:val="bottom"/>
            <w:hideMark/>
          </w:tcPr>
          <w:p w14:paraId="2433663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47 714,49546</w:t>
            </w:r>
          </w:p>
        </w:tc>
        <w:tc>
          <w:tcPr>
            <w:tcW w:w="941" w:type="dxa"/>
            <w:tcBorders>
              <w:top w:val="nil"/>
              <w:left w:val="nil"/>
              <w:bottom w:val="single" w:sz="4" w:space="0" w:color="auto"/>
              <w:right w:val="single" w:sz="4" w:space="0" w:color="auto"/>
            </w:tcBorders>
            <w:shd w:val="clear" w:color="000000" w:fill="FFFFFF"/>
            <w:noWrap/>
            <w:vAlign w:val="bottom"/>
            <w:hideMark/>
          </w:tcPr>
          <w:p w14:paraId="62E49E5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65 208,91513</w:t>
            </w:r>
          </w:p>
        </w:tc>
        <w:tc>
          <w:tcPr>
            <w:tcW w:w="941" w:type="dxa"/>
            <w:tcBorders>
              <w:top w:val="nil"/>
              <w:left w:val="nil"/>
              <w:bottom w:val="single" w:sz="4" w:space="0" w:color="auto"/>
              <w:right w:val="single" w:sz="4" w:space="0" w:color="auto"/>
            </w:tcBorders>
            <w:shd w:val="clear" w:color="000000" w:fill="FFFFFF"/>
            <w:noWrap/>
            <w:vAlign w:val="bottom"/>
            <w:hideMark/>
          </w:tcPr>
          <w:p w14:paraId="779BA4C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66 428,37451</w:t>
            </w:r>
          </w:p>
        </w:tc>
        <w:tc>
          <w:tcPr>
            <w:tcW w:w="941" w:type="dxa"/>
            <w:tcBorders>
              <w:top w:val="nil"/>
              <w:left w:val="nil"/>
              <w:bottom w:val="single" w:sz="4" w:space="0" w:color="auto"/>
              <w:right w:val="single" w:sz="4" w:space="0" w:color="auto"/>
            </w:tcBorders>
            <w:shd w:val="clear" w:color="000000" w:fill="FFFFFF"/>
            <w:noWrap/>
            <w:vAlign w:val="bottom"/>
            <w:hideMark/>
          </w:tcPr>
          <w:p w14:paraId="290D6E7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44 279,73665</w:t>
            </w:r>
          </w:p>
        </w:tc>
        <w:tc>
          <w:tcPr>
            <w:tcW w:w="941" w:type="dxa"/>
            <w:tcBorders>
              <w:top w:val="nil"/>
              <w:left w:val="nil"/>
              <w:bottom w:val="single" w:sz="4" w:space="0" w:color="auto"/>
              <w:right w:val="single" w:sz="4" w:space="0" w:color="auto"/>
            </w:tcBorders>
            <w:shd w:val="clear" w:color="000000" w:fill="FFFFFF"/>
            <w:noWrap/>
            <w:vAlign w:val="bottom"/>
            <w:hideMark/>
          </w:tcPr>
          <w:p w14:paraId="03529A2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45 316,44496</w:t>
            </w:r>
          </w:p>
        </w:tc>
      </w:tr>
      <w:tr w:rsidR="003D3DE9" w:rsidRPr="003D3DE9" w14:paraId="00B9F7A4"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5610137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1C7A9B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3C6205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2D30A5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5414F1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65837C1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15 548,34535</w:t>
            </w:r>
          </w:p>
        </w:tc>
        <w:tc>
          <w:tcPr>
            <w:tcW w:w="790" w:type="dxa"/>
            <w:tcBorders>
              <w:top w:val="nil"/>
              <w:left w:val="nil"/>
              <w:bottom w:val="single" w:sz="4" w:space="0" w:color="auto"/>
              <w:right w:val="single" w:sz="4" w:space="0" w:color="auto"/>
            </w:tcBorders>
            <w:shd w:val="clear" w:color="000000" w:fill="FFFFFF"/>
            <w:noWrap/>
            <w:vAlign w:val="bottom"/>
            <w:hideMark/>
          </w:tcPr>
          <w:p w14:paraId="003BAC2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1 393,18922</w:t>
            </w:r>
          </w:p>
        </w:tc>
        <w:tc>
          <w:tcPr>
            <w:tcW w:w="941" w:type="dxa"/>
            <w:tcBorders>
              <w:top w:val="nil"/>
              <w:left w:val="nil"/>
              <w:bottom w:val="single" w:sz="4" w:space="0" w:color="auto"/>
              <w:right w:val="single" w:sz="4" w:space="0" w:color="auto"/>
            </w:tcBorders>
            <w:shd w:val="clear" w:color="000000" w:fill="FFFFFF"/>
            <w:noWrap/>
            <w:vAlign w:val="bottom"/>
            <w:hideMark/>
          </w:tcPr>
          <w:p w14:paraId="0C4870C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2 511,28923</w:t>
            </w:r>
          </w:p>
        </w:tc>
        <w:tc>
          <w:tcPr>
            <w:tcW w:w="941" w:type="dxa"/>
            <w:tcBorders>
              <w:top w:val="nil"/>
              <w:left w:val="nil"/>
              <w:bottom w:val="single" w:sz="4" w:space="0" w:color="auto"/>
              <w:right w:val="single" w:sz="4" w:space="0" w:color="auto"/>
            </w:tcBorders>
            <w:shd w:val="clear" w:color="000000" w:fill="FFFFFF"/>
            <w:noWrap/>
            <w:vAlign w:val="bottom"/>
            <w:hideMark/>
          </w:tcPr>
          <w:p w14:paraId="521B012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3 432,04817</w:t>
            </w:r>
          </w:p>
        </w:tc>
        <w:tc>
          <w:tcPr>
            <w:tcW w:w="941" w:type="dxa"/>
            <w:tcBorders>
              <w:top w:val="nil"/>
              <w:left w:val="nil"/>
              <w:bottom w:val="single" w:sz="4" w:space="0" w:color="auto"/>
              <w:right w:val="single" w:sz="4" w:space="0" w:color="auto"/>
            </w:tcBorders>
            <w:shd w:val="clear" w:color="000000" w:fill="FFFFFF"/>
            <w:noWrap/>
            <w:vAlign w:val="bottom"/>
            <w:hideMark/>
          </w:tcPr>
          <w:p w14:paraId="7108C16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3 496,23024</w:t>
            </w:r>
          </w:p>
        </w:tc>
        <w:tc>
          <w:tcPr>
            <w:tcW w:w="941" w:type="dxa"/>
            <w:tcBorders>
              <w:top w:val="nil"/>
              <w:left w:val="nil"/>
              <w:bottom w:val="single" w:sz="4" w:space="0" w:color="auto"/>
              <w:right w:val="single" w:sz="4" w:space="0" w:color="auto"/>
            </w:tcBorders>
            <w:shd w:val="clear" w:color="000000" w:fill="FFFFFF"/>
            <w:noWrap/>
            <w:vAlign w:val="bottom"/>
            <w:hideMark/>
          </w:tcPr>
          <w:p w14:paraId="77F061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2 330,51245</w:t>
            </w:r>
          </w:p>
        </w:tc>
        <w:tc>
          <w:tcPr>
            <w:tcW w:w="941" w:type="dxa"/>
            <w:tcBorders>
              <w:top w:val="nil"/>
              <w:left w:val="nil"/>
              <w:bottom w:val="single" w:sz="4" w:space="0" w:color="auto"/>
              <w:right w:val="single" w:sz="4" w:space="0" w:color="auto"/>
            </w:tcBorders>
            <w:shd w:val="clear" w:color="000000" w:fill="FFFFFF"/>
            <w:noWrap/>
            <w:vAlign w:val="bottom"/>
            <w:hideMark/>
          </w:tcPr>
          <w:p w14:paraId="5BD7CC0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2 385,07604</w:t>
            </w:r>
          </w:p>
        </w:tc>
      </w:tr>
      <w:tr w:rsidR="003D3DE9" w:rsidRPr="003D3DE9" w14:paraId="217DD4DA"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795E07A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7593B1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53B914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941410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5768D3D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B944D7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283,38651</w:t>
            </w:r>
          </w:p>
        </w:tc>
        <w:tc>
          <w:tcPr>
            <w:tcW w:w="790" w:type="dxa"/>
            <w:tcBorders>
              <w:top w:val="nil"/>
              <w:left w:val="nil"/>
              <w:bottom w:val="single" w:sz="4" w:space="0" w:color="auto"/>
              <w:right w:val="single" w:sz="4" w:space="0" w:color="auto"/>
            </w:tcBorders>
            <w:shd w:val="clear" w:color="000000" w:fill="FFFFFF"/>
            <w:noWrap/>
            <w:vAlign w:val="bottom"/>
            <w:hideMark/>
          </w:tcPr>
          <w:p w14:paraId="336C2D4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811402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50,27606</w:t>
            </w:r>
          </w:p>
        </w:tc>
        <w:tc>
          <w:tcPr>
            <w:tcW w:w="941" w:type="dxa"/>
            <w:tcBorders>
              <w:top w:val="nil"/>
              <w:left w:val="nil"/>
              <w:bottom w:val="single" w:sz="4" w:space="0" w:color="auto"/>
              <w:right w:val="single" w:sz="4" w:space="0" w:color="auto"/>
            </w:tcBorders>
            <w:shd w:val="clear" w:color="000000" w:fill="FFFFFF"/>
            <w:noWrap/>
            <w:vAlign w:val="bottom"/>
            <w:hideMark/>
          </w:tcPr>
          <w:p w14:paraId="28D7DA3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68,70967</w:t>
            </w:r>
          </w:p>
        </w:tc>
        <w:tc>
          <w:tcPr>
            <w:tcW w:w="941" w:type="dxa"/>
            <w:tcBorders>
              <w:top w:val="nil"/>
              <w:left w:val="nil"/>
              <w:bottom w:val="single" w:sz="4" w:space="0" w:color="auto"/>
              <w:right w:val="single" w:sz="4" w:space="0" w:color="auto"/>
            </w:tcBorders>
            <w:shd w:val="clear" w:color="000000" w:fill="FFFFFF"/>
            <w:noWrap/>
            <w:vAlign w:val="bottom"/>
            <w:hideMark/>
          </w:tcPr>
          <w:p w14:paraId="7BDB179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69,99460</w:t>
            </w:r>
          </w:p>
        </w:tc>
        <w:tc>
          <w:tcPr>
            <w:tcW w:w="941" w:type="dxa"/>
            <w:tcBorders>
              <w:top w:val="nil"/>
              <w:left w:val="nil"/>
              <w:bottom w:val="single" w:sz="4" w:space="0" w:color="auto"/>
              <w:right w:val="single" w:sz="4" w:space="0" w:color="auto"/>
            </w:tcBorders>
            <w:shd w:val="clear" w:color="000000" w:fill="FFFFFF"/>
            <w:noWrap/>
            <w:vAlign w:val="bottom"/>
            <w:hideMark/>
          </w:tcPr>
          <w:p w14:paraId="1F25E59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46,65691</w:t>
            </w:r>
          </w:p>
        </w:tc>
        <w:tc>
          <w:tcPr>
            <w:tcW w:w="941" w:type="dxa"/>
            <w:tcBorders>
              <w:top w:val="nil"/>
              <w:left w:val="nil"/>
              <w:bottom w:val="single" w:sz="4" w:space="0" w:color="auto"/>
              <w:right w:val="single" w:sz="4" w:space="0" w:color="auto"/>
            </w:tcBorders>
            <w:shd w:val="clear" w:color="000000" w:fill="FFFFFF"/>
            <w:noWrap/>
            <w:vAlign w:val="bottom"/>
            <w:hideMark/>
          </w:tcPr>
          <w:p w14:paraId="0BE66A0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47,74927</w:t>
            </w:r>
          </w:p>
        </w:tc>
      </w:tr>
      <w:tr w:rsidR="003D3DE9" w:rsidRPr="003D3DE9" w14:paraId="6CCC08A5" w14:textId="77777777" w:rsidTr="00653EE0">
        <w:trPr>
          <w:trHeight w:val="390"/>
        </w:trPr>
        <w:tc>
          <w:tcPr>
            <w:tcW w:w="709" w:type="dxa"/>
            <w:vMerge/>
            <w:tcBorders>
              <w:top w:val="nil"/>
              <w:left w:val="single" w:sz="4" w:space="0" w:color="auto"/>
              <w:bottom w:val="single" w:sz="4" w:space="0" w:color="auto"/>
              <w:right w:val="single" w:sz="4" w:space="0" w:color="auto"/>
            </w:tcBorders>
            <w:vAlign w:val="center"/>
            <w:hideMark/>
          </w:tcPr>
          <w:p w14:paraId="735B67E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4AE691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202F64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6AE772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E1DF4F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4E4B00B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2E666E2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A9C9E9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57BF6B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FB3D23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0949A1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FE845D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6DB49DA" w14:textId="77777777" w:rsidTr="00653EE0">
        <w:trPr>
          <w:trHeight w:val="33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748871" w14:textId="429AE537" w:rsidR="003D3DE9" w:rsidRPr="00653EE0" w:rsidRDefault="00653EE0" w:rsidP="00653EE0">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3D3DE9" w:rsidRPr="00653EE0">
              <w:rPr>
                <w:rFonts w:ascii="Times New Roman" w:eastAsia="Times New Roman" w:hAnsi="Times New Roman" w:cs="Times New Roman"/>
                <w:b/>
                <w:bCs/>
                <w:color w:val="000000"/>
                <w:sz w:val="20"/>
                <w:szCs w:val="20"/>
              </w:rPr>
              <w:t>1.2.13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A3437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604C6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60D8C5" w14:textId="2E37EF15"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Крыму,</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6469026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2B8E784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202 578,18000</w:t>
            </w:r>
          </w:p>
        </w:tc>
        <w:tc>
          <w:tcPr>
            <w:tcW w:w="790" w:type="dxa"/>
            <w:tcBorders>
              <w:top w:val="nil"/>
              <w:left w:val="nil"/>
              <w:bottom w:val="single" w:sz="4" w:space="0" w:color="auto"/>
              <w:right w:val="single" w:sz="4" w:space="0" w:color="auto"/>
            </w:tcBorders>
            <w:shd w:val="clear" w:color="000000" w:fill="FFFFFF"/>
            <w:noWrap/>
            <w:vAlign w:val="bottom"/>
            <w:hideMark/>
          </w:tcPr>
          <w:p w14:paraId="13A9C2A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14:paraId="729CEEE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14:paraId="0986389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42 900,90000</w:t>
            </w:r>
          </w:p>
        </w:tc>
        <w:tc>
          <w:tcPr>
            <w:tcW w:w="941" w:type="dxa"/>
            <w:tcBorders>
              <w:top w:val="nil"/>
              <w:left w:val="nil"/>
              <w:bottom w:val="single" w:sz="4" w:space="0" w:color="auto"/>
              <w:right w:val="single" w:sz="4" w:space="0" w:color="auto"/>
            </w:tcBorders>
            <w:shd w:val="clear" w:color="000000" w:fill="FFFFFF"/>
            <w:noWrap/>
            <w:vAlign w:val="bottom"/>
            <w:hideMark/>
          </w:tcPr>
          <w:p w14:paraId="7D369C1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14:paraId="330F6CB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14:paraId="71CA3EE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r w:rsidR="003D3DE9" w:rsidRPr="003D3DE9" w14:paraId="0821FBEE"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55AD23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E43A08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3723D3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0A2A59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AB695E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9A26E4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202 578,18000</w:t>
            </w:r>
          </w:p>
        </w:tc>
        <w:tc>
          <w:tcPr>
            <w:tcW w:w="790" w:type="dxa"/>
            <w:tcBorders>
              <w:top w:val="nil"/>
              <w:left w:val="nil"/>
              <w:bottom w:val="single" w:sz="4" w:space="0" w:color="auto"/>
              <w:right w:val="single" w:sz="4" w:space="0" w:color="auto"/>
            </w:tcBorders>
            <w:shd w:val="clear" w:color="000000" w:fill="FFFFFF"/>
            <w:noWrap/>
            <w:vAlign w:val="bottom"/>
            <w:hideMark/>
          </w:tcPr>
          <w:p w14:paraId="376E6B9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14:paraId="2221939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14:paraId="7D27A94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42 900,90000</w:t>
            </w:r>
          </w:p>
        </w:tc>
        <w:tc>
          <w:tcPr>
            <w:tcW w:w="941" w:type="dxa"/>
            <w:tcBorders>
              <w:top w:val="nil"/>
              <w:left w:val="nil"/>
              <w:bottom w:val="single" w:sz="4" w:space="0" w:color="auto"/>
              <w:right w:val="single" w:sz="4" w:space="0" w:color="auto"/>
            </w:tcBorders>
            <w:shd w:val="clear" w:color="000000" w:fill="FFFFFF"/>
            <w:noWrap/>
            <w:vAlign w:val="bottom"/>
            <w:hideMark/>
          </w:tcPr>
          <w:p w14:paraId="7595BCB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14:paraId="0C75B4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39 919,32000</w:t>
            </w:r>
          </w:p>
        </w:tc>
        <w:tc>
          <w:tcPr>
            <w:tcW w:w="941" w:type="dxa"/>
            <w:tcBorders>
              <w:top w:val="nil"/>
              <w:left w:val="nil"/>
              <w:bottom w:val="single" w:sz="4" w:space="0" w:color="auto"/>
              <w:right w:val="single" w:sz="4" w:space="0" w:color="auto"/>
            </w:tcBorders>
            <w:shd w:val="clear" w:color="000000" w:fill="FFFFFF"/>
            <w:noWrap/>
            <w:vAlign w:val="bottom"/>
            <w:hideMark/>
          </w:tcPr>
          <w:p w14:paraId="1A88AB5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A91176C"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1ACA8C5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776A5E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DC7162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9AAFAA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F5F33A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624E97F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7C27CA7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D8E65B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AE0B8F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A25421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264216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661373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D161162" w14:textId="77777777" w:rsidTr="00653EE0">
        <w:trPr>
          <w:trHeight w:val="405"/>
        </w:trPr>
        <w:tc>
          <w:tcPr>
            <w:tcW w:w="709" w:type="dxa"/>
            <w:vMerge/>
            <w:tcBorders>
              <w:top w:val="nil"/>
              <w:left w:val="single" w:sz="4" w:space="0" w:color="auto"/>
              <w:bottom w:val="single" w:sz="4" w:space="0" w:color="auto"/>
              <w:right w:val="single" w:sz="4" w:space="0" w:color="auto"/>
            </w:tcBorders>
            <w:vAlign w:val="center"/>
            <w:hideMark/>
          </w:tcPr>
          <w:p w14:paraId="7B3C523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42BDD5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1D7B4D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B4077B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33D6D6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569A5AD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7A9C995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4B37C4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4B318A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5C5208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67E73F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C330A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70289C5" w14:textId="77777777" w:rsidTr="00653EE0">
        <w:trPr>
          <w:trHeight w:val="375"/>
        </w:trPr>
        <w:tc>
          <w:tcPr>
            <w:tcW w:w="709" w:type="dxa"/>
            <w:vMerge/>
            <w:tcBorders>
              <w:top w:val="nil"/>
              <w:left w:val="single" w:sz="4" w:space="0" w:color="auto"/>
              <w:bottom w:val="single" w:sz="4" w:space="0" w:color="auto"/>
              <w:right w:val="single" w:sz="4" w:space="0" w:color="auto"/>
            </w:tcBorders>
            <w:vAlign w:val="center"/>
            <w:hideMark/>
          </w:tcPr>
          <w:p w14:paraId="42A5A2F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769805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56DAD0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B939F1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94AFC0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6CB2E40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25E260F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8AFCDB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B73860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9E8818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7BE9FA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6FF30D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60A8718" w14:textId="77777777" w:rsidTr="00653EE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6C0B3C" w14:textId="77777777" w:rsidR="003D3DE9" w:rsidRPr="00653EE0" w:rsidRDefault="003D3DE9" w:rsidP="00653EE0">
            <w:pPr>
              <w:spacing w:after="0" w:line="240" w:lineRule="auto"/>
              <w:ind w:left="-108"/>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F7A6E8" w14:textId="64D4F0C5"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оставшихся без попечения родителей,</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AEF4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49ED8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p>
        </w:tc>
        <w:tc>
          <w:tcPr>
            <w:tcW w:w="1884" w:type="dxa"/>
            <w:tcBorders>
              <w:top w:val="nil"/>
              <w:left w:val="nil"/>
              <w:bottom w:val="single" w:sz="4" w:space="0" w:color="auto"/>
              <w:right w:val="single" w:sz="4" w:space="0" w:color="auto"/>
            </w:tcBorders>
            <w:shd w:val="clear" w:color="000000" w:fill="FFFFFF"/>
            <w:vAlign w:val="center"/>
            <w:hideMark/>
          </w:tcPr>
          <w:p w14:paraId="002933A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47AE38B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728,93000</w:t>
            </w:r>
          </w:p>
        </w:tc>
        <w:tc>
          <w:tcPr>
            <w:tcW w:w="790" w:type="dxa"/>
            <w:tcBorders>
              <w:top w:val="nil"/>
              <w:left w:val="nil"/>
              <w:bottom w:val="single" w:sz="4" w:space="0" w:color="auto"/>
              <w:right w:val="single" w:sz="4" w:space="0" w:color="auto"/>
            </w:tcBorders>
            <w:shd w:val="clear" w:color="000000" w:fill="FFFFFF"/>
            <w:noWrap/>
            <w:vAlign w:val="center"/>
            <w:hideMark/>
          </w:tcPr>
          <w:p w14:paraId="01C2E28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55,00000</w:t>
            </w:r>
          </w:p>
        </w:tc>
        <w:tc>
          <w:tcPr>
            <w:tcW w:w="941" w:type="dxa"/>
            <w:tcBorders>
              <w:top w:val="nil"/>
              <w:left w:val="nil"/>
              <w:bottom w:val="single" w:sz="4" w:space="0" w:color="auto"/>
              <w:right w:val="single" w:sz="4" w:space="0" w:color="auto"/>
            </w:tcBorders>
            <w:shd w:val="clear" w:color="000000" w:fill="FFFFFF"/>
            <w:noWrap/>
            <w:vAlign w:val="center"/>
            <w:hideMark/>
          </w:tcPr>
          <w:p w14:paraId="2C785A2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70,78600</w:t>
            </w:r>
          </w:p>
        </w:tc>
        <w:tc>
          <w:tcPr>
            <w:tcW w:w="941" w:type="dxa"/>
            <w:tcBorders>
              <w:top w:val="nil"/>
              <w:left w:val="nil"/>
              <w:bottom w:val="single" w:sz="4" w:space="0" w:color="auto"/>
              <w:right w:val="single" w:sz="4" w:space="0" w:color="auto"/>
            </w:tcBorders>
            <w:shd w:val="clear" w:color="000000" w:fill="FFFFFF"/>
            <w:noWrap/>
            <w:vAlign w:val="center"/>
            <w:hideMark/>
          </w:tcPr>
          <w:p w14:paraId="2027B4E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14:paraId="2E54FDB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14:paraId="0D96BEA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14:paraId="6B1D170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150,78600</w:t>
            </w:r>
          </w:p>
        </w:tc>
      </w:tr>
      <w:tr w:rsidR="003D3DE9" w:rsidRPr="003D3DE9" w14:paraId="1FCB2C93" w14:textId="77777777" w:rsidTr="00653EE0">
        <w:trPr>
          <w:trHeight w:val="435"/>
        </w:trPr>
        <w:tc>
          <w:tcPr>
            <w:tcW w:w="709" w:type="dxa"/>
            <w:vMerge/>
            <w:tcBorders>
              <w:top w:val="nil"/>
              <w:left w:val="single" w:sz="4" w:space="0" w:color="auto"/>
              <w:bottom w:val="single" w:sz="4" w:space="0" w:color="auto"/>
              <w:right w:val="single" w:sz="4" w:space="0" w:color="auto"/>
            </w:tcBorders>
            <w:vAlign w:val="center"/>
            <w:hideMark/>
          </w:tcPr>
          <w:p w14:paraId="6CED8C3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02A0F4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898C7E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8388EF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CD0F16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26CA7A5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0C4988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11B3D1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D0480D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0CF82E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3DCFC9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FD2A9D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90A7E8C" w14:textId="77777777" w:rsidTr="00653EE0">
        <w:trPr>
          <w:trHeight w:val="390"/>
        </w:trPr>
        <w:tc>
          <w:tcPr>
            <w:tcW w:w="709" w:type="dxa"/>
            <w:vMerge/>
            <w:tcBorders>
              <w:top w:val="nil"/>
              <w:left w:val="single" w:sz="4" w:space="0" w:color="auto"/>
              <w:bottom w:val="single" w:sz="4" w:space="0" w:color="auto"/>
              <w:right w:val="single" w:sz="4" w:space="0" w:color="auto"/>
            </w:tcBorders>
            <w:vAlign w:val="center"/>
            <w:hideMark/>
          </w:tcPr>
          <w:p w14:paraId="5079BA1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8E541D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E1C09D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4B20EB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DEB504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5772BC4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728,93000</w:t>
            </w:r>
          </w:p>
        </w:tc>
        <w:tc>
          <w:tcPr>
            <w:tcW w:w="790" w:type="dxa"/>
            <w:tcBorders>
              <w:top w:val="nil"/>
              <w:left w:val="nil"/>
              <w:bottom w:val="single" w:sz="4" w:space="0" w:color="auto"/>
              <w:right w:val="single" w:sz="4" w:space="0" w:color="auto"/>
            </w:tcBorders>
            <w:shd w:val="clear" w:color="000000" w:fill="FFFFFF"/>
            <w:noWrap/>
            <w:vAlign w:val="center"/>
            <w:hideMark/>
          </w:tcPr>
          <w:p w14:paraId="67ADFAD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55,00000</w:t>
            </w:r>
          </w:p>
        </w:tc>
        <w:tc>
          <w:tcPr>
            <w:tcW w:w="941" w:type="dxa"/>
            <w:tcBorders>
              <w:top w:val="nil"/>
              <w:left w:val="nil"/>
              <w:bottom w:val="single" w:sz="4" w:space="0" w:color="auto"/>
              <w:right w:val="single" w:sz="4" w:space="0" w:color="auto"/>
            </w:tcBorders>
            <w:shd w:val="clear" w:color="000000" w:fill="FFFFFF"/>
            <w:noWrap/>
            <w:vAlign w:val="center"/>
            <w:hideMark/>
          </w:tcPr>
          <w:p w14:paraId="187DA88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70,78600</w:t>
            </w:r>
          </w:p>
        </w:tc>
        <w:tc>
          <w:tcPr>
            <w:tcW w:w="941" w:type="dxa"/>
            <w:tcBorders>
              <w:top w:val="nil"/>
              <w:left w:val="nil"/>
              <w:bottom w:val="single" w:sz="4" w:space="0" w:color="auto"/>
              <w:right w:val="single" w:sz="4" w:space="0" w:color="auto"/>
            </w:tcBorders>
            <w:shd w:val="clear" w:color="000000" w:fill="FFFFFF"/>
            <w:noWrap/>
            <w:vAlign w:val="center"/>
            <w:hideMark/>
          </w:tcPr>
          <w:p w14:paraId="27B8393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14:paraId="617890F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14:paraId="695ED36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150,78600</w:t>
            </w:r>
          </w:p>
        </w:tc>
        <w:tc>
          <w:tcPr>
            <w:tcW w:w="941" w:type="dxa"/>
            <w:tcBorders>
              <w:top w:val="nil"/>
              <w:left w:val="nil"/>
              <w:bottom w:val="single" w:sz="4" w:space="0" w:color="auto"/>
              <w:right w:val="single" w:sz="4" w:space="0" w:color="auto"/>
            </w:tcBorders>
            <w:shd w:val="clear" w:color="000000" w:fill="FFFFFF"/>
            <w:noWrap/>
            <w:vAlign w:val="center"/>
            <w:hideMark/>
          </w:tcPr>
          <w:p w14:paraId="75E04D8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150,78600</w:t>
            </w:r>
          </w:p>
        </w:tc>
      </w:tr>
      <w:tr w:rsidR="003D3DE9" w:rsidRPr="003D3DE9" w14:paraId="142AF3D3" w14:textId="77777777" w:rsidTr="00653EE0">
        <w:trPr>
          <w:trHeight w:val="405"/>
        </w:trPr>
        <w:tc>
          <w:tcPr>
            <w:tcW w:w="709" w:type="dxa"/>
            <w:vMerge/>
            <w:tcBorders>
              <w:top w:val="nil"/>
              <w:left w:val="single" w:sz="4" w:space="0" w:color="auto"/>
              <w:bottom w:val="single" w:sz="4" w:space="0" w:color="auto"/>
              <w:right w:val="single" w:sz="4" w:space="0" w:color="auto"/>
            </w:tcBorders>
            <w:vAlign w:val="center"/>
            <w:hideMark/>
          </w:tcPr>
          <w:p w14:paraId="62A5805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238C43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6CC90E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0DFD1B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257D94F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5DC819F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098654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172C08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A5072B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4E1D3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EC2AF8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DD58A6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DEBB991" w14:textId="77777777" w:rsidTr="00653EE0">
        <w:trPr>
          <w:trHeight w:val="630"/>
        </w:trPr>
        <w:tc>
          <w:tcPr>
            <w:tcW w:w="709" w:type="dxa"/>
            <w:vMerge/>
            <w:tcBorders>
              <w:top w:val="nil"/>
              <w:left w:val="single" w:sz="4" w:space="0" w:color="auto"/>
              <w:bottom w:val="single" w:sz="4" w:space="0" w:color="auto"/>
              <w:right w:val="single" w:sz="4" w:space="0" w:color="auto"/>
            </w:tcBorders>
            <w:vAlign w:val="center"/>
            <w:hideMark/>
          </w:tcPr>
          <w:p w14:paraId="4ED8A2C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7EA27F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D0C80A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3B16B6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872203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D4BAB7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3AFEA06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55C0F3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7BFB61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0B9BB1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04C462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92C920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7E6C648" w14:textId="77777777" w:rsidTr="00653EE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3AB60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6404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BBAE1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129634" w14:textId="5825B372"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r w:rsidR="00BA7742"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1219074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53A20F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19 104,97311</w:t>
            </w:r>
          </w:p>
        </w:tc>
        <w:tc>
          <w:tcPr>
            <w:tcW w:w="790" w:type="dxa"/>
            <w:tcBorders>
              <w:top w:val="nil"/>
              <w:left w:val="nil"/>
              <w:bottom w:val="single" w:sz="4" w:space="0" w:color="auto"/>
              <w:right w:val="single" w:sz="4" w:space="0" w:color="auto"/>
            </w:tcBorders>
            <w:shd w:val="clear" w:color="000000" w:fill="FFFFFF"/>
            <w:noWrap/>
            <w:vAlign w:val="center"/>
            <w:hideMark/>
          </w:tcPr>
          <w:p w14:paraId="020E7CB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1 342,11722</w:t>
            </w:r>
          </w:p>
        </w:tc>
        <w:tc>
          <w:tcPr>
            <w:tcW w:w="941" w:type="dxa"/>
            <w:tcBorders>
              <w:top w:val="nil"/>
              <w:left w:val="nil"/>
              <w:bottom w:val="single" w:sz="4" w:space="0" w:color="auto"/>
              <w:right w:val="single" w:sz="4" w:space="0" w:color="auto"/>
            </w:tcBorders>
            <w:shd w:val="clear" w:color="000000" w:fill="FFFFFF"/>
            <w:noWrap/>
            <w:vAlign w:val="center"/>
            <w:hideMark/>
          </w:tcPr>
          <w:p w14:paraId="00D3570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4 310,56904</w:t>
            </w:r>
          </w:p>
        </w:tc>
        <w:tc>
          <w:tcPr>
            <w:tcW w:w="941" w:type="dxa"/>
            <w:tcBorders>
              <w:top w:val="nil"/>
              <w:left w:val="nil"/>
              <w:bottom w:val="single" w:sz="4" w:space="0" w:color="auto"/>
              <w:right w:val="single" w:sz="4" w:space="0" w:color="auto"/>
            </w:tcBorders>
            <w:shd w:val="clear" w:color="000000" w:fill="FFFFFF"/>
            <w:noWrap/>
            <w:vAlign w:val="center"/>
            <w:hideMark/>
          </w:tcPr>
          <w:p w14:paraId="46BEFD5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14:paraId="2808DF5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14:paraId="776DE2C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5 067,68877</w:t>
            </w:r>
          </w:p>
        </w:tc>
        <w:tc>
          <w:tcPr>
            <w:tcW w:w="941" w:type="dxa"/>
            <w:tcBorders>
              <w:top w:val="nil"/>
              <w:left w:val="nil"/>
              <w:bottom w:val="single" w:sz="4" w:space="0" w:color="auto"/>
              <w:right w:val="single" w:sz="4" w:space="0" w:color="auto"/>
            </w:tcBorders>
            <w:shd w:val="clear" w:color="000000" w:fill="FFFFFF"/>
            <w:noWrap/>
            <w:vAlign w:val="center"/>
            <w:hideMark/>
          </w:tcPr>
          <w:p w14:paraId="4DA2C18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r w:rsidR="003D3DE9" w:rsidRPr="003D3DE9" w14:paraId="2F2E3A2B"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6B51B67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8D2967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1E3A1A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4BD93F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7E2D7E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6480BF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18 896,33865</w:t>
            </w:r>
          </w:p>
        </w:tc>
        <w:tc>
          <w:tcPr>
            <w:tcW w:w="790" w:type="dxa"/>
            <w:tcBorders>
              <w:top w:val="nil"/>
              <w:left w:val="nil"/>
              <w:bottom w:val="single" w:sz="4" w:space="0" w:color="auto"/>
              <w:right w:val="single" w:sz="4" w:space="0" w:color="auto"/>
            </w:tcBorders>
            <w:shd w:val="clear" w:color="000000" w:fill="FFFFFF"/>
            <w:noWrap/>
            <w:vAlign w:val="center"/>
            <w:hideMark/>
          </w:tcPr>
          <w:p w14:paraId="3A3DDAD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1 328,69655</w:t>
            </w:r>
          </w:p>
        </w:tc>
        <w:tc>
          <w:tcPr>
            <w:tcW w:w="941" w:type="dxa"/>
            <w:tcBorders>
              <w:top w:val="nil"/>
              <w:left w:val="nil"/>
              <w:bottom w:val="single" w:sz="4" w:space="0" w:color="auto"/>
              <w:right w:val="single" w:sz="4" w:space="0" w:color="auto"/>
            </w:tcBorders>
            <w:shd w:val="clear" w:color="000000" w:fill="FFFFFF"/>
            <w:noWrap/>
            <w:vAlign w:val="center"/>
            <w:hideMark/>
          </w:tcPr>
          <w:p w14:paraId="72018D8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4 263,19589</w:t>
            </w:r>
          </w:p>
        </w:tc>
        <w:tc>
          <w:tcPr>
            <w:tcW w:w="941" w:type="dxa"/>
            <w:tcBorders>
              <w:top w:val="nil"/>
              <w:left w:val="nil"/>
              <w:bottom w:val="single" w:sz="4" w:space="0" w:color="auto"/>
              <w:right w:val="single" w:sz="4" w:space="0" w:color="auto"/>
            </w:tcBorders>
            <w:shd w:val="clear" w:color="000000" w:fill="FFFFFF"/>
            <w:noWrap/>
            <w:vAlign w:val="center"/>
            <w:hideMark/>
          </w:tcPr>
          <w:p w14:paraId="409F2D9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14:paraId="35A4C08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14:paraId="0C7A467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5 011,99487</w:t>
            </w:r>
          </w:p>
        </w:tc>
        <w:tc>
          <w:tcPr>
            <w:tcW w:w="941" w:type="dxa"/>
            <w:tcBorders>
              <w:top w:val="nil"/>
              <w:left w:val="nil"/>
              <w:bottom w:val="single" w:sz="4" w:space="0" w:color="auto"/>
              <w:right w:val="single" w:sz="4" w:space="0" w:color="auto"/>
            </w:tcBorders>
            <w:shd w:val="clear" w:color="000000" w:fill="FFFFFF"/>
            <w:noWrap/>
            <w:vAlign w:val="center"/>
            <w:hideMark/>
          </w:tcPr>
          <w:p w14:paraId="49ED499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960CED5" w14:textId="77777777" w:rsidTr="00653EE0">
        <w:trPr>
          <w:trHeight w:val="630"/>
        </w:trPr>
        <w:tc>
          <w:tcPr>
            <w:tcW w:w="709" w:type="dxa"/>
            <w:vMerge/>
            <w:tcBorders>
              <w:top w:val="nil"/>
              <w:left w:val="single" w:sz="4" w:space="0" w:color="auto"/>
              <w:bottom w:val="single" w:sz="4" w:space="0" w:color="auto"/>
              <w:right w:val="single" w:sz="4" w:space="0" w:color="auto"/>
            </w:tcBorders>
            <w:vAlign w:val="center"/>
            <w:hideMark/>
          </w:tcPr>
          <w:p w14:paraId="1B7A628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123C0B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3A62D1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91C8CB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74E4B2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61A4E8E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190,87160</w:t>
            </w:r>
          </w:p>
        </w:tc>
        <w:tc>
          <w:tcPr>
            <w:tcW w:w="790" w:type="dxa"/>
            <w:tcBorders>
              <w:top w:val="nil"/>
              <w:left w:val="nil"/>
              <w:bottom w:val="single" w:sz="4" w:space="0" w:color="auto"/>
              <w:right w:val="single" w:sz="4" w:space="0" w:color="auto"/>
            </w:tcBorders>
            <w:shd w:val="clear" w:color="000000" w:fill="FFFFFF"/>
            <w:noWrap/>
            <w:vAlign w:val="center"/>
            <w:hideMark/>
          </w:tcPr>
          <w:p w14:paraId="0E87134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13,42067</w:t>
            </w:r>
          </w:p>
        </w:tc>
        <w:tc>
          <w:tcPr>
            <w:tcW w:w="941" w:type="dxa"/>
            <w:tcBorders>
              <w:top w:val="nil"/>
              <w:left w:val="nil"/>
              <w:bottom w:val="single" w:sz="4" w:space="0" w:color="auto"/>
              <w:right w:val="single" w:sz="4" w:space="0" w:color="auto"/>
            </w:tcBorders>
            <w:shd w:val="clear" w:color="000000" w:fill="FFFFFF"/>
            <w:noWrap/>
            <w:vAlign w:val="center"/>
            <w:hideMark/>
          </w:tcPr>
          <w:p w14:paraId="6EFB30D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43,06258</w:t>
            </w:r>
          </w:p>
        </w:tc>
        <w:tc>
          <w:tcPr>
            <w:tcW w:w="941" w:type="dxa"/>
            <w:tcBorders>
              <w:top w:val="nil"/>
              <w:left w:val="nil"/>
              <w:bottom w:val="single" w:sz="4" w:space="0" w:color="auto"/>
              <w:right w:val="single" w:sz="4" w:space="0" w:color="auto"/>
            </w:tcBorders>
            <w:shd w:val="clear" w:color="000000" w:fill="FFFFFF"/>
            <w:noWrap/>
            <w:vAlign w:val="center"/>
            <w:hideMark/>
          </w:tcPr>
          <w:p w14:paraId="358E25E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41,88107</w:t>
            </w:r>
          </w:p>
        </w:tc>
        <w:tc>
          <w:tcPr>
            <w:tcW w:w="941" w:type="dxa"/>
            <w:tcBorders>
              <w:top w:val="nil"/>
              <w:left w:val="nil"/>
              <w:bottom w:val="single" w:sz="4" w:space="0" w:color="auto"/>
              <w:right w:val="single" w:sz="4" w:space="0" w:color="auto"/>
            </w:tcBorders>
            <w:shd w:val="clear" w:color="000000" w:fill="FFFFFF"/>
            <w:noWrap/>
            <w:vAlign w:val="center"/>
            <w:hideMark/>
          </w:tcPr>
          <w:p w14:paraId="295057B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41,88107</w:t>
            </w:r>
          </w:p>
        </w:tc>
        <w:tc>
          <w:tcPr>
            <w:tcW w:w="941" w:type="dxa"/>
            <w:tcBorders>
              <w:top w:val="nil"/>
              <w:left w:val="nil"/>
              <w:bottom w:val="single" w:sz="4" w:space="0" w:color="auto"/>
              <w:right w:val="single" w:sz="4" w:space="0" w:color="auto"/>
            </w:tcBorders>
            <w:shd w:val="clear" w:color="000000" w:fill="FFFFFF"/>
            <w:noWrap/>
            <w:vAlign w:val="center"/>
            <w:hideMark/>
          </w:tcPr>
          <w:p w14:paraId="0A41268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50,62621</w:t>
            </w:r>
          </w:p>
        </w:tc>
        <w:tc>
          <w:tcPr>
            <w:tcW w:w="941" w:type="dxa"/>
            <w:tcBorders>
              <w:top w:val="nil"/>
              <w:left w:val="nil"/>
              <w:bottom w:val="single" w:sz="4" w:space="0" w:color="auto"/>
              <w:right w:val="single" w:sz="4" w:space="0" w:color="auto"/>
            </w:tcBorders>
            <w:shd w:val="clear" w:color="000000" w:fill="FFFFFF"/>
            <w:noWrap/>
            <w:vAlign w:val="center"/>
            <w:hideMark/>
          </w:tcPr>
          <w:p w14:paraId="006FBAE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3536844" w14:textId="77777777" w:rsidTr="00653EE0">
        <w:trPr>
          <w:trHeight w:val="570"/>
        </w:trPr>
        <w:tc>
          <w:tcPr>
            <w:tcW w:w="709" w:type="dxa"/>
            <w:vMerge/>
            <w:tcBorders>
              <w:top w:val="nil"/>
              <w:left w:val="single" w:sz="4" w:space="0" w:color="auto"/>
              <w:bottom w:val="single" w:sz="4" w:space="0" w:color="auto"/>
              <w:right w:val="single" w:sz="4" w:space="0" w:color="auto"/>
            </w:tcBorders>
            <w:vAlign w:val="center"/>
            <w:hideMark/>
          </w:tcPr>
          <w:p w14:paraId="71EBA8B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8B3F93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B6C047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9F3916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01E369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222448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17,76286</w:t>
            </w:r>
          </w:p>
        </w:tc>
        <w:tc>
          <w:tcPr>
            <w:tcW w:w="790" w:type="dxa"/>
            <w:tcBorders>
              <w:top w:val="nil"/>
              <w:left w:val="nil"/>
              <w:bottom w:val="single" w:sz="4" w:space="0" w:color="auto"/>
              <w:right w:val="single" w:sz="4" w:space="0" w:color="auto"/>
            </w:tcBorders>
            <w:shd w:val="clear" w:color="000000" w:fill="FFFFFF"/>
            <w:noWrap/>
            <w:vAlign w:val="center"/>
            <w:hideMark/>
          </w:tcPr>
          <w:p w14:paraId="57ACF0C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09DB9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4,31057</w:t>
            </w:r>
          </w:p>
        </w:tc>
        <w:tc>
          <w:tcPr>
            <w:tcW w:w="941" w:type="dxa"/>
            <w:tcBorders>
              <w:top w:val="nil"/>
              <w:left w:val="nil"/>
              <w:bottom w:val="single" w:sz="4" w:space="0" w:color="auto"/>
              <w:right w:val="single" w:sz="4" w:space="0" w:color="auto"/>
            </w:tcBorders>
            <w:shd w:val="clear" w:color="000000" w:fill="FFFFFF"/>
            <w:noWrap/>
            <w:vAlign w:val="center"/>
            <w:hideMark/>
          </w:tcPr>
          <w:p w14:paraId="5DD1928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4,19230</w:t>
            </w:r>
          </w:p>
        </w:tc>
        <w:tc>
          <w:tcPr>
            <w:tcW w:w="941" w:type="dxa"/>
            <w:tcBorders>
              <w:top w:val="nil"/>
              <w:left w:val="nil"/>
              <w:bottom w:val="single" w:sz="4" w:space="0" w:color="auto"/>
              <w:right w:val="single" w:sz="4" w:space="0" w:color="auto"/>
            </w:tcBorders>
            <w:shd w:val="clear" w:color="000000" w:fill="FFFFFF"/>
            <w:noWrap/>
            <w:vAlign w:val="center"/>
            <w:hideMark/>
          </w:tcPr>
          <w:p w14:paraId="4BEFE8B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4,19230</w:t>
            </w:r>
          </w:p>
        </w:tc>
        <w:tc>
          <w:tcPr>
            <w:tcW w:w="941" w:type="dxa"/>
            <w:tcBorders>
              <w:top w:val="nil"/>
              <w:left w:val="nil"/>
              <w:bottom w:val="single" w:sz="4" w:space="0" w:color="auto"/>
              <w:right w:val="single" w:sz="4" w:space="0" w:color="auto"/>
            </w:tcBorders>
            <w:shd w:val="clear" w:color="000000" w:fill="FFFFFF"/>
            <w:noWrap/>
            <w:vAlign w:val="center"/>
            <w:hideMark/>
          </w:tcPr>
          <w:p w14:paraId="4DC0795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5,06769</w:t>
            </w:r>
          </w:p>
        </w:tc>
        <w:tc>
          <w:tcPr>
            <w:tcW w:w="941" w:type="dxa"/>
            <w:tcBorders>
              <w:top w:val="nil"/>
              <w:left w:val="nil"/>
              <w:bottom w:val="single" w:sz="4" w:space="0" w:color="auto"/>
              <w:right w:val="single" w:sz="4" w:space="0" w:color="auto"/>
            </w:tcBorders>
            <w:shd w:val="clear" w:color="000000" w:fill="FFFFFF"/>
            <w:noWrap/>
            <w:vAlign w:val="center"/>
            <w:hideMark/>
          </w:tcPr>
          <w:p w14:paraId="6BFCFBC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86D43B9"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11D3DF6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82F59E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B99A03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FA3D33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AE9D2A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7742E7A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5CBE825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39AD06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53A750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EA89DC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5B9CE6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42F5F7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5F7FCBD" w14:textId="77777777" w:rsidTr="00653EE0">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CBE99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D60CE" w14:textId="21E55348"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BA4EC5"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07B0F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1C63A0" w14:textId="75B8BFD4"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r w:rsidR="00BA4EC5"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3726A29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037DD1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1 342,11722</w:t>
            </w:r>
          </w:p>
        </w:tc>
        <w:tc>
          <w:tcPr>
            <w:tcW w:w="790" w:type="dxa"/>
            <w:tcBorders>
              <w:top w:val="nil"/>
              <w:left w:val="nil"/>
              <w:bottom w:val="single" w:sz="4" w:space="0" w:color="auto"/>
              <w:right w:val="single" w:sz="4" w:space="0" w:color="auto"/>
            </w:tcBorders>
            <w:shd w:val="clear" w:color="000000" w:fill="FFFFFF"/>
            <w:noWrap/>
            <w:vAlign w:val="center"/>
            <w:hideMark/>
          </w:tcPr>
          <w:p w14:paraId="5A2A50B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1 342,11722</w:t>
            </w:r>
          </w:p>
        </w:tc>
        <w:tc>
          <w:tcPr>
            <w:tcW w:w="941" w:type="dxa"/>
            <w:tcBorders>
              <w:top w:val="nil"/>
              <w:left w:val="nil"/>
              <w:bottom w:val="single" w:sz="4" w:space="0" w:color="auto"/>
              <w:right w:val="single" w:sz="4" w:space="0" w:color="auto"/>
            </w:tcBorders>
            <w:shd w:val="clear" w:color="000000" w:fill="FFFFFF"/>
            <w:noWrap/>
            <w:vAlign w:val="center"/>
            <w:hideMark/>
          </w:tcPr>
          <w:p w14:paraId="24684D2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063EF7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4E6611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527F71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93FF71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r w:rsidR="003D3DE9" w:rsidRPr="003D3DE9" w14:paraId="04F073EE" w14:textId="77777777" w:rsidTr="00653EE0">
        <w:trPr>
          <w:trHeight w:val="375"/>
        </w:trPr>
        <w:tc>
          <w:tcPr>
            <w:tcW w:w="709" w:type="dxa"/>
            <w:vMerge/>
            <w:tcBorders>
              <w:top w:val="nil"/>
              <w:left w:val="single" w:sz="4" w:space="0" w:color="auto"/>
              <w:bottom w:val="single" w:sz="4" w:space="0" w:color="auto"/>
              <w:right w:val="single" w:sz="4" w:space="0" w:color="auto"/>
            </w:tcBorders>
            <w:vAlign w:val="center"/>
            <w:hideMark/>
          </w:tcPr>
          <w:p w14:paraId="15A7930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8C098D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FB4180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B0B30B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758CAB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1465165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1 328,69655</w:t>
            </w:r>
          </w:p>
        </w:tc>
        <w:tc>
          <w:tcPr>
            <w:tcW w:w="790" w:type="dxa"/>
            <w:tcBorders>
              <w:top w:val="nil"/>
              <w:left w:val="nil"/>
              <w:bottom w:val="single" w:sz="4" w:space="0" w:color="auto"/>
              <w:right w:val="single" w:sz="4" w:space="0" w:color="auto"/>
            </w:tcBorders>
            <w:shd w:val="clear" w:color="000000" w:fill="FFFFFF"/>
            <w:noWrap/>
            <w:vAlign w:val="center"/>
            <w:hideMark/>
          </w:tcPr>
          <w:p w14:paraId="05179F6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1 328,69655</w:t>
            </w:r>
          </w:p>
        </w:tc>
        <w:tc>
          <w:tcPr>
            <w:tcW w:w="941" w:type="dxa"/>
            <w:tcBorders>
              <w:top w:val="nil"/>
              <w:left w:val="nil"/>
              <w:bottom w:val="single" w:sz="4" w:space="0" w:color="auto"/>
              <w:right w:val="single" w:sz="4" w:space="0" w:color="auto"/>
            </w:tcBorders>
            <w:shd w:val="clear" w:color="000000" w:fill="FFFFFF"/>
            <w:noWrap/>
            <w:vAlign w:val="center"/>
            <w:hideMark/>
          </w:tcPr>
          <w:p w14:paraId="764A7C3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28D4A3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164E4D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6ABE32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B36EB5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3DCDC53"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179C31D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E30469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D11E28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22B572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3BBBA1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13DF5B1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13,42067</w:t>
            </w:r>
          </w:p>
        </w:tc>
        <w:tc>
          <w:tcPr>
            <w:tcW w:w="790" w:type="dxa"/>
            <w:tcBorders>
              <w:top w:val="nil"/>
              <w:left w:val="nil"/>
              <w:bottom w:val="single" w:sz="4" w:space="0" w:color="auto"/>
              <w:right w:val="single" w:sz="4" w:space="0" w:color="auto"/>
            </w:tcBorders>
            <w:shd w:val="clear" w:color="000000" w:fill="FFFFFF"/>
            <w:noWrap/>
            <w:vAlign w:val="center"/>
            <w:hideMark/>
          </w:tcPr>
          <w:p w14:paraId="7AB6BE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13,42067</w:t>
            </w:r>
          </w:p>
        </w:tc>
        <w:tc>
          <w:tcPr>
            <w:tcW w:w="941" w:type="dxa"/>
            <w:tcBorders>
              <w:top w:val="nil"/>
              <w:left w:val="nil"/>
              <w:bottom w:val="single" w:sz="4" w:space="0" w:color="auto"/>
              <w:right w:val="single" w:sz="4" w:space="0" w:color="auto"/>
            </w:tcBorders>
            <w:shd w:val="clear" w:color="000000" w:fill="FFFFFF"/>
            <w:noWrap/>
            <w:vAlign w:val="center"/>
            <w:hideMark/>
          </w:tcPr>
          <w:p w14:paraId="4FAD73D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C42E49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D483FA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7BE0E5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1389C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3DE81CC"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6AFD12E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9CBDF7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D48E29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02ADA6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709B04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39BD891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3740E84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01C037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DBD1ED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5492D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6931F0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51AE56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8D77BB7" w14:textId="77777777" w:rsidTr="00653EE0">
        <w:trPr>
          <w:trHeight w:val="570"/>
        </w:trPr>
        <w:tc>
          <w:tcPr>
            <w:tcW w:w="709" w:type="dxa"/>
            <w:vMerge/>
            <w:tcBorders>
              <w:top w:val="nil"/>
              <w:left w:val="single" w:sz="4" w:space="0" w:color="auto"/>
              <w:bottom w:val="single" w:sz="4" w:space="0" w:color="auto"/>
              <w:right w:val="single" w:sz="4" w:space="0" w:color="auto"/>
            </w:tcBorders>
            <w:vAlign w:val="center"/>
            <w:hideMark/>
          </w:tcPr>
          <w:p w14:paraId="7A26347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6B8A74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4F54E9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1D4D8D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D90603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26C8E8B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0494855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0CBC0F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3B7326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6147AD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ABA895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134922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E683D32" w14:textId="77777777" w:rsidTr="00653EE0">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2195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1.3.2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83BE4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26A9A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7C7BB" w14:textId="4BA41D94"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r w:rsidR="00BA4EC5"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7FC63D3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7326DFD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17 762,85589</w:t>
            </w:r>
          </w:p>
        </w:tc>
        <w:tc>
          <w:tcPr>
            <w:tcW w:w="790" w:type="dxa"/>
            <w:tcBorders>
              <w:top w:val="nil"/>
              <w:left w:val="nil"/>
              <w:bottom w:val="single" w:sz="4" w:space="0" w:color="auto"/>
              <w:right w:val="single" w:sz="4" w:space="0" w:color="auto"/>
            </w:tcBorders>
            <w:shd w:val="clear" w:color="000000" w:fill="FFFFFF"/>
            <w:noWrap/>
            <w:vAlign w:val="center"/>
            <w:hideMark/>
          </w:tcPr>
          <w:p w14:paraId="3566F16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9471D2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4 310,56904</w:t>
            </w:r>
          </w:p>
        </w:tc>
        <w:tc>
          <w:tcPr>
            <w:tcW w:w="941" w:type="dxa"/>
            <w:tcBorders>
              <w:top w:val="nil"/>
              <w:left w:val="nil"/>
              <w:bottom w:val="single" w:sz="4" w:space="0" w:color="auto"/>
              <w:right w:val="single" w:sz="4" w:space="0" w:color="auto"/>
            </w:tcBorders>
            <w:shd w:val="clear" w:color="000000" w:fill="FFFFFF"/>
            <w:noWrap/>
            <w:vAlign w:val="center"/>
            <w:hideMark/>
          </w:tcPr>
          <w:p w14:paraId="4837731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14:paraId="1246D2C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4 192,29904</w:t>
            </w:r>
          </w:p>
        </w:tc>
        <w:tc>
          <w:tcPr>
            <w:tcW w:w="941" w:type="dxa"/>
            <w:tcBorders>
              <w:top w:val="nil"/>
              <w:left w:val="nil"/>
              <w:bottom w:val="single" w:sz="4" w:space="0" w:color="auto"/>
              <w:right w:val="single" w:sz="4" w:space="0" w:color="auto"/>
            </w:tcBorders>
            <w:shd w:val="clear" w:color="000000" w:fill="FFFFFF"/>
            <w:noWrap/>
            <w:vAlign w:val="center"/>
            <w:hideMark/>
          </w:tcPr>
          <w:p w14:paraId="4210260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5 067,68877</w:t>
            </w:r>
          </w:p>
        </w:tc>
        <w:tc>
          <w:tcPr>
            <w:tcW w:w="941" w:type="dxa"/>
            <w:tcBorders>
              <w:top w:val="nil"/>
              <w:left w:val="nil"/>
              <w:bottom w:val="single" w:sz="4" w:space="0" w:color="auto"/>
              <w:right w:val="single" w:sz="4" w:space="0" w:color="auto"/>
            </w:tcBorders>
            <w:shd w:val="clear" w:color="000000" w:fill="FFFFFF"/>
            <w:noWrap/>
            <w:vAlign w:val="center"/>
            <w:hideMark/>
          </w:tcPr>
          <w:p w14:paraId="0090CF2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r w:rsidR="003D3DE9" w:rsidRPr="003D3DE9" w14:paraId="2F2EBDFE"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1000973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1B4BA3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D58CF8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31D8DE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FDA12C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2C0EAAF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17 567,64210</w:t>
            </w:r>
          </w:p>
        </w:tc>
        <w:tc>
          <w:tcPr>
            <w:tcW w:w="790" w:type="dxa"/>
            <w:tcBorders>
              <w:top w:val="nil"/>
              <w:left w:val="nil"/>
              <w:bottom w:val="single" w:sz="4" w:space="0" w:color="auto"/>
              <w:right w:val="single" w:sz="4" w:space="0" w:color="auto"/>
            </w:tcBorders>
            <w:shd w:val="clear" w:color="000000" w:fill="FFFFFF"/>
            <w:noWrap/>
            <w:vAlign w:val="center"/>
            <w:hideMark/>
          </w:tcPr>
          <w:p w14:paraId="49C2982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955089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4 263,19589</w:t>
            </w:r>
          </w:p>
        </w:tc>
        <w:tc>
          <w:tcPr>
            <w:tcW w:w="941" w:type="dxa"/>
            <w:tcBorders>
              <w:top w:val="nil"/>
              <w:left w:val="nil"/>
              <w:bottom w:val="single" w:sz="4" w:space="0" w:color="auto"/>
              <w:right w:val="single" w:sz="4" w:space="0" w:color="auto"/>
            </w:tcBorders>
            <w:shd w:val="clear" w:color="000000" w:fill="FFFFFF"/>
            <w:noWrap/>
            <w:vAlign w:val="center"/>
            <w:hideMark/>
          </w:tcPr>
          <w:p w14:paraId="5E3811B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14:paraId="280CEA3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4 146,22567</w:t>
            </w:r>
          </w:p>
        </w:tc>
        <w:tc>
          <w:tcPr>
            <w:tcW w:w="941" w:type="dxa"/>
            <w:tcBorders>
              <w:top w:val="nil"/>
              <w:left w:val="nil"/>
              <w:bottom w:val="single" w:sz="4" w:space="0" w:color="auto"/>
              <w:right w:val="single" w:sz="4" w:space="0" w:color="auto"/>
            </w:tcBorders>
            <w:shd w:val="clear" w:color="000000" w:fill="FFFFFF"/>
            <w:noWrap/>
            <w:vAlign w:val="center"/>
            <w:hideMark/>
          </w:tcPr>
          <w:p w14:paraId="1282B53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5 011,99487</w:t>
            </w:r>
          </w:p>
        </w:tc>
        <w:tc>
          <w:tcPr>
            <w:tcW w:w="941" w:type="dxa"/>
            <w:tcBorders>
              <w:top w:val="nil"/>
              <w:left w:val="nil"/>
              <w:bottom w:val="single" w:sz="4" w:space="0" w:color="auto"/>
              <w:right w:val="single" w:sz="4" w:space="0" w:color="auto"/>
            </w:tcBorders>
            <w:shd w:val="clear" w:color="000000" w:fill="FFFFFF"/>
            <w:noWrap/>
            <w:vAlign w:val="center"/>
            <w:hideMark/>
          </w:tcPr>
          <w:p w14:paraId="3B6F12B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5665D52"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2F3B913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B3FB47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5FA206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7B8EE1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C930C3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2048CA1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177,45093</w:t>
            </w:r>
          </w:p>
        </w:tc>
        <w:tc>
          <w:tcPr>
            <w:tcW w:w="790" w:type="dxa"/>
            <w:tcBorders>
              <w:top w:val="nil"/>
              <w:left w:val="nil"/>
              <w:bottom w:val="single" w:sz="4" w:space="0" w:color="auto"/>
              <w:right w:val="single" w:sz="4" w:space="0" w:color="auto"/>
            </w:tcBorders>
            <w:shd w:val="clear" w:color="000000" w:fill="FFFFFF"/>
            <w:noWrap/>
            <w:vAlign w:val="center"/>
            <w:hideMark/>
          </w:tcPr>
          <w:p w14:paraId="237C9C1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E7D9EE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43,06258</w:t>
            </w:r>
          </w:p>
        </w:tc>
        <w:tc>
          <w:tcPr>
            <w:tcW w:w="941" w:type="dxa"/>
            <w:tcBorders>
              <w:top w:val="nil"/>
              <w:left w:val="nil"/>
              <w:bottom w:val="single" w:sz="4" w:space="0" w:color="auto"/>
              <w:right w:val="single" w:sz="4" w:space="0" w:color="auto"/>
            </w:tcBorders>
            <w:shd w:val="clear" w:color="000000" w:fill="FFFFFF"/>
            <w:noWrap/>
            <w:vAlign w:val="center"/>
            <w:hideMark/>
          </w:tcPr>
          <w:p w14:paraId="3446281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41,88107</w:t>
            </w:r>
          </w:p>
        </w:tc>
        <w:tc>
          <w:tcPr>
            <w:tcW w:w="941" w:type="dxa"/>
            <w:tcBorders>
              <w:top w:val="nil"/>
              <w:left w:val="nil"/>
              <w:bottom w:val="single" w:sz="4" w:space="0" w:color="auto"/>
              <w:right w:val="single" w:sz="4" w:space="0" w:color="auto"/>
            </w:tcBorders>
            <w:shd w:val="clear" w:color="000000" w:fill="FFFFFF"/>
            <w:noWrap/>
            <w:vAlign w:val="center"/>
            <w:hideMark/>
          </w:tcPr>
          <w:p w14:paraId="027CACF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41,88107</w:t>
            </w:r>
          </w:p>
        </w:tc>
        <w:tc>
          <w:tcPr>
            <w:tcW w:w="941" w:type="dxa"/>
            <w:tcBorders>
              <w:top w:val="nil"/>
              <w:left w:val="nil"/>
              <w:bottom w:val="single" w:sz="4" w:space="0" w:color="auto"/>
              <w:right w:val="single" w:sz="4" w:space="0" w:color="auto"/>
            </w:tcBorders>
            <w:shd w:val="clear" w:color="000000" w:fill="FFFFFF"/>
            <w:noWrap/>
            <w:vAlign w:val="center"/>
            <w:hideMark/>
          </w:tcPr>
          <w:p w14:paraId="040317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50,62621</w:t>
            </w:r>
          </w:p>
        </w:tc>
        <w:tc>
          <w:tcPr>
            <w:tcW w:w="941" w:type="dxa"/>
            <w:tcBorders>
              <w:top w:val="nil"/>
              <w:left w:val="nil"/>
              <w:bottom w:val="single" w:sz="4" w:space="0" w:color="auto"/>
              <w:right w:val="single" w:sz="4" w:space="0" w:color="auto"/>
            </w:tcBorders>
            <w:shd w:val="clear" w:color="000000" w:fill="FFFFFF"/>
            <w:noWrap/>
            <w:vAlign w:val="center"/>
            <w:hideMark/>
          </w:tcPr>
          <w:p w14:paraId="05AD536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81322F0"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2316F07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2145B8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208106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A6A086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0D107B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2E230A4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17,76286</w:t>
            </w:r>
          </w:p>
        </w:tc>
        <w:tc>
          <w:tcPr>
            <w:tcW w:w="790" w:type="dxa"/>
            <w:tcBorders>
              <w:top w:val="nil"/>
              <w:left w:val="nil"/>
              <w:bottom w:val="single" w:sz="4" w:space="0" w:color="auto"/>
              <w:right w:val="single" w:sz="4" w:space="0" w:color="auto"/>
            </w:tcBorders>
            <w:shd w:val="clear" w:color="000000" w:fill="FFFFFF"/>
            <w:noWrap/>
            <w:vAlign w:val="center"/>
            <w:hideMark/>
          </w:tcPr>
          <w:p w14:paraId="114ECC4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6FF318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4,31057</w:t>
            </w:r>
          </w:p>
        </w:tc>
        <w:tc>
          <w:tcPr>
            <w:tcW w:w="941" w:type="dxa"/>
            <w:tcBorders>
              <w:top w:val="nil"/>
              <w:left w:val="nil"/>
              <w:bottom w:val="single" w:sz="4" w:space="0" w:color="auto"/>
              <w:right w:val="single" w:sz="4" w:space="0" w:color="auto"/>
            </w:tcBorders>
            <w:shd w:val="clear" w:color="000000" w:fill="FFFFFF"/>
            <w:noWrap/>
            <w:vAlign w:val="center"/>
            <w:hideMark/>
          </w:tcPr>
          <w:p w14:paraId="571D012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4,19230</w:t>
            </w:r>
          </w:p>
        </w:tc>
        <w:tc>
          <w:tcPr>
            <w:tcW w:w="941" w:type="dxa"/>
            <w:tcBorders>
              <w:top w:val="nil"/>
              <w:left w:val="nil"/>
              <w:bottom w:val="single" w:sz="4" w:space="0" w:color="auto"/>
              <w:right w:val="single" w:sz="4" w:space="0" w:color="auto"/>
            </w:tcBorders>
            <w:shd w:val="clear" w:color="000000" w:fill="FFFFFF"/>
            <w:noWrap/>
            <w:vAlign w:val="center"/>
            <w:hideMark/>
          </w:tcPr>
          <w:p w14:paraId="0EC23CF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4,19230</w:t>
            </w:r>
          </w:p>
        </w:tc>
        <w:tc>
          <w:tcPr>
            <w:tcW w:w="941" w:type="dxa"/>
            <w:tcBorders>
              <w:top w:val="nil"/>
              <w:left w:val="nil"/>
              <w:bottom w:val="single" w:sz="4" w:space="0" w:color="auto"/>
              <w:right w:val="single" w:sz="4" w:space="0" w:color="auto"/>
            </w:tcBorders>
            <w:shd w:val="clear" w:color="000000" w:fill="FFFFFF"/>
            <w:noWrap/>
            <w:vAlign w:val="center"/>
            <w:hideMark/>
          </w:tcPr>
          <w:p w14:paraId="4CA8A21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5,06769</w:t>
            </w:r>
          </w:p>
        </w:tc>
        <w:tc>
          <w:tcPr>
            <w:tcW w:w="941" w:type="dxa"/>
            <w:tcBorders>
              <w:top w:val="nil"/>
              <w:left w:val="nil"/>
              <w:bottom w:val="single" w:sz="4" w:space="0" w:color="auto"/>
              <w:right w:val="single" w:sz="4" w:space="0" w:color="auto"/>
            </w:tcBorders>
            <w:shd w:val="clear" w:color="000000" w:fill="FFFFFF"/>
            <w:noWrap/>
            <w:vAlign w:val="center"/>
            <w:hideMark/>
          </w:tcPr>
          <w:p w14:paraId="7C605E6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7482DEB"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3130129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C46676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3F8A80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55268A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584FE1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1A15BAF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EB3399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CB4A90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9C619B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FD61C1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4013DB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EA912E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8AD00B6" w14:textId="77777777" w:rsidTr="00653EE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167B1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7C2E3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w:t>
            </w:r>
            <w:r w:rsidRPr="00653EE0">
              <w:rPr>
                <w:rFonts w:ascii="Times New Roman" w:eastAsia="Times New Roman" w:hAnsi="Times New Roman" w:cs="Times New Roman"/>
                <w:b/>
                <w:bCs/>
                <w:color w:val="000000"/>
                <w:sz w:val="20"/>
                <w:szCs w:val="20"/>
              </w:rPr>
              <w:lastRenderedPageBreak/>
              <w:t xml:space="preserve">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04E0A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2BFC46" w14:textId="5A259C3D"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r w:rsidR="00BA4EC5"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 xml:space="preserve">муниципальные бюджетные дошкольные </w:t>
            </w:r>
            <w:r w:rsidRPr="00653EE0">
              <w:rPr>
                <w:rFonts w:ascii="Times New Roman" w:eastAsia="Times New Roman" w:hAnsi="Times New Roman" w:cs="Times New Roman"/>
                <w:b/>
                <w:bCs/>
                <w:color w:val="000000"/>
                <w:sz w:val="20"/>
                <w:szCs w:val="20"/>
              </w:rPr>
              <w:lastRenderedPageBreak/>
              <w:t>образовательные учреждения,</w:t>
            </w:r>
            <w:r w:rsidR="00BA4EC5"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bottom"/>
            <w:hideMark/>
          </w:tcPr>
          <w:p w14:paraId="337A08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BB0BEF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9 077,40000</w:t>
            </w:r>
          </w:p>
        </w:tc>
        <w:tc>
          <w:tcPr>
            <w:tcW w:w="790" w:type="dxa"/>
            <w:tcBorders>
              <w:top w:val="nil"/>
              <w:left w:val="nil"/>
              <w:bottom w:val="single" w:sz="4" w:space="0" w:color="auto"/>
              <w:right w:val="single" w:sz="4" w:space="0" w:color="auto"/>
            </w:tcBorders>
            <w:shd w:val="clear" w:color="000000" w:fill="FFFFFF"/>
            <w:noWrap/>
            <w:vAlign w:val="center"/>
            <w:hideMark/>
          </w:tcPr>
          <w:p w14:paraId="769A2A4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35489B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1 819,80000</w:t>
            </w:r>
          </w:p>
        </w:tc>
        <w:tc>
          <w:tcPr>
            <w:tcW w:w="941" w:type="dxa"/>
            <w:tcBorders>
              <w:top w:val="nil"/>
              <w:left w:val="nil"/>
              <w:bottom w:val="single" w:sz="4" w:space="0" w:color="auto"/>
              <w:right w:val="single" w:sz="4" w:space="0" w:color="auto"/>
            </w:tcBorders>
            <w:shd w:val="clear" w:color="000000" w:fill="FFFFFF"/>
            <w:noWrap/>
            <w:vAlign w:val="center"/>
            <w:hideMark/>
          </w:tcPr>
          <w:p w14:paraId="2D32D8B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14:paraId="12B0ABA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14:paraId="1EB661A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14:paraId="55CD867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1 814,40000</w:t>
            </w:r>
          </w:p>
        </w:tc>
      </w:tr>
      <w:tr w:rsidR="003D3DE9" w:rsidRPr="003D3DE9" w14:paraId="386F6275" w14:textId="77777777" w:rsidTr="00653EE0">
        <w:trPr>
          <w:trHeight w:val="600"/>
        </w:trPr>
        <w:tc>
          <w:tcPr>
            <w:tcW w:w="709" w:type="dxa"/>
            <w:vMerge/>
            <w:tcBorders>
              <w:top w:val="nil"/>
              <w:left w:val="single" w:sz="4" w:space="0" w:color="auto"/>
              <w:bottom w:val="single" w:sz="4" w:space="0" w:color="auto"/>
              <w:right w:val="single" w:sz="4" w:space="0" w:color="auto"/>
            </w:tcBorders>
            <w:vAlign w:val="center"/>
            <w:hideMark/>
          </w:tcPr>
          <w:p w14:paraId="300132C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9054B3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B2357C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5EBE64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35EE225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BA8105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9879DF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2C2F3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F8E4C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66CE2C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A44F99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3289F2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E8BAA89" w14:textId="77777777" w:rsidTr="00653EE0">
        <w:trPr>
          <w:trHeight w:val="600"/>
        </w:trPr>
        <w:tc>
          <w:tcPr>
            <w:tcW w:w="709" w:type="dxa"/>
            <w:vMerge/>
            <w:tcBorders>
              <w:top w:val="nil"/>
              <w:left w:val="single" w:sz="4" w:space="0" w:color="auto"/>
              <w:bottom w:val="single" w:sz="4" w:space="0" w:color="auto"/>
              <w:right w:val="single" w:sz="4" w:space="0" w:color="auto"/>
            </w:tcBorders>
            <w:vAlign w:val="center"/>
            <w:hideMark/>
          </w:tcPr>
          <w:p w14:paraId="2420E59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D13B4F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811E73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1DFABA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CC9FA5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6B96BEE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12714F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35C08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CB51B6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AE9E37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9C80EE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AF11A5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B27B524"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1F1A0F3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5C70C8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0382C1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600968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5F9A50B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3E1674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9 077,40000</w:t>
            </w:r>
          </w:p>
        </w:tc>
        <w:tc>
          <w:tcPr>
            <w:tcW w:w="790" w:type="dxa"/>
            <w:tcBorders>
              <w:top w:val="nil"/>
              <w:left w:val="nil"/>
              <w:bottom w:val="single" w:sz="4" w:space="0" w:color="auto"/>
              <w:right w:val="single" w:sz="4" w:space="0" w:color="auto"/>
            </w:tcBorders>
            <w:shd w:val="clear" w:color="000000" w:fill="FFFFFF"/>
            <w:noWrap/>
            <w:vAlign w:val="center"/>
            <w:hideMark/>
          </w:tcPr>
          <w:p w14:paraId="7E7675B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18DFB3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1 819,80000</w:t>
            </w:r>
          </w:p>
        </w:tc>
        <w:tc>
          <w:tcPr>
            <w:tcW w:w="941" w:type="dxa"/>
            <w:tcBorders>
              <w:top w:val="nil"/>
              <w:left w:val="nil"/>
              <w:bottom w:val="single" w:sz="4" w:space="0" w:color="auto"/>
              <w:right w:val="single" w:sz="4" w:space="0" w:color="auto"/>
            </w:tcBorders>
            <w:shd w:val="clear" w:color="000000" w:fill="FFFFFF"/>
            <w:noWrap/>
            <w:vAlign w:val="center"/>
            <w:hideMark/>
          </w:tcPr>
          <w:p w14:paraId="5EEB46D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14:paraId="0308B7F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14:paraId="008631C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1 814,40000</w:t>
            </w:r>
          </w:p>
        </w:tc>
        <w:tc>
          <w:tcPr>
            <w:tcW w:w="941" w:type="dxa"/>
            <w:tcBorders>
              <w:top w:val="nil"/>
              <w:left w:val="nil"/>
              <w:bottom w:val="single" w:sz="4" w:space="0" w:color="auto"/>
              <w:right w:val="single" w:sz="4" w:space="0" w:color="auto"/>
            </w:tcBorders>
            <w:shd w:val="clear" w:color="000000" w:fill="FFFFFF"/>
            <w:noWrap/>
            <w:vAlign w:val="center"/>
            <w:hideMark/>
          </w:tcPr>
          <w:p w14:paraId="372FADB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1 814,40000</w:t>
            </w:r>
          </w:p>
        </w:tc>
      </w:tr>
      <w:tr w:rsidR="003D3DE9" w:rsidRPr="003D3DE9" w14:paraId="3513C921"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7D5CFC3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345D26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8A4B6D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206593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0898DB3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6B1F613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2DE256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F11B1E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4E1C5E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472EFF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86D7D0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B6321C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9BD4F35" w14:textId="77777777" w:rsidTr="00653EE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17B7C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1.4.1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311E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01DFD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54C04" w14:textId="6FE7B1CA"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дошкольные образовательные учреждения,</w:t>
            </w:r>
            <w:r w:rsidR="00BA4EC5"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4A721A8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1670AE8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6 171,00000</w:t>
            </w:r>
          </w:p>
        </w:tc>
        <w:tc>
          <w:tcPr>
            <w:tcW w:w="790" w:type="dxa"/>
            <w:tcBorders>
              <w:top w:val="nil"/>
              <w:left w:val="nil"/>
              <w:bottom w:val="single" w:sz="4" w:space="0" w:color="auto"/>
              <w:right w:val="single" w:sz="4" w:space="0" w:color="auto"/>
            </w:tcBorders>
            <w:shd w:val="clear" w:color="000000" w:fill="FFFFFF"/>
            <w:noWrap/>
            <w:vAlign w:val="center"/>
            <w:hideMark/>
          </w:tcPr>
          <w:p w14:paraId="7BE3F95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3E21E7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1 537,80000</w:t>
            </w:r>
          </w:p>
        </w:tc>
        <w:tc>
          <w:tcPr>
            <w:tcW w:w="941" w:type="dxa"/>
            <w:tcBorders>
              <w:top w:val="nil"/>
              <w:left w:val="nil"/>
              <w:bottom w:val="single" w:sz="4" w:space="0" w:color="auto"/>
              <w:right w:val="single" w:sz="4" w:space="0" w:color="auto"/>
            </w:tcBorders>
            <w:shd w:val="clear" w:color="000000" w:fill="FFFFFF"/>
            <w:noWrap/>
            <w:vAlign w:val="center"/>
            <w:hideMark/>
          </w:tcPr>
          <w:p w14:paraId="44B8296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14:paraId="681A253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14:paraId="4E12C16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14:paraId="4091F05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1 544,40000</w:t>
            </w:r>
          </w:p>
        </w:tc>
      </w:tr>
      <w:tr w:rsidR="003D3DE9" w:rsidRPr="003D3DE9" w14:paraId="7A1E5D97"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2E9480C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21DABB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75229C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619B95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3E9319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41FB9D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5029DE2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13C3E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F3AA23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76EE79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4B72EC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28A2E4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25F31BC"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79F9571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D8F53F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E95FF2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B69765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7ECFFC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A1C726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05D5A0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85336A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B6561E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B6A2A6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2E93D1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8DA1B8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0C50E57"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0903C06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FF917B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20FC1B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18660A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B3750E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242733D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7 715,40000</w:t>
            </w:r>
          </w:p>
        </w:tc>
        <w:tc>
          <w:tcPr>
            <w:tcW w:w="790" w:type="dxa"/>
            <w:tcBorders>
              <w:top w:val="nil"/>
              <w:left w:val="nil"/>
              <w:bottom w:val="single" w:sz="4" w:space="0" w:color="auto"/>
              <w:right w:val="single" w:sz="4" w:space="0" w:color="auto"/>
            </w:tcBorders>
            <w:shd w:val="clear" w:color="000000" w:fill="FFFFFF"/>
            <w:noWrap/>
            <w:vAlign w:val="center"/>
            <w:hideMark/>
          </w:tcPr>
          <w:p w14:paraId="0EFC7FF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7C718A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1 537,80000</w:t>
            </w:r>
          </w:p>
        </w:tc>
        <w:tc>
          <w:tcPr>
            <w:tcW w:w="941" w:type="dxa"/>
            <w:tcBorders>
              <w:top w:val="nil"/>
              <w:left w:val="nil"/>
              <w:bottom w:val="single" w:sz="4" w:space="0" w:color="auto"/>
              <w:right w:val="single" w:sz="4" w:space="0" w:color="auto"/>
            </w:tcBorders>
            <w:shd w:val="clear" w:color="000000" w:fill="FFFFFF"/>
            <w:noWrap/>
            <w:vAlign w:val="center"/>
            <w:hideMark/>
          </w:tcPr>
          <w:p w14:paraId="7C098F4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14:paraId="15CAF4C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14:paraId="261E647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1 544,40000</w:t>
            </w:r>
          </w:p>
        </w:tc>
        <w:tc>
          <w:tcPr>
            <w:tcW w:w="941" w:type="dxa"/>
            <w:tcBorders>
              <w:top w:val="nil"/>
              <w:left w:val="nil"/>
              <w:bottom w:val="single" w:sz="4" w:space="0" w:color="auto"/>
              <w:right w:val="single" w:sz="4" w:space="0" w:color="auto"/>
            </w:tcBorders>
            <w:shd w:val="clear" w:color="000000" w:fill="FFFFFF"/>
            <w:noWrap/>
            <w:vAlign w:val="center"/>
            <w:hideMark/>
          </w:tcPr>
          <w:p w14:paraId="77011D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1 544,40000</w:t>
            </w:r>
          </w:p>
        </w:tc>
      </w:tr>
      <w:tr w:rsidR="003D3DE9" w:rsidRPr="003D3DE9" w14:paraId="54067D9C" w14:textId="77777777" w:rsidTr="00653EE0">
        <w:trPr>
          <w:trHeight w:val="402"/>
        </w:trPr>
        <w:tc>
          <w:tcPr>
            <w:tcW w:w="709" w:type="dxa"/>
            <w:vMerge/>
            <w:tcBorders>
              <w:top w:val="nil"/>
              <w:left w:val="single" w:sz="4" w:space="0" w:color="auto"/>
              <w:bottom w:val="single" w:sz="4" w:space="0" w:color="auto"/>
              <w:right w:val="single" w:sz="4" w:space="0" w:color="auto"/>
            </w:tcBorders>
            <w:vAlign w:val="center"/>
            <w:hideMark/>
          </w:tcPr>
          <w:p w14:paraId="22C3C82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BE1F12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EE70D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76B419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08C0302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002EF2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B9E69F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754E42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EC287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7CDD04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DBCAAF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9F841F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E38FD54" w14:textId="77777777" w:rsidTr="00653EE0">
        <w:trPr>
          <w:trHeight w:val="407"/>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0DB95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1.4.2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8B24A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0903E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E7F02B" w14:textId="269C8639"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дошкольные образовательные учреждения,</w:t>
            </w:r>
            <w:r w:rsidR="00BA4EC5" w:rsidRPr="00653EE0">
              <w:rPr>
                <w:rFonts w:ascii="Times New Roman" w:eastAsia="Times New Roman" w:hAnsi="Times New Roman" w:cs="Times New Roman"/>
                <w:b/>
                <w:bCs/>
                <w:color w:val="000000"/>
                <w:sz w:val="20"/>
                <w:szCs w:val="20"/>
              </w:rPr>
              <w:t xml:space="preserve"> </w:t>
            </w:r>
            <w:r w:rsidRPr="00653E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84" w:type="dxa"/>
            <w:tcBorders>
              <w:top w:val="nil"/>
              <w:left w:val="nil"/>
              <w:bottom w:val="single" w:sz="4" w:space="0" w:color="auto"/>
              <w:right w:val="single" w:sz="4" w:space="0" w:color="auto"/>
            </w:tcBorders>
            <w:shd w:val="clear" w:color="000000" w:fill="FFFFFF"/>
            <w:vAlign w:val="center"/>
            <w:hideMark/>
          </w:tcPr>
          <w:p w14:paraId="42F5520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5858970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1 092,00000</w:t>
            </w:r>
          </w:p>
        </w:tc>
        <w:tc>
          <w:tcPr>
            <w:tcW w:w="790" w:type="dxa"/>
            <w:tcBorders>
              <w:top w:val="nil"/>
              <w:left w:val="nil"/>
              <w:bottom w:val="single" w:sz="4" w:space="0" w:color="auto"/>
              <w:right w:val="single" w:sz="4" w:space="0" w:color="auto"/>
            </w:tcBorders>
            <w:shd w:val="clear" w:color="000000" w:fill="FFFFFF"/>
            <w:noWrap/>
            <w:vAlign w:val="center"/>
            <w:hideMark/>
          </w:tcPr>
          <w:p w14:paraId="59A7DCF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7D594C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282,00000</w:t>
            </w:r>
          </w:p>
        </w:tc>
        <w:tc>
          <w:tcPr>
            <w:tcW w:w="941" w:type="dxa"/>
            <w:tcBorders>
              <w:top w:val="nil"/>
              <w:left w:val="nil"/>
              <w:bottom w:val="single" w:sz="4" w:space="0" w:color="auto"/>
              <w:right w:val="single" w:sz="4" w:space="0" w:color="auto"/>
            </w:tcBorders>
            <w:shd w:val="clear" w:color="000000" w:fill="FFFFFF"/>
            <w:noWrap/>
            <w:vAlign w:val="center"/>
            <w:hideMark/>
          </w:tcPr>
          <w:p w14:paraId="77B958F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14:paraId="1C9761F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14:paraId="7696E16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14:paraId="15530D7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270,00000</w:t>
            </w:r>
          </w:p>
        </w:tc>
      </w:tr>
      <w:tr w:rsidR="003D3DE9" w:rsidRPr="003D3DE9" w14:paraId="72CD143A" w14:textId="77777777" w:rsidTr="00653EE0">
        <w:trPr>
          <w:trHeight w:val="600"/>
        </w:trPr>
        <w:tc>
          <w:tcPr>
            <w:tcW w:w="709" w:type="dxa"/>
            <w:vMerge/>
            <w:tcBorders>
              <w:top w:val="nil"/>
              <w:left w:val="single" w:sz="4" w:space="0" w:color="auto"/>
              <w:bottom w:val="single" w:sz="4" w:space="0" w:color="auto"/>
              <w:right w:val="single" w:sz="4" w:space="0" w:color="auto"/>
            </w:tcBorders>
            <w:vAlign w:val="center"/>
            <w:hideMark/>
          </w:tcPr>
          <w:p w14:paraId="5B5B4A9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849833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73B67D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0C5A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DF6234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26B505A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09A7D3B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671850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C08E87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CCBA4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B70D3F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27FFB0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5D69B48" w14:textId="77777777" w:rsidTr="00653EE0">
        <w:trPr>
          <w:trHeight w:val="600"/>
        </w:trPr>
        <w:tc>
          <w:tcPr>
            <w:tcW w:w="709" w:type="dxa"/>
            <w:vMerge/>
            <w:tcBorders>
              <w:top w:val="nil"/>
              <w:left w:val="single" w:sz="4" w:space="0" w:color="auto"/>
              <w:bottom w:val="single" w:sz="4" w:space="0" w:color="auto"/>
              <w:right w:val="single" w:sz="4" w:space="0" w:color="auto"/>
            </w:tcBorders>
            <w:vAlign w:val="center"/>
            <w:hideMark/>
          </w:tcPr>
          <w:p w14:paraId="408DDE1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D8F183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5A0BE5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2B3BB1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41D623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064E5B7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0717722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983AD3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990FC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9FEA48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8FB809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38163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307BA70" w14:textId="77777777" w:rsidTr="00653EE0">
        <w:trPr>
          <w:trHeight w:val="570"/>
        </w:trPr>
        <w:tc>
          <w:tcPr>
            <w:tcW w:w="709" w:type="dxa"/>
            <w:vMerge/>
            <w:tcBorders>
              <w:top w:val="nil"/>
              <w:left w:val="single" w:sz="4" w:space="0" w:color="auto"/>
              <w:bottom w:val="single" w:sz="4" w:space="0" w:color="auto"/>
              <w:right w:val="single" w:sz="4" w:space="0" w:color="auto"/>
            </w:tcBorders>
            <w:vAlign w:val="center"/>
            <w:hideMark/>
          </w:tcPr>
          <w:p w14:paraId="050FE39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D99CCF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058649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A18A8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F10FBD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99B586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1 362,00000</w:t>
            </w:r>
          </w:p>
        </w:tc>
        <w:tc>
          <w:tcPr>
            <w:tcW w:w="790" w:type="dxa"/>
            <w:tcBorders>
              <w:top w:val="nil"/>
              <w:left w:val="nil"/>
              <w:bottom w:val="single" w:sz="4" w:space="0" w:color="auto"/>
              <w:right w:val="single" w:sz="4" w:space="0" w:color="auto"/>
            </w:tcBorders>
            <w:shd w:val="clear" w:color="000000" w:fill="FFFFFF"/>
            <w:noWrap/>
            <w:vAlign w:val="center"/>
            <w:hideMark/>
          </w:tcPr>
          <w:p w14:paraId="079C333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E65110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282,00000</w:t>
            </w:r>
          </w:p>
        </w:tc>
        <w:tc>
          <w:tcPr>
            <w:tcW w:w="941" w:type="dxa"/>
            <w:tcBorders>
              <w:top w:val="nil"/>
              <w:left w:val="nil"/>
              <w:bottom w:val="single" w:sz="4" w:space="0" w:color="auto"/>
              <w:right w:val="single" w:sz="4" w:space="0" w:color="auto"/>
            </w:tcBorders>
            <w:shd w:val="clear" w:color="000000" w:fill="FFFFFF"/>
            <w:noWrap/>
            <w:vAlign w:val="center"/>
            <w:hideMark/>
          </w:tcPr>
          <w:p w14:paraId="564C24A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14:paraId="4226B09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14:paraId="6152A61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270,00000</w:t>
            </w:r>
          </w:p>
        </w:tc>
        <w:tc>
          <w:tcPr>
            <w:tcW w:w="941" w:type="dxa"/>
            <w:tcBorders>
              <w:top w:val="nil"/>
              <w:left w:val="nil"/>
              <w:bottom w:val="single" w:sz="4" w:space="0" w:color="auto"/>
              <w:right w:val="single" w:sz="4" w:space="0" w:color="auto"/>
            </w:tcBorders>
            <w:shd w:val="clear" w:color="000000" w:fill="FFFFFF"/>
            <w:noWrap/>
            <w:vAlign w:val="center"/>
            <w:hideMark/>
          </w:tcPr>
          <w:p w14:paraId="3AB9C00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270,00000</w:t>
            </w:r>
          </w:p>
        </w:tc>
      </w:tr>
      <w:tr w:rsidR="003D3DE9" w:rsidRPr="003D3DE9" w14:paraId="184C416F" w14:textId="77777777" w:rsidTr="00653EE0">
        <w:trPr>
          <w:trHeight w:val="615"/>
        </w:trPr>
        <w:tc>
          <w:tcPr>
            <w:tcW w:w="709" w:type="dxa"/>
            <w:vMerge/>
            <w:tcBorders>
              <w:top w:val="nil"/>
              <w:left w:val="single" w:sz="4" w:space="0" w:color="auto"/>
              <w:bottom w:val="single" w:sz="4" w:space="0" w:color="auto"/>
              <w:right w:val="single" w:sz="4" w:space="0" w:color="auto"/>
            </w:tcBorders>
            <w:vAlign w:val="center"/>
            <w:hideMark/>
          </w:tcPr>
          <w:p w14:paraId="5A88068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F6F002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064940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D8ED60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2BB5F1C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7E096FA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B0E40E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CDBA31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10DBC9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709EA0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263758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CA02F8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1FFDB30" w14:textId="77777777" w:rsidTr="00653EE0">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770EAC"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7AC409"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w:t>
            </w:r>
            <w:r w:rsidRPr="00653EE0">
              <w:rPr>
                <w:rFonts w:ascii="Times New Roman" w:eastAsia="Times New Roman" w:hAnsi="Times New Roman" w:cs="Times New Roman"/>
                <w:b/>
                <w:bCs/>
                <w:i/>
                <w:iCs/>
                <w:color w:val="000000"/>
                <w:sz w:val="20"/>
                <w:szCs w:val="20"/>
              </w:rPr>
              <w:lastRenderedPageBreak/>
              <w:t>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BF6829"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0BAD09"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 xml:space="preserve">Управление образования администрации города Евпатории Республики Крым, отдел городского </w:t>
            </w:r>
            <w:r w:rsidRPr="00653EE0">
              <w:rPr>
                <w:rFonts w:ascii="Times New Roman" w:eastAsia="Times New Roman" w:hAnsi="Times New Roman" w:cs="Times New Roman"/>
                <w:b/>
                <w:bCs/>
                <w:i/>
                <w:iCs/>
                <w:color w:val="000000"/>
                <w:sz w:val="20"/>
                <w:szCs w:val="20"/>
              </w:rPr>
              <w:lastRenderedPageBreak/>
              <w:t>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84" w:type="dxa"/>
            <w:tcBorders>
              <w:top w:val="nil"/>
              <w:left w:val="nil"/>
              <w:bottom w:val="single" w:sz="4" w:space="0" w:color="auto"/>
              <w:right w:val="single" w:sz="4" w:space="0" w:color="auto"/>
            </w:tcBorders>
            <w:shd w:val="clear" w:color="000000" w:fill="FFFFFF"/>
            <w:vAlign w:val="center"/>
            <w:hideMark/>
          </w:tcPr>
          <w:p w14:paraId="36F9F85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lastRenderedPageBreak/>
              <w:t xml:space="preserve">всего, в </w:t>
            </w:r>
            <w:proofErr w:type="spellStart"/>
            <w:r w:rsidRPr="00653EE0">
              <w:rPr>
                <w:rFonts w:ascii="Times New Roman" w:eastAsia="Times New Roman" w:hAnsi="Times New Roman" w:cs="Times New Roman"/>
                <w:b/>
                <w:bCs/>
                <w:i/>
                <w:iCs/>
                <w:color w:val="000000"/>
                <w:sz w:val="20"/>
                <w:szCs w:val="20"/>
              </w:rPr>
              <w:t>т.ч</w:t>
            </w:r>
            <w:proofErr w:type="spellEnd"/>
            <w:r w:rsidRPr="00653EE0">
              <w:rPr>
                <w:rFonts w:ascii="Times New Roman" w:eastAsia="Times New Roman" w:hAnsi="Times New Roman" w:cs="Times New Roman"/>
                <w:b/>
                <w:bCs/>
                <w:i/>
                <w:i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2EB881FD"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286 930,05772</w:t>
            </w:r>
          </w:p>
        </w:tc>
        <w:tc>
          <w:tcPr>
            <w:tcW w:w="790" w:type="dxa"/>
            <w:tcBorders>
              <w:top w:val="nil"/>
              <w:left w:val="nil"/>
              <w:bottom w:val="single" w:sz="4" w:space="0" w:color="auto"/>
              <w:right w:val="single" w:sz="4" w:space="0" w:color="auto"/>
            </w:tcBorders>
            <w:shd w:val="clear" w:color="000000" w:fill="FFFFFF"/>
            <w:noWrap/>
            <w:vAlign w:val="center"/>
            <w:hideMark/>
          </w:tcPr>
          <w:p w14:paraId="775F87B8"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14:paraId="26E6A29E"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14:paraId="78F95C24"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14:paraId="1150BBA1"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51 160,90400</w:t>
            </w:r>
          </w:p>
        </w:tc>
        <w:tc>
          <w:tcPr>
            <w:tcW w:w="941" w:type="dxa"/>
            <w:tcBorders>
              <w:top w:val="nil"/>
              <w:left w:val="nil"/>
              <w:bottom w:val="single" w:sz="4" w:space="0" w:color="auto"/>
              <w:right w:val="single" w:sz="4" w:space="0" w:color="auto"/>
            </w:tcBorders>
            <w:shd w:val="clear" w:color="000000" w:fill="FFFFFF"/>
            <w:noWrap/>
            <w:vAlign w:val="center"/>
            <w:hideMark/>
          </w:tcPr>
          <w:p w14:paraId="613ACE5A"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54 495,15100</w:t>
            </w:r>
          </w:p>
        </w:tc>
        <w:tc>
          <w:tcPr>
            <w:tcW w:w="941" w:type="dxa"/>
            <w:tcBorders>
              <w:top w:val="nil"/>
              <w:left w:val="nil"/>
              <w:bottom w:val="single" w:sz="4" w:space="0" w:color="auto"/>
              <w:right w:val="single" w:sz="4" w:space="0" w:color="auto"/>
            </w:tcBorders>
            <w:shd w:val="clear" w:color="000000" w:fill="FFFFFF"/>
            <w:noWrap/>
            <w:vAlign w:val="center"/>
            <w:hideMark/>
          </w:tcPr>
          <w:p w14:paraId="280B3BBF"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56 365,84600</w:t>
            </w:r>
          </w:p>
        </w:tc>
      </w:tr>
      <w:tr w:rsidR="003D3DE9" w:rsidRPr="003D3DE9" w14:paraId="49C89E92" w14:textId="77777777" w:rsidTr="00653EE0">
        <w:trPr>
          <w:trHeight w:val="405"/>
        </w:trPr>
        <w:tc>
          <w:tcPr>
            <w:tcW w:w="709" w:type="dxa"/>
            <w:vMerge/>
            <w:tcBorders>
              <w:top w:val="nil"/>
              <w:left w:val="single" w:sz="4" w:space="0" w:color="auto"/>
              <w:bottom w:val="single" w:sz="4" w:space="0" w:color="auto"/>
              <w:right w:val="single" w:sz="4" w:space="0" w:color="auto"/>
            </w:tcBorders>
            <w:vAlign w:val="center"/>
            <w:hideMark/>
          </w:tcPr>
          <w:p w14:paraId="5F88A13E"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79EBB71"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F89917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B9DD9D9"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1BB10F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 xml:space="preserve">федеральный </w:t>
            </w:r>
            <w:r w:rsidRPr="00653EE0">
              <w:rPr>
                <w:rFonts w:ascii="Times New Roman" w:eastAsia="Times New Roman" w:hAnsi="Times New Roman" w:cs="Times New Roman"/>
                <w:b/>
                <w:bCs/>
                <w:i/>
                <w:iCs/>
                <w:color w:val="000000"/>
                <w:sz w:val="20"/>
                <w:szCs w:val="20"/>
              </w:rPr>
              <w:lastRenderedPageBreak/>
              <w:t>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50873B0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lastRenderedPageBreak/>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EF0978B"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w:t>
            </w:r>
            <w:r w:rsidRPr="00653EE0">
              <w:rPr>
                <w:rFonts w:ascii="Times New Roman" w:eastAsia="Times New Roman" w:hAnsi="Times New Roman" w:cs="Times New Roman"/>
                <w:i/>
                <w:iCs/>
                <w:color w:val="000000"/>
                <w:sz w:val="20"/>
                <w:szCs w:val="20"/>
              </w:rPr>
              <w:lastRenderedPageBreak/>
              <w:t>0</w:t>
            </w:r>
          </w:p>
        </w:tc>
        <w:tc>
          <w:tcPr>
            <w:tcW w:w="941" w:type="dxa"/>
            <w:tcBorders>
              <w:top w:val="nil"/>
              <w:left w:val="nil"/>
              <w:bottom w:val="single" w:sz="4" w:space="0" w:color="auto"/>
              <w:right w:val="single" w:sz="4" w:space="0" w:color="auto"/>
            </w:tcBorders>
            <w:shd w:val="clear" w:color="000000" w:fill="FFFFFF"/>
            <w:noWrap/>
            <w:vAlign w:val="center"/>
            <w:hideMark/>
          </w:tcPr>
          <w:p w14:paraId="1EF29015"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lastRenderedPageBreak/>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A8E2E5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B94F96E"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D31B66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7300F52"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r>
      <w:tr w:rsidR="003D3DE9" w:rsidRPr="003D3DE9" w14:paraId="70AF7C46" w14:textId="77777777" w:rsidTr="00653EE0">
        <w:trPr>
          <w:trHeight w:val="570"/>
        </w:trPr>
        <w:tc>
          <w:tcPr>
            <w:tcW w:w="709" w:type="dxa"/>
            <w:vMerge/>
            <w:tcBorders>
              <w:top w:val="nil"/>
              <w:left w:val="single" w:sz="4" w:space="0" w:color="auto"/>
              <w:bottom w:val="single" w:sz="4" w:space="0" w:color="auto"/>
              <w:right w:val="single" w:sz="4" w:space="0" w:color="auto"/>
            </w:tcBorders>
            <w:vAlign w:val="center"/>
            <w:hideMark/>
          </w:tcPr>
          <w:p w14:paraId="3078227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BCE86B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D122A3E"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CEB3C42"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773582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5F091E57"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7BDDD175"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7B97E40"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22D23C1"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8C1A065"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7331124"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D2572BD"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r>
      <w:tr w:rsidR="003D3DE9" w:rsidRPr="003D3DE9" w14:paraId="05900295"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173F6B70"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70971A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0598522"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5553A3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1A68FFD"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1DEED878"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286 930,05772</w:t>
            </w:r>
          </w:p>
        </w:tc>
        <w:tc>
          <w:tcPr>
            <w:tcW w:w="790" w:type="dxa"/>
            <w:tcBorders>
              <w:top w:val="nil"/>
              <w:left w:val="nil"/>
              <w:bottom w:val="single" w:sz="4" w:space="0" w:color="auto"/>
              <w:right w:val="single" w:sz="4" w:space="0" w:color="auto"/>
            </w:tcBorders>
            <w:shd w:val="clear" w:color="000000" w:fill="FFFFFF"/>
            <w:noWrap/>
            <w:vAlign w:val="center"/>
            <w:hideMark/>
          </w:tcPr>
          <w:p w14:paraId="6EF33B4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14:paraId="0436CC4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14:paraId="4548327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14:paraId="7DC5A5B2"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51 160,90400</w:t>
            </w:r>
          </w:p>
        </w:tc>
        <w:tc>
          <w:tcPr>
            <w:tcW w:w="941" w:type="dxa"/>
            <w:tcBorders>
              <w:top w:val="nil"/>
              <w:left w:val="nil"/>
              <w:bottom w:val="single" w:sz="4" w:space="0" w:color="auto"/>
              <w:right w:val="single" w:sz="4" w:space="0" w:color="auto"/>
            </w:tcBorders>
            <w:shd w:val="clear" w:color="000000" w:fill="FFFFFF"/>
            <w:noWrap/>
            <w:vAlign w:val="center"/>
            <w:hideMark/>
          </w:tcPr>
          <w:p w14:paraId="22729806"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54 495,15100</w:t>
            </w:r>
          </w:p>
        </w:tc>
        <w:tc>
          <w:tcPr>
            <w:tcW w:w="941" w:type="dxa"/>
            <w:tcBorders>
              <w:top w:val="nil"/>
              <w:left w:val="nil"/>
              <w:bottom w:val="single" w:sz="4" w:space="0" w:color="auto"/>
              <w:right w:val="single" w:sz="4" w:space="0" w:color="auto"/>
            </w:tcBorders>
            <w:shd w:val="clear" w:color="000000" w:fill="FFFFFF"/>
            <w:noWrap/>
            <w:vAlign w:val="center"/>
            <w:hideMark/>
          </w:tcPr>
          <w:p w14:paraId="213EE97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56 365,84600</w:t>
            </w:r>
          </w:p>
        </w:tc>
      </w:tr>
      <w:tr w:rsidR="003D3DE9" w:rsidRPr="003D3DE9" w14:paraId="2BB42672"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00BFBB0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676345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FC3983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DB2953F"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7147EF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8584F0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EDBC1D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FA72A5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B104D6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B75732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3CF951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D9802E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06B3409" w14:textId="77777777" w:rsidTr="00653EE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33A4A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4162B5" w14:textId="77777777" w:rsidR="003D3DE9" w:rsidRPr="00653EE0" w:rsidRDefault="003D3DE9" w:rsidP="003D3DE9">
            <w:pPr>
              <w:spacing w:after="24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Основное мероприятие  1</w:t>
            </w:r>
            <w:r w:rsidRPr="00653EE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7475C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D6F35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84" w:type="dxa"/>
            <w:tcBorders>
              <w:top w:val="nil"/>
              <w:left w:val="nil"/>
              <w:bottom w:val="single" w:sz="4" w:space="0" w:color="auto"/>
              <w:right w:val="single" w:sz="4" w:space="0" w:color="auto"/>
            </w:tcBorders>
            <w:shd w:val="clear" w:color="000000" w:fill="FFFFFF"/>
            <w:vAlign w:val="center"/>
            <w:hideMark/>
          </w:tcPr>
          <w:p w14:paraId="074306B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31662CDE" w14:textId="77777777" w:rsidR="003D3DE9" w:rsidRPr="00653EE0" w:rsidRDefault="003D3DE9" w:rsidP="003D3DE9">
            <w:pPr>
              <w:spacing w:after="0" w:line="240" w:lineRule="auto"/>
              <w:jc w:val="center"/>
              <w:rPr>
                <w:rFonts w:ascii="Times New Roman" w:eastAsia="Times New Roman" w:hAnsi="Times New Roman" w:cs="Times New Roman"/>
                <w:b/>
                <w:bCs/>
                <w:sz w:val="20"/>
                <w:szCs w:val="20"/>
              </w:rPr>
            </w:pPr>
            <w:r w:rsidRPr="00653EE0">
              <w:rPr>
                <w:rFonts w:ascii="Times New Roman" w:eastAsia="Times New Roman" w:hAnsi="Times New Roman" w:cs="Times New Roman"/>
                <w:b/>
                <w:bCs/>
                <w:sz w:val="20"/>
                <w:szCs w:val="20"/>
              </w:rPr>
              <w:t>286 930,05772</w:t>
            </w:r>
          </w:p>
        </w:tc>
        <w:tc>
          <w:tcPr>
            <w:tcW w:w="790" w:type="dxa"/>
            <w:tcBorders>
              <w:top w:val="nil"/>
              <w:left w:val="nil"/>
              <w:bottom w:val="single" w:sz="4" w:space="0" w:color="auto"/>
              <w:right w:val="single" w:sz="4" w:space="0" w:color="auto"/>
            </w:tcBorders>
            <w:shd w:val="clear" w:color="000000" w:fill="FFFFFF"/>
            <w:noWrap/>
            <w:vAlign w:val="center"/>
            <w:hideMark/>
          </w:tcPr>
          <w:p w14:paraId="37D420E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14:paraId="600033F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14:paraId="02D6349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14:paraId="6EAD597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51 160,90400</w:t>
            </w:r>
          </w:p>
        </w:tc>
        <w:tc>
          <w:tcPr>
            <w:tcW w:w="941" w:type="dxa"/>
            <w:tcBorders>
              <w:top w:val="nil"/>
              <w:left w:val="nil"/>
              <w:bottom w:val="single" w:sz="4" w:space="0" w:color="auto"/>
              <w:right w:val="single" w:sz="4" w:space="0" w:color="auto"/>
            </w:tcBorders>
            <w:shd w:val="clear" w:color="000000" w:fill="FFFFFF"/>
            <w:noWrap/>
            <w:vAlign w:val="center"/>
            <w:hideMark/>
          </w:tcPr>
          <w:p w14:paraId="0B4E937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54 495,15100</w:t>
            </w:r>
          </w:p>
        </w:tc>
        <w:tc>
          <w:tcPr>
            <w:tcW w:w="941" w:type="dxa"/>
            <w:tcBorders>
              <w:top w:val="nil"/>
              <w:left w:val="nil"/>
              <w:bottom w:val="single" w:sz="4" w:space="0" w:color="auto"/>
              <w:right w:val="single" w:sz="4" w:space="0" w:color="auto"/>
            </w:tcBorders>
            <w:shd w:val="clear" w:color="000000" w:fill="FFFFFF"/>
            <w:noWrap/>
            <w:vAlign w:val="center"/>
            <w:hideMark/>
          </w:tcPr>
          <w:p w14:paraId="607CD7A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56 365,84600</w:t>
            </w:r>
          </w:p>
        </w:tc>
      </w:tr>
      <w:tr w:rsidR="003D3DE9" w:rsidRPr="003D3DE9" w14:paraId="3E676F7F"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1BB8007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CF745E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4172E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AE0F1F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2B03EF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E6D661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5F1AB8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34E8F4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7DC18F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1B7C61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236C62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A5BCA2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01B26CF"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212D247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BDDC8F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672B73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9EBA7E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0940F9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0B28190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C5532A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B8610D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1408A2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3FFEA2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BC6D60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60D87A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DD79AB7" w14:textId="77777777" w:rsidTr="00653EE0">
        <w:trPr>
          <w:trHeight w:val="540"/>
        </w:trPr>
        <w:tc>
          <w:tcPr>
            <w:tcW w:w="709" w:type="dxa"/>
            <w:vMerge/>
            <w:tcBorders>
              <w:top w:val="nil"/>
              <w:left w:val="single" w:sz="4" w:space="0" w:color="auto"/>
              <w:bottom w:val="single" w:sz="4" w:space="0" w:color="auto"/>
              <w:right w:val="single" w:sz="4" w:space="0" w:color="auto"/>
            </w:tcBorders>
            <w:vAlign w:val="center"/>
            <w:hideMark/>
          </w:tcPr>
          <w:p w14:paraId="2CAC8B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27AE3B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F7F32A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DC73A0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5F095C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0540E59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286 930,05772</w:t>
            </w:r>
          </w:p>
        </w:tc>
        <w:tc>
          <w:tcPr>
            <w:tcW w:w="790" w:type="dxa"/>
            <w:tcBorders>
              <w:top w:val="nil"/>
              <w:left w:val="nil"/>
              <w:bottom w:val="single" w:sz="4" w:space="0" w:color="auto"/>
              <w:right w:val="single" w:sz="4" w:space="0" w:color="auto"/>
            </w:tcBorders>
            <w:shd w:val="clear" w:color="000000" w:fill="FFFFFF"/>
            <w:noWrap/>
            <w:vAlign w:val="center"/>
            <w:hideMark/>
          </w:tcPr>
          <w:p w14:paraId="25B3EA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36 849,81111</w:t>
            </w:r>
          </w:p>
        </w:tc>
        <w:tc>
          <w:tcPr>
            <w:tcW w:w="941" w:type="dxa"/>
            <w:tcBorders>
              <w:top w:val="nil"/>
              <w:left w:val="nil"/>
              <w:bottom w:val="single" w:sz="4" w:space="0" w:color="auto"/>
              <w:right w:val="single" w:sz="4" w:space="0" w:color="auto"/>
            </w:tcBorders>
            <w:shd w:val="clear" w:color="000000" w:fill="FFFFFF"/>
            <w:noWrap/>
            <w:vAlign w:val="center"/>
            <w:hideMark/>
          </w:tcPr>
          <w:p w14:paraId="02364AD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38 695,76061</w:t>
            </w:r>
          </w:p>
        </w:tc>
        <w:tc>
          <w:tcPr>
            <w:tcW w:w="941" w:type="dxa"/>
            <w:tcBorders>
              <w:top w:val="nil"/>
              <w:left w:val="nil"/>
              <w:bottom w:val="single" w:sz="4" w:space="0" w:color="auto"/>
              <w:right w:val="single" w:sz="4" w:space="0" w:color="auto"/>
            </w:tcBorders>
            <w:shd w:val="clear" w:color="000000" w:fill="FFFFFF"/>
            <w:noWrap/>
            <w:vAlign w:val="center"/>
            <w:hideMark/>
          </w:tcPr>
          <w:p w14:paraId="77E3019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49 362,58500</w:t>
            </w:r>
          </w:p>
        </w:tc>
        <w:tc>
          <w:tcPr>
            <w:tcW w:w="941" w:type="dxa"/>
            <w:tcBorders>
              <w:top w:val="nil"/>
              <w:left w:val="nil"/>
              <w:bottom w:val="single" w:sz="4" w:space="0" w:color="auto"/>
              <w:right w:val="single" w:sz="4" w:space="0" w:color="auto"/>
            </w:tcBorders>
            <w:shd w:val="clear" w:color="000000" w:fill="FFFFFF"/>
            <w:noWrap/>
            <w:vAlign w:val="center"/>
            <w:hideMark/>
          </w:tcPr>
          <w:p w14:paraId="5AC1AB2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51 160,90400</w:t>
            </w:r>
          </w:p>
        </w:tc>
        <w:tc>
          <w:tcPr>
            <w:tcW w:w="941" w:type="dxa"/>
            <w:tcBorders>
              <w:top w:val="nil"/>
              <w:left w:val="nil"/>
              <w:bottom w:val="single" w:sz="4" w:space="0" w:color="auto"/>
              <w:right w:val="single" w:sz="4" w:space="0" w:color="auto"/>
            </w:tcBorders>
            <w:shd w:val="clear" w:color="000000" w:fill="FFFFFF"/>
            <w:noWrap/>
            <w:vAlign w:val="center"/>
            <w:hideMark/>
          </w:tcPr>
          <w:p w14:paraId="52CF836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54 495,15100</w:t>
            </w:r>
          </w:p>
        </w:tc>
        <w:tc>
          <w:tcPr>
            <w:tcW w:w="941" w:type="dxa"/>
            <w:tcBorders>
              <w:top w:val="nil"/>
              <w:left w:val="nil"/>
              <w:bottom w:val="single" w:sz="4" w:space="0" w:color="auto"/>
              <w:right w:val="single" w:sz="4" w:space="0" w:color="auto"/>
            </w:tcBorders>
            <w:shd w:val="clear" w:color="000000" w:fill="FFFFFF"/>
            <w:noWrap/>
            <w:vAlign w:val="center"/>
            <w:hideMark/>
          </w:tcPr>
          <w:p w14:paraId="7DF0116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56 365,84600</w:t>
            </w:r>
          </w:p>
        </w:tc>
      </w:tr>
      <w:tr w:rsidR="003D3DE9" w:rsidRPr="003D3DE9" w14:paraId="3162C060" w14:textId="77777777" w:rsidTr="00653EE0">
        <w:trPr>
          <w:trHeight w:val="435"/>
        </w:trPr>
        <w:tc>
          <w:tcPr>
            <w:tcW w:w="709" w:type="dxa"/>
            <w:vMerge/>
            <w:tcBorders>
              <w:top w:val="nil"/>
              <w:left w:val="single" w:sz="4" w:space="0" w:color="auto"/>
              <w:bottom w:val="single" w:sz="4" w:space="0" w:color="auto"/>
              <w:right w:val="single" w:sz="4" w:space="0" w:color="auto"/>
            </w:tcBorders>
            <w:vAlign w:val="center"/>
            <w:hideMark/>
          </w:tcPr>
          <w:p w14:paraId="53574EA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7710CF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70C728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3932B8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FF94BC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79DE0A6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5642193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0CD255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91F8CA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A64702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A30A2C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6E16EC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1D51CE2" w14:textId="77777777" w:rsidTr="00653EE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7AE9A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63AB0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A4035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208FA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84" w:type="dxa"/>
            <w:tcBorders>
              <w:top w:val="nil"/>
              <w:left w:val="nil"/>
              <w:bottom w:val="single" w:sz="4" w:space="0" w:color="auto"/>
              <w:right w:val="single" w:sz="4" w:space="0" w:color="auto"/>
            </w:tcBorders>
            <w:shd w:val="clear" w:color="000000" w:fill="FFFFFF"/>
            <w:vAlign w:val="center"/>
            <w:hideMark/>
          </w:tcPr>
          <w:p w14:paraId="7B34915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2AB9EC3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205 336,04956</w:t>
            </w:r>
          </w:p>
        </w:tc>
        <w:tc>
          <w:tcPr>
            <w:tcW w:w="790" w:type="dxa"/>
            <w:tcBorders>
              <w:top w:val="nil"/>
              <w:left w:val="nil"/>
              <w:bottom w:val="single" w:sz="4" w:space="0" w:color="auto"/>
              <w:right w:val="single" w:sz="4" w:space="0" w:color="auto"/>
            </w:tcBorders>
            <w:shd w:val="clear" w:color="000000" w:fill="FFFFFF"/>
            <w:noWrap/>
            <w:vAlign w:val="center"/>
            <w:hideMark/>
          </w:tcPr>
          <w:p w14:paraId="39A6BEE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32 180,33911</w:t>
            </w:r>
          </w:p>
        </w:tc>
        <w:tc>
          <w:tcPr>
            <w:tcW w:w="941" w:type="dxa"/>
            <w:tcBorders>
              <w:top w:val="nil"/>
              <w:left w:val="nil"/>
              <w:bottom w:val="single" w:sz="4" w:space="0" w:color="auto"/>
              <w:right w:val="single" w:sz="4" w:space="0" w:color="auto"/>
            </w:tcBorders>
            <w:shd w:val="clear" w:color="000000" w:fill="FFFFFF"/>
            <w:noWrap/>
            <w:vAlign w:val="center"/>
            <w:hideMark/>
          </w:tcPr>
          <w:p w14:paraId="4CF5CEF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33 616,65797</w:t>
            </w:r>
          </w:p>
        </w:tc>
        <w:tc>
          <w:tcPr>
            <w:tcW w:w="941" w:type="dxa"/>
            <w:tcBorders>
              <w:top w:val="nil"/>
              <w:left w:val="nil"/>
              <w:bottom w:val="single" w:sz="4" w:space="0" w:color="auto"/>
              <w:right w:val="single" w:sz="4" w:space="0" w:color="auto"/>
            </w:tcBorders>
            <w:shd w:val="clear" w:color="000000" w:fill="FFFFFF"/>
            <w:noWrap/>
            <w:vAlign w:val="center"/>
            <w:hideMark/>
          </w:tcPr>
          <w:p w14:paraId="0D111AD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37 210,08048</w:t>
            </w:r>
          </w:p>
        </w:tc>
        <w:tc>
          <w:tcPr>
            <w:tcW w:w="941" w:type="dxa"/>
            <w:tcBorders>
              <w:top w:val="nil"/>
              <w:left w:val="nil"/>
              <w:bottom w:val="single" w:sz="4" w:space="0" w:color="auto"/>
              <w:right w:val="single" w:sz="4" w:space="0" w:color="auto"/>
            </w:tcBorders>
            <w:shd w:val="clear" w:color="000000" w:fill="FFFFFF"/>
            <w:noWrap/>
            <w:vAlign w:val="center"/>
            <w:hideMark/>
          </w:tcPr>
          <w:p w14:paraId="6440814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32 202,54500</w:t>
            </w:r>
          </w:p>
        </w:tc>
        <w:tc>
          <w:tcPr>
            <w:tcW w:w="941" w:type="dxa"/>
            <w:tcBorders>
              <w:top w:val="nil"/>
              <w:left w:val="nil"/>
              <w:bottom w:val="single" w:sz="4" w:space="0" w:color="auto"/>
              <w:right w:val="single" w:sz="4" w:space="0" w:color="auto"/>
            </w:tcBorders>
            <w:shd w:val="clear" w:color="000000" w:fill="FFFFFF"/>
            <w:noWrap/>
            <w:vAlign w:val="center"/>
            <w:hideMark/>
          </w:tcPr>
          <w:p w14:paraId="19AC575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34 660,22000</w:t>
            </w:r>
          </w:p>
        </w:tc>
        <w:tc>
          <w:tcPr>
            <w:tcW w:w="941" w:type="dxa"/>
            <w:tcBorders>
              <w:top w:val="nil"/>
              <w:left w:val="nil"/>
              <w:bottom w:val="single" w:sz="4" w:space="0" w:color="auto"/>
              <w:right w:val="single" w:sz="4" w:space="0" w:color="auto"/>
            </w:tcBorders>
            <w:shd w:val="clear" w:color="000000" w:fill="FFFFFF"/>
            <w:noWrap/>
            <w:vAlign w:val="center"/>
            <w:hideMark/>
          </w:tcPr>
          <w:p w14:paraId="039F503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35 466,20700</w:t>
            </w:r>
          </w:p>
        </w:tc>
      </w:tr>
      <w:tr w:rsidR="003D3DE9" w:rsidRPr="003D3DE9" w14:paraId="3CF78595"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37C1C7D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01C76B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F03551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DE47B4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159E22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7045D51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420C0AC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3054CD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D613C2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64C930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2B179F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DA0CD7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7ED057B" w14:textId="77777777" w:rsidTr="00653EE0">
        <w:trPr>
          <w:trHeight w:val="630"/>
        </w:trPr>
        <w:tc>
          <w:tcPr>
            <w:tcW w:w="709" w:type="dxa"/>
            <w:vMerge/>
            <w:tcBorders>
              <w:top w:val="nil"/>
              <w:left w:val="single" w:sz="4" w:space="0" w:color="auto"/>
              <w:bottom w:val="single" w:sz="4" w:space="0" w:color="auto"/>
              <w:right w:val="single" w:sz="4" w:space="0" w:color="auto"/>
            </w:tcBorders>
            <w:vAlign w:val="center"/>
            <w:hideMark/>
          </w:tcPr>
          <w:p w14:paraId="7ECC6A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32A848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12C111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2980FC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EA1F1C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25C61B4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3C10D8C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D59BC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69FD71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D0BF15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E374C5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A793B8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55CA081"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1AF800F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74925C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3AD8F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8A1A8B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CD21E1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бюджет муниципального </w:t>
            </w:r>
            <w:r w:rsidRPr="00653EE0">
              <w:rPr>
                <w:rFonts w:ascii="Times New Roman" w:eastAsia="Times New Roman" w:hAnsi="Times New Roman" w:cs="Times New Roman"/>
                <w:b/>
                <w:bCs/>
                <w:color w:val="000000"/>
                <w:sz w:val="20"/>
                <w:szCs w:val="20"/>
              </w:rPr>
              <w:lastRenderedPageBreak/>
              <w:t>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23D844C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205 336,04956</w:t>
            </w:r>
          </w:p>
        </w:tc>
        <w:tc>
          <w:tcPr>
            <w:tcW w:w="790" w:type="dxa"/>
            <w:tcBorders>
              <w:top w:val="nil"/>
              <w:left w:val="nil"/>
              <w:bottom w:val="single" w:sz="4" w:space="0" w:color="auto"/>
              <w:right w:val="single" w:sz="4" w:space="0" w:color="auto"/>
            </w:tcBorders>
            <w:shd w:val="clear" w:color="000000" w:fill="FFFFFF"/>
            <w:noWrap/>
            <w:vAlign w:val="bottom"/>
            <w:hideMark/>
          </w:tcPr>
          <w:p w14:paraId="3AD233D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32 180,33</w:t>
            </w:r>
            <w:r w:rsidRPr="00653EE0">
              <w:rPr>
                <w:rFonts w:ascii="Times New Roman" w:eastAsia="Times New Roman" w:hAnsi="Times New Roman" w:cs="Times New Roman"/>
                <w:color w:val="000000"/>
                <w:sz w:val="20"/>
                <w:szCs w:val="20"/>
              </w:rPr>
              <w:lastRenderedPageBreak/>
              <w:t>911</w:t>
            </w:r>
          </w:p>
        </w:tc>
        <w:tc>
          <w:tcPr>
            <w:tcW w:w="941" w:type="dxa"/>
            <w:tcBorders>
              <w:top w:val="nil"/>
              <w:left w:val="nil"/>
              <w:bottom w:val="single" w:sz="4" w:space="0" w:color="auto"/>
              <w:right w:val="single" w:sz="4" w:space="0" w:color="auto"/>
            </w:tcBorders>
            <w:shd w:val="clear" w:color="000000" w:fill="FFFFFF"/>
            <w:noWrap/>
            <w:vAlign w:val="bottom"/>
            <w:hideMark/>
          </w:tcPr>
          <w:p w14:paraId="2D1AD05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33 616,657</w:t>
            </w:r>
            <w:r w:rsidRPr="00653EE0">
              <w:rPr>
                <w:rFonts w:ascii="Times New Roman" w:eastAsia="Times New Roman" w:hAnsi="Times New Roman" w:cs="Times New Roman"/>
                <w:color w:val="000000"/>
                <w:sz w:val="20"/>
                <w:szCs w:val="20"/>
              </w:rPr>
              <w:lastRenderedPageBreak/>
              <w:t>97</w:t>
            </w:r>
          </w:p>
        </w:tc>
        <w:tc>
          <w:tcPr>
            <w:tcW w:w="941" w:type="dxa"/>
            <w:tcBorders>
              <w:top w:val="nil"/>
              <w:left w:val="nil"/>
              <w:bottom w:val="single" w:sz="4" w:space="0" w:color="auto"/>
              <w:right w:val="single" w:sz="4" w:space="0" w:color="auto"/>
            </w:tcBorders>
            <w:shd w:val="clear" w:color="000000" w:fill="FFFFFF"/>
            <w:noWrap/>
            <w:vAlign w:val="bottom"/>
            <w:hideMark/>
          </w:tcPr>
          <w:p w14:paraId="78B847C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37 210,080</w:t>
            </w:r>
            <w:r w:rsidRPr="00653EE0">
              <w:rPr>
                <w:rFonts w:ascii="Times New Roman" w:eastAsia="Times New Roman" w:hAnsi="Times New Roman" w:cs="Times New Roman"/>
                <w:color w:val="000000"/>
                <w:sz w:val="20"/>
                <w:szCs w:val="20"/>
              </w:rPr>
              <w:lastRenderedPageBreak/>
              <w:t>48</w:t>
            </w:r>
          </w:p>
        </w:tc>
        <w:tc>
          <w:tcPr>
            <w:tcW w:w="941" w:type="dxa"/>
            <w:tcBorders>
              <w:top w:val="nil"/>
              <w:left w:val="nil"/>
              <w:bottom w:val="single" w:sz="4" w:space="0" w:color="auto"/>
              <w:right w:val="single" w:sz="4" w:space="0" w:color="auto"/>
            </w:tcBorders>
            <w:shd w:val="clear" w:color="000000" w:fill="FFFFFF"/>
            <w:noWrap/>
            <w:vAlign w:val="center"/>
            <w:hideMark/>
          </w:tcPr>
          <w:p w14:paraId="50A6FF9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32 202,545</w:t>
            </w:r>
            <w:r w:rsidRPr="00653EE0">
              <w:rPr>
                <w:rFonts w:ascii="Times New Roman" w:eastAsia="Times New Roman" w:hAnsi="Times New Roman" w:cs="Times New Roman"/>
                <w:color w:val="000000"/>
                <w:sz w:val="20"/>
                <w:szCs w:val="20"/>
              </w:rPr>
              <w:lastRenderedPageBreak/>
              <w:t>00</w:t>
            </w:r>
          </w:p>
        </w:tc>
        <w:tc>
          <w:tcPr>
            <w:tcW w:w="941" w:type="dxa"/>
            <w:tcBorders>
              <w:top w:val="nil"/>
              <w:left w:val="nil"/>
              <w:bottom w:val="single" w:sz="4" w:space="0" w:color="auto"/>
              <w:right w:val="single" w:sz="4" w:space="0" w:color="auto"/>
            </w:tcBorders>
            <w:shd w:val="clear" w:color="000000" w:fill="FFFFFF"/>
            <w:noWrap/>
            <w:vAlign w:val="center"/>
            <w:hideMark/>
          </w:tcPr>
          <w:p w14:paraId="31A7998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34 660,220</w:t>
            </w:r>
            <w:r w:rsidRPr="00653EE0">
              <w:rPr>
                <w:rFonts w:ascii="Times New Roman" w:eastAsia="Times New Roman" w:hAnsi="Times New Roman" w:cs="Times New Roman"/>
                <w:color w:val="000000"/>
                <w:sz w:val="20"/>
                <w:szCs w:val="20"/>
              </w:rPr>
              <w:lastRenderedPageBreak/>
              <w:t>00</w:t>
            </w:r>
          </w:p>
        </w:tc>
        <w:tc>
          <w:tcPr>
            <w:tcW w:w="941" w:type="dxa"/>
            <w:tcBorders>
              <w:top w:val="nil"/>
              <w:left w:val="nil"/>
              <w:bottom w:val="single" w:sz="4" w:space="0" w:color="auto"/>
              <w:right w:val="single" w:sz="4" w:space="0" w:color="auto"/>
            </w:tcBorders>
            <w:shd w:val="clear" w:color="000000" w:fill="FFFFFF"/>
            <w:noWrap/>
            <w:vAlign w:val="center"/>
            <w:hideMark/>
          </w:tcPr>
          <w:p w14:paraId="05B96B7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35 466,207</w:t>
            </w:r>
            <w:r w:rsidRPr="00653EE0">
              <w:rPr>
                <w:rFonts w:ascii="Times New Roman" w:eastAsia="Times New Roman" w:hAnsi="Times New Roman" w:cs="Times New Roman"/>
                <w:color w:val="000000"/>
                <w:sz w:val="20"/>
                <w:szCs w:val="20"/>
              </w:rPr>
              <w:lastRenderedPageBreak/>
              <w:t>00</w:t>
            </w:r>
          </w:p>
        </w:tc>
      </w:tr>
      <w:tr w:rsidR="003D3DE9" w:rsidRPr="003D3DE9" w14:paraId="393A06D1" w14:textId="77777777" w:rsidTr="00653EE0">
        <w:trPr>
          <w:trHeight w:val="585"/>
        </w:trPr>
        <w:tc>
          <w:tcPr>
            <w:tcW w:w="709" w:type="dxa"/>
            <w:vMerge/>
            <w:tcBorders>
              <w:top w:val="nil"/>
              <w:left w:val="single" w:sz="4" w:space="0" w:color="auto"/>
              <w:bottom w:val="single" w:sz="4" w:space="0" w:color="auto"/>
              <w:right w:val="single" w:sz="4" w:space="0" w:color="auto"/>
            </w:tcBorders>
            <w:vAlign w:val="center"/>
            <w:hideMark/>
          </w:tcPr>
          <w:p w14:paraId="3D863A6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17B241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C2523D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7DC7E2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0E0FEA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02962E0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566F8E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0A8FFE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E6D61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53AF63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20509C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655EB8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F4A7510" w14:textId="77777777" w:rsidTr="00653EE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24592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7D86E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D6CA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2DB1C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84" w:type="dxa"/>
            <w:tcBorders>
              <w:top w:val="nil"/>
              <w:left w:val="nil"/>
              <w:bottom w:val="single" w:sz="4" w:space="0" w:color="auto"/>
              <w:right w:val="single" w:sz="4" w:space="0" w:color="auto"/>
            </w:tcBorders>
            <w:shd w:val="clear" w:color="000000" w:fill="FFFFFF"/>
            <w:vAlign w:val="center"/>
            <w:hideMark/>
          </w:tcPr>
          <w:p w14:paraId="490B310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4D65E4A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440,47600</w:t>
            </w:r>
          </w:p>
        </w:tc>
        <w:tc>
          <w:tcPr>
            <w:tcW w:w="790" w:type="dxa"/>
            <w:tcBorders>
              <w:top w:val="nil"/>
              <w:left w:val="nil"/>
              <w:bottom w:val="single" w:sz="4" w:space="0" w:color="auto"/>
              <w:right w:val="single" w:sz="4" w:space="0" w:color="auto"/>
            </w:tcBorders>
            <w:shd w:val="clear" w:color="000000" w:fill="FFFFFF"/>
            <w:noWrap/>
            <w:vAlign w:val="center"/>
            <w:hideMark/>
          </w:tcPr>
          <w:p w14:paraId="5901396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72,84100</w:t>
            </w:r>
          </w:p>
        </w:tc>
        <w:tc>
          <w:tcPr>
            <w:tcW w:w="941" w:type="dxa"/>
            <w:tcBorders>
              <w:top w:val="nil"/>
              <w:left w:val="nil"/>
              <w:bottom w:val="single" w:sz="4" w:space="0" w:color="auto"/>
              <w:right w:val="single" w:sz="4" w:space="0" w:color="auto"/>
            </w:tcBorders>
            <w:shd w:val="clear" w:color="000000" w:fill="FFFFFF"/>
            <w:noWrap/>
            <w:vAlign w:val="center"/>
            <w:hideMark/>
          </w:tcPr>
          <w:p w14:paraId="1F03E56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45,07500</w:t>
            </w:r>
          </w:p>
        </w:tc>
        <w:tc>
          <w:tcPr>
            <w:tcW w:w="941" w:type="dxa"/>
            <w:tcBorders>
              <w:top w:val="nil"/>
              <w:left w:val="nil"/>
              <w:bottom w:val="single" w:sz="4" w:space="0" w:color="auto"/>
              <w:right w:val="single" w:sz="4" w:space="0" w:color="auto"/>
            </w:tcBorders>
            <w:shd w:val="clear" w:color="000000" w:fill="FFFFFF"/>
            <w:noWrap/>
            <w:vAlign w:val="center"/>
            <w:hideMark/>
          </w:tcPr>
          <w:p w14:paraId="7383A69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81,84000</w:t>
            </w:r>
          </w:p>
        </w:tc>
        <w:tc>
          <w:tcPr>
            <w:tcW w:w="941" w:type="dxa"/>
            <w:tcBorders>
              <w:top w:val="nil"/>
              <w:left w:val="nil"/>
              <w:bottom w:val="single" w:sz="4" w:space="0" w:color="auto"/>
              <w:right w:val="single" w:sz="4" w:space="0" w:color="auto"/>
            </w:tcBorders>
            <w:shd w:val="clear" w:color="000000" w:fill="FFFFFF"/>
            <w:noWrap/>
            <w:vAlign w:val="center"/>
            <w:hideMark/>
          </w:tcPr>
          <w:p w14:paraId="1C9A94F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80,24000</w:t>
            </w:r>
          </w:p>
        </w:tc>
        <w:tc>
          <w:tcPr>
            <w:tcW w:w="941" w:type="dxa"/>
            <w:tcBorders>
              <w:top w:val="nil"/>
              <w:left w:val="nil"/>
              <w:bottom w:val="single" w:sz="4" w:space="0" w:color="auto"/>
              <w:right w:val="single" w:sz="4" w:space="0" w:color="auto"/>
            </w:tcBorders>
            <w:shd w:val="clear" w:color="000000" w:fill="FFFFFF"/>
            <w:noWrap/>
            <w:vAlign w:val="center"/>
            <w:hideMark/>
          </w:tcPr>
          <w:p w14:paraId="7152BFA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80,24000</w:t>
            </w:r>
          </w:p>
        </w:tc>
        <w:tc>
          <w:tcPr>
            <w:tcW w:w="941" w:type="dxa"/>
            <w:tcBorders>
              <w:top w:val="nil"/>
              <w:left w:val="nil"/>
              <w:bottom w:val="single" w:sz="4" w:space="0" w:color="auto"/>
              <w:right w:val="single" w:sz="4" w:space="0" w:color="auto"/>
            </w:tcBorders>
            <w:shd w:val="clear" w:color="000000" w:fill="FFFFFF"/>
            <w:noWrap/>
            <w:vAlign w:val="center"/>
            <w:hideMark/>
          </w:tcPr>
          <w:p w14:paraId="0E8F01F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80,24000</w:t>
            </w:r>
          </w:p>
        </w:tc>
      </w:tr>
      <w:tr w:rsidR="003D3DE9" w:rsidRPr="003D3DE9" w14:paraId="5E2F246D" w14:textId="77777777" w:rsidTr="00653EE0">
        <w:trPr>
          <w:trHeight w:val="332"/>
        </w:trPr>
        <w:tc>
          <w:tcPr>
            <w:tcW w:w="709" w:type="dxa"/>
            <w:vMerge/>
            <w:tcBorders>
              <w:top w:val="nil"/>
              <w:left w:val="single" w:sz="4" w:space="0" w:color="auto"/>
              <w:bottom w:val="single" w:sz="4" w:space="0" w:color="auto"/>
              <w:right w:val="single" w:sz="4" w:space="0" w:color="auto"/>
            </w:tcBorders>
            <w:vAlign w:val="center"/>
            <w:hideMark/>
          </w:tcPr>
          <w:p w14:paraId="0679999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206FBB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F399F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C663D3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9478FC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496441B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263A547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6C70F2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D9E292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79DCE6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C0339D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2CE44B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9393A89"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519564C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B4817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7C6412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BBE772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4EE8C1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7E80C4D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2D0C436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A826B0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851F17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AA96C5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0AD7CE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A9E629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57E33F3" w14:textId="77777777" w:rsidTr="00653EE0">
        <w:trPr>
          <w:trHeight w:val="765"/>
        </w:trPr>
        <w:tc>
          <w:tcPr>
            <w:tcW w:w="709" w:type="dxa"/>
            <w:vMerge/>
            <w:tcBorders>
              <w:top w:val="nil"/>
              <w:left w:val="single" w:sz="4" w:space="0" w:color="auto"/>
              <w:bottom w:val="single" w:sz="4" w:space="0" w:color="auto"/>
              <w:right w:val="single" w:sz="4" w:space="0" w:color="auto"/>
            </w:tcBorders>
            <w:vAlign w:val="center"/>
            <w:hideMark/>
          </w:tcPr>
          <w:p w14:paraId="1387610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BA2196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4B5E97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1CAAB5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71CD18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779FBBB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440,47600</w:t>
            </w:r>
          </w:p>
        </w:tc>
        <w:tc>
          <w:tcPr>
            <w:tcW w:w="790" w:type="dxa"/>
            <w:tcBorders>
              <w:top w:val="nil"/>
              <w:left w:val="nil"/>
              <w:bottom w:val="single" w:sz="4" w:space="0" w:color="auto"/>
              <w:right w:val="single" w:sz="4" w:space="0" w:color="auto"/>
            </w:tcBorders>
            <w:shd w:val="clear" w:color="000000" w:fill="FFFFFF"/>
            <w:noWrap/>
            <w:vAlign w:val="bottom"/>
            <w:hideMark/>
          </w:tcPr>
          <w:p w14:paraId="45F0CC0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72,84100</w:t>
            </w:r>
          </w:p>
        </w:tc>
        <w:tc>
          <w:tcPr>
            <w:tcW w:w="941" w:type="dxa"/>
            <w:tcBorders>
              <w:top w:val="nil"/>
              <w:left w:val="nil"/>
              <w:bottom w:val="single" w:sz="4" w:space="0" w:color="auto"/>
              <w:right w:val="single" w:sz="4" w:space="0" w:color="auto"/>
            </w:tcBorders>
            <w:shd w:val="clear" w:color="000000" w:fill="FFFFFF"/>
            <w:noWrap/>
            <w:vAlign w:val="bottom"/>
            <w:hideMark/>
          </w:tcPr>
          <w:p w14:paraId="41D0B25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45,07500</w:t>
            </w:r>
          </w:p>
        </w:tc>
        <w:tc>
          <w:tcPr>
            <w:tcW w:w="941" w:type="dxa"/>
            <w:tcBorders>
              <w:top w:val="nil"/>
              <w:left w:val="nil"/>
              <w:bottom w:val="single" w:sz="4" w:space="0" w:color="auto"/>
              <w:right w:val="single" w:sz="4" w:space="0" w:color="auto"/>
            </w:tcBorders>
            <w:shd w:val="clear" w:color="000000" w:fill="FFFFFF"/>
            <w:noWrap/>
            <w:vAlign w:val="bottom"/>
            <w:hideMark/>
          </w:tcPr>
          <w:p w14:paraId="7E558B9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81,84000</w:t>
            </w:r>
          </w:p>
        </w:tc>
        <w:tc>
          <w:tcPr>
            <w:tcW w:w="941" w:type="dxa"/>
            <w:tcBorders>
              <w:top w:val="nil"/>
              <w:left w:val="nil"/>
              <w:bottom w:val="single" w:sz="4" w:space="0" w:color="auto"/>
              <w:right w:val="single" w:sz="4" w:space="0" w:color="auto"/>
            </w:tcBorders>
            <w:shd w:val="clear" w:color="000000" w:fill="FFFFFF"/>
            <w:noWrap/>
            <w:vAlign w:val="bottom"/>
            <w:hideMark/>
          </w:tcPr>
          <w:p w14:paraId="32D9FD1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80,24000</w:t>
            </w:r>
          </w:p>
        </w:tc>
        <w:tc>
          <w:tcPr>
            <w:tcW w:w="941" w:type="dxa"/>
            <w:tcBorders>
              <w:top w:val="nil"/>
              <w:left w:val="nil"/>
              <w:bottom w:val="single" w:sz="4" w:space="0" w:color="auto"/>
              <w:right w:val="single" w:sz="4" w:space="0" w:color="auto"/>
            </w:tcBorders>
            <w:shd w:val="clear" w:color="000000" w:fill="FFFFFF"/>
            <w:noWrap/>
            <w:vAlign w:val="bottom"/>
            <w:hideMark/>
          </w:tcPr>
          <w:p w14:paraId="6FCF73A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80,24000</w:t>
            </w:r>
          </w:p>
        </w:tc>
        <w:tc>
          <w:tcPr>
            <w:tcW w:w="941" w:type="dxa"/>
            <w:tcBorders>
              <w:top w:val="nil"/>
              <w:left w:val="nil"/>
              <w:bottom w:val="single" w:sz="4" w:space="0" w:color="auto"/>
              <w:right w:val="single" w:sz="4" w:space="0" w:color="auto"/>
            </w:tcBorders>
            <w:shd w:val="clear" w:color="000000" w:fill="FFFFFF"/>
            <w:noWrap/>
            <w:vAlign w:val="bottom"/>
            <w:hideMark/>
          </w:tcPr>
          <w:p w14:paraId="0495E4F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80,24000</w:t>
            </w:r>
          </w:p>
        </w:tc>
      </w:tr>
      <w:tr w:rsidR="003D3DE9" w:rsidRPr="003D3DE9" w14:paraId="2F8C574D"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559B9EA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E237C4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262E44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6DBDAF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B6B526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7F440C4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7097229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116897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8A4844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A728C5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77F314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591A5A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5AD1005F" w14:textId="77777777" w:rsidTr="00653EE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FDECD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3624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8DE86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1A850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84" w:type="dxa"/>
            <w:tcBorders>
              <w:top w:val="nil"/>
              <w:left w:val="nil"/>
              <w:bottom w:val="single" w:sz="4" w:space="0" w:color="auto"/>
              <w:right w:val="single" w:sz="4" w:space="0" w:color="auto"/>
            </w:tcBorders>
            <w:shd w:val="clear" w:color="000000" w:fill="FFFFFF"/>
            <w:vAlign w:val="center"/>
            <w:hideMark/>
          </w:tcPr>
          <w:p w14:paraId="716D1DF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0222E20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727,57000</w:t>
            </w:r>
          </w:p>
        </w:tc>
        <w:tc>
          <w:tcPr>
            <w:tcW w:w="790" w:type="dxa"/>
            <w:tcBorders>
              <w:top w:val="nil"/>
              <w:left w:val="nil"/>
              <w:bottom w:val="single" w:sz="4" w:space="0" w:color="auto"/>
              <w:right w:val="single" w:sz="4" w:space="0" w:color="auto"/>
            </w:tcBorders>
            <w:shd w:val="clear" w:color="000000" w:fill="FFFFFF"/>
            <w:noWrap/>
            <w:vAlign w:val="center"/>
            <w:hideMark/>
          </w:tcPr>
          <w:p w14:paraId="0F45D10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78,72200</w:t>
            </w:r>
          </w:p>
        </w:tc>
        <w:tc>
          <w:tcPr>
            <w:tcW w:w="941" w:type="dxa"/>
            <w:tcBorders>
              <w:top w:val="nil"/>
              <w:left w:val="nil"/>
              <w:bottom w:val="single" w:sz="4" w:space="0" w:color="auto"/>
              <w:right w:val="single" w:sz="4" w:space="0" w:color="auto"/>
            </w:tcBorders>
            <w:shd w:val="clear" w:color="000000" w:fill="FFFFFF"/>
            <w:noWrap/>
            <w:vAlign w:val="center"/>
            <w:hideMark/>
          </w:tcPr>
          <w:p w14:paraId="0470D30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81,17700</w:t>
            </w:r>
          </w:p>
        </w:tc>
        <w:tc>
          <w:tcPr>
            <w:tcW w:w="941" w:type="dxa"/>
            <w:tcBorders>
              <w:top w:val="nil"/>
              <w:left w:val="nil"/>
              <w:bottom w:val="single" w:sz="4" w:space="0" w:color="auto"/>
              <w:right w:val="single" w:sz="4" w:space="0" w:color="auto"/>
            </w:tcBorders>
            <w:shd w:val="clear" w:color="000000" w:fill="FFFFFF"/>
            <w:noWrap/>
            <w:vAlign w:val="center"/>
            <w:hideMark/>
          </w:tcPr>
          <w:p w14:paraId="775BDFE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291,91400</w:t>
            </w:r>
          </w:p>
        </w:tc>
        <w:tc>
          <w:tcPr>
            <w:tcW w:w="941" w:type="dxa"/>
            <w:tcBorders>
              <w:top w:val="nil"/>
              <w:left w:val="nil"/>
              <w:bottom w:val="single" w:sz="4" w:space="0" w:color="auto"/>
              <w:right w:val="single" w:sz="4" w:space="0" w:color="auto"/>
            </w:tcBorders>
            <w:shd w:val="clear" w:color="000000" w:fill="FFFFFF"/>
            <w:noWrap/>
            <w:vAlign w:val="center"/>
            <w:hideMark/>
          </w:tcPr>
          <w:p w14:paraId="1AAA45A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91,91900</w:t>
            </w:r>
          </w:p>
        </w:tc>
        <w:tc>
          <w:tcPr>
            <w:tcW w:w="941" w:type="dxa"/>
            <w:tcBorders>
              <w:top w:val="nil"/>
              <w:left w:val="nil"/>
              <w:bottom w:val="single" w:sz="4" w:space="0" w:color="auto"/>
              <w:right w:val="single" w:sz="4" w:space="0" w:color="auto"/>
            </w:tcBorders>
            <w:shd w:val="clear" w:color="000000" w:fill="FFFFFF"/>
            <w:noWrap/>
            <w:vAlign w:val="center"/>
            <w:hideMark/>
          </w:tcPr>
          <w:p w14:paraId="113F580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91,91900</w:t>
            </w:r>
          </w:p>
        </w:tc>
        <w:tc>
          <w:tcPr>
            <w:tcW w:w="941" w:type="dxa"/>
            <w:tcBorders>
              <w:top w:val="nil"/>
              <w:left w:val="nil"/>
              <w:bottom w:val="single" w:sz="4" w:space="0" w:color="auto"/>
              <w:right w:val="single" w:sz="4" w:space="0" w:color="auto"/>
            </w:tcBorders>
            <w:shd w:val="clear" w:color="000000" w:fill="FFFFFF"/>
            <w:noWrap/>
            <w:vAlign w:val="center"/>
            <w:hideMark/>
          </w:tcPr>
          <w:p w14:paraId="462028F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91,91900</w:t>
            </w:r>
          </w:p>
        </w:tc>
      </w:tr>
      <w:tr w:rsidR="003D3DE9" w:rsidRPr="003D3DE9" w14:paraId="4E871833" w14:textId="77777777" w:rsidTr="00653EE0">
        <w:trPr>
          <w:trHeight w:val="555"/>
        </w:trPr>
        <w:tc>
          <w:tcPr>
            <w:tcW w:w="709" w:type="dxa"/>
            <w:vMerge/>
            <w:tcBorders>
              <w:top w:val="nil"/>
              <w:left w:val="single" w:sz="4" w:space="0" w:color="auto"/>
              <w:bottom w:val="single" w:sz="4" w:space="0" w:color="auto"/>
              <w:right w:val="single" w:sz="4" w:space="0" w:color="auto"/>
            </w:tcBorders>
            <w:vAlign w:val="center"/>
            <w:hideMark/>
          </w:tcPr>
          <w:p w14:paraId="1F08188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4A1A89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8CE8A5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69F113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F6529E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4704529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0BE21B8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C465F8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2CCCB2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59AD86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06CF8E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F9692B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3129A81"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2FB82C7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78F16E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76E091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36060A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36976B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FFCD26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311FA30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5BE7B4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78BC83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88D41D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E22EC9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CDADB0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5B98C6E" w14:textId="77777777" w:rsidTr="00653EE0">
        <w:trPr>
          <w:trHeight w:val="630"/>
        </w:trPr>
        <w:tc>
          <w:tcPr>
            <w:tcW w:w="709" w:type="dxa"/>
            <w:vMerge/>
            <w:tcBorders>
              <w:top w:val="nil"/>
              <w:left w:val="single" w:sz="4" w:space="0" w:color="auto"/>
              <w:bottom w:val="single" w:sz="4" w:space="0" w:color="auto"/>
              <w:right w:val="single" w:sz="4" w:space="0" w:color="auto"/>
            </w:tcBorders>
            <w:vAlign w:val="center"/>
            <w:hideMark/>
          </w:tcPr>
          <w:p w14:paraId="1BBE08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45614F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56F19A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236FD6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32A4DA1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794FBDF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727,57000</w:t>
            </w:r>
          </w:p>
        </w:tc>
        <w:tc>
          <w:tcPr>
            <w:tcW w:w="790" w:type="dxa"/>
            <w:tcBorders>
              <w:top w:val="nil"/>
              <w:left w:val="nil"/>
              <w:bottom w:val="single" w:sz="4" w:space="0" w:color="auto"/>
              <w:right w:val="single" w:sz="4" w:space="0" w:color="auto"/>
            </w:tcBorders>
            <w:shd w:val="clear" w:color="000000" w:fill="FFFFFF"/>
            <w:noWrap/>
            <w:vAlign w:val="center"/>
            <w:hideMark/>
          </w:tcPr>
          <w:p w14:paraId="033747C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78,72200</w:t>
            </w:r>
          </w:p>
        </w:tc>
        <w:tc>
          <w:tcPr>
            <w:tcW w:w="941" w:type="dxa"/>
            <w:tcBorders>
              <w:top w:val="nil"/>
              <w:left w:val="nil"/>
              <w:bottom w:val="single" w:sz="4" w:space="0" w:color="auto"/>
              <w:right w:val="single" w:sz="4" w:space="0" w:color="auto"/>
            </w:tcBorders>
            <w:shd w:val="clear" w:color="000000" w:fill="FFFFFF"/>
            <w:noWrap/>
            <w:vAlign w:val="center"/>
            <w:hideMark/>
          </w:tcPr>
          <w:p w14:paraId="7AC98D2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81,17700</w:t>
            </w:r>
          </w:p>
        </w:tc>
        <w:tc>
          <w:tcPr>
            <w:tcW w:w="941" w:type="dxa"/>
            <w:tcBorders>
              <w:top w:val="nil"/>
              <w:left w:val="nil"/>
              <w:bottom w:val="single" w:sz="4" w:space="0" w:color="auto"/>
              <w:right w:val="single" w:sz="4" w:space="0" w:color="auto"/>
            </w:tcBorders>
            <w:shd w:val="clear" w:color="000000" w:fill="FFFFFF"/>
            <w:noWrap/>
            <w:vAlign w:val="center"/>
            <w:hideMark/>
          </w:tcPr>
          <w:p w14:paraId="21393F0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291,91400</w:t>
            </w:r>
          </w:p>
        </w:tc>
        <w:tc>
          <w:tcPr>
            <w:tcW w:w="941" w:type="dxa"/>
            <w:tcBorders>
              <w:top w:val="nil"/>
              <w:left w:val="nil"/>
              <w:bottom w:val="single" w:sz="4" w:space="0" w:color="auto"/>
              <w:right w:val="single" w:sz="4" w:space="0" w:color="auto"/>
            </w:tcBorders>
            <w:shd w:val="clear" w:color="000000" w:fill="FFFFFF"/>
            <w:noWrap/>
            <w:vAlign w:val="center"/>
            <w:hideMark/>
          </w:tcPr>
          <w:p w14:paraId="2C32E38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91,91900</w:t>
            </w:r>
          </w:p>
        </w:tc>
        <w:tc>
          <w:tcPr>
            <w:tcW w:w="941" w:type="dxa"/>
            <w:tcBorders>
              <w:top w:val="nil"/>
              <w:left w:val="nil"/>
              <w:bottom w:val="single" w:sz="4" w:space="0" w:color="auto"/>
              <w:right w:val="single" w:sz="4" w:space="0" w:color="auto"/>
            </w:tcBorders>
            <w:shd w:val="clear" w:color="000000" w:fill="FFFFFF"/>
            <w:noWrap/>
            <w:vAlign w:val="center"/>
            <w:hideMark/>
          </w:tcPr>
          <w:p w14:paraId="374E930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91,91900</w:t>
            </w:r>
          </w:p>
        </w:tc>
        <w:tc>
          <w:tcPr>
            <w:tcW w:w="941" w:type="dxa"/>
            <w:tcBorders>
              <w:top w:val="nil"/>
              <w:left w:val="nil"/>
              <w:bottom w:val="single" w:sz="4" w:space="0" w:color="auto"/>
              <w:right w:val="single" w:sz="4" w:space="0" w:color="auto"/>
            </w:tcBorders>
            <w:shd w:val="clear" w:color="000000" w:fill="FFFFFF"/>
            <w:noWrap/>
            <w:vAlign w:val="center"/>
            <w:hideMark/>
          </w:tcPr>
          <w:p w14:paraId="5C6BFC4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91,91900</w:t>
            </w:r>
          </w:p>
        </w:tc>
      </w:tr>
      <w:tr w:rsidR="003D3DE9" w:rsidRPr="003D3DE9" w14:paraId="70951AAE" w14:textId="77777777" w:rsidTr="00653EE0">
        <w:trPr>
          <w:trHeight w:val="375"/>
        </w:trPr>
        <w:tc>
          <w:tcPr>
            <w:tcW w:w="709" w:type="dxa"/>
            <w:vMerge/>
            <w:tcBorders>
              <w:top w:val="nil"/>
              <w:left w:val="single" w:sz="4" w:space="0" w:color="auto"/>
              <w:bottom w:val="single" w:sz="4" w:space="0" w:color="auto"/>
              <w:right w:val="single" w:sz="4" w:space="0" w:color="auto"/>
            </w:tcBorders>
            <w:vAlign w:val="center"/>
            <w:hideMark/>
          </w:tcPr>
          <w:p w14:paraId="2A4D15A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A4387C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BBC78F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878905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4471F5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478956F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7ADA3B3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11D8B2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56F8A5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31C0B0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5DF949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D54FDA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A94E3E1" w14:textId="77777777" w:rsidTr="00653EE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2D8C0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60F9E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5ED55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2BA26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образовательные учреждения дополнительного </w:t>
            </w:r>
            <w:r w:rsidRPr="00653EE0">
              <w:rPr>
                <w:rFonts w:ascii="Times New Roman" w:eastAsia="Times New Roman" w:hAnsi="Times New Roman" w:cs="Times New Roman"/>
                <w:b/>
                <w:bCs/>
                <w:color w:val="000000"/>
                <w:sz w:val="20"/>
                <w:szCs w:val="20"/>
              </w:rPr>
              <w:lastRenderedPageBreak/>
              <w:t>образования детей</w:t>
            </w:r>
          </w:p>
        </w:tc>
        <w:tc>
          <w:tcPr>
            <w:tcW w:w="1884" w:type="dxa"/>
            <w:tcBorders>
              <w:top w:val="nil"/>
              <w:left w:val="nil"/>
              <w:bottom w:val="single" w:sz="4" w:space="0" w:color="auto"/>
              <w:right w:val="single" w:sz="4" w:space="0" w:color="auto"/>
            </w:tcBorders>
            <w:shd w:val="clear" w:color="000000" w:fill="FFFFFF"/>
            <w:vAlign w:val="center"/>
            <w:hideMark/>
          </w:tcPr>
          <w:p w14:paraId="460238E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5E4E274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79 341,76164</w:t>
            </w:r>
          </w:p>
        </w:tc>
        <w:tc>
          <w:tcPr>
            <w:tcW w:w="790" w:type="dxa"/>
            <w:tcBorders>
              <w:top w:val="nil"/>
              <w:left w:val="nil"/>
              <w:bottom w:val="single" w:sz="4" w:space="0" w:color="auto"/>
              <w:right w:val="single" w:sz="4" w:space="0" w:color="auto"/>
            </w:tcBorders>
            <w:shd w:val="clear" w:color="000000" w:fill="FFFFFF"/>
            <w:noWrap/>
            <w:vAlign w:val="center"/>
            <w:hideMark/>
          </w:tcPr>
          <w:p w14:paraId="7745801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4 517,90900</w:t>
            </w:r>
          </w:p>
        </w:tc>
        <w:tc>
          <w:tcPr>
            <w:tcW w:w="941" w:type="dxa"/>
            <w:tcBorders>
              <w:top w:val="nil"/>
              <w:left w:val="nil"/>
              <w:bottom w:val="single" w:sz="4" w:space="0" w:color="auto"/>
              <w:right w:val="single" w:sz="4" w:space="0" w:color="auto"/>
            </w:tcBorders>
            <w:shd w:val="clear" w:color="000000" w:fill="FFFFFF"/>
            <w:noWrap/>
            <w:vAlign w:val="center"/>
            <w:hideMark/>
          </w:tcPr>
          <w:p w14:paraId="4050067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4 952,85064</w:t>
            </w:r>
          </w:p>
        </w:tc>
        <w:tc>
          <w:tcPr>
            <w:tcW w:w="941" w:type="dxa"/>
            <w:tcBorders>
              <w:top w:val="nil"/>
              <w:left w:val="nil"/>
              <w:bottom w:val="single" w:sz="4" w:space="0" w:color="auto"/>
              <w:right w:val="single" w:sz="4" w:space="0" w:color="auto"/>
            </w:tcBorders>
            <w:shd w:val="clear" w:color="000000" w:fill="FFFFFF"/>
            <w:noWrap/>
            <w:vAlign w:val="center"/>
            <w:hideMark/>
          </w:tcPr>
          <w:p w14:paraId="5915C74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10 694,55000</w:t>
            </w:r>
          </w:p>
        </w:tc>
        <w:tc>
          <w:tcPr>
            <w:tcW w:w="941" w:type="dxa"/>
            <w:tcBorders>
              <w:top w:val="nil"/>
              <w:left w:val="nil"/>
              <w:bottom w:val="single" w:sz="4" w:space="0" w:color="auto"/>
              <w:right w:val="single" w:sz="4" w:space="0" w:color="auto"/>
            </w:tcBorders>
            <w:shd w:val="clear" w:color="000000" w:fill="FFFFFF"/>
            <w:noWrap/>
            <w:vAlign w:val="center"/>
            <w:hideMark/>
          </w:tcPr>
          <w:p w14:paraId="338B78F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18 786,20000</w:t>
            </w:r>
          </w:p>
        </w:tc>
        <w:tc>
          <w:tcPr>
            <w:tcW w:w="941" w:type="dxa"/>
            <w:tcBorders>
              <w:top w:val="nil"/>
              <w:left w:val="nil"/>
              <w:bottom w:val="single" w:sz="4" w:space="0" w:color="auto"/>
              <w:right w:val="single" w:sz="4" w:space="0" w:color="auto"/>
            </w:tcBorders>
            <w:shd w:val="clear" w:color="000000" w:fill="FFFFFF"/>
            <w:noWrap/>
            <w:vAlign w:val="center"/>
            <w:hideMark/>
          </w:tcPr>
          <w:p w14:paraId="08AB703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19 662,77200</w:t>
            </w:r>
          </w:p>
        </w:tc>
        <w:tc>
          <w:tcPr>
            <w:tcW w:w="941" w:type="dxa"/>
            <w:tcBorders>
              <w:top w:val="nil"/>
              <w:left w:val="nil"/>
              <w:bottom w:val="single" w:sz="4" w:space="0" w:color="auto"/>
              <w:right w:val="single" w:sz="4" w:space="0" w:color="auto"/>
            </w:tcBorders>
            <w:shd w:val="clear" w:color="000000" w:fill="FFFFFF"/>
            <w:noWrap/>
            <w:vAlign w:val="center"/>
            <w:hideMark/>
          </w:tcPr>
          <w:p w14:paraId="33FCF6C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20 727,48000</w:t>
            </w:r>
          </w:p>
        </w:tc>
      </w:tr>
      <w:tr w:rsidR="003D3DE9" w:rsidRPr="003D3DE9" w14:paraId="03C969D2"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0CF6D43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437A1D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5486B8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65108E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DCF8C5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5E47BA3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00BF132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D4E130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73D1AA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E33A06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D9D6A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09D8A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9E37F50" w14:textId="77777777" w:rsidTr="00653EE0">
        <w:trPr>
          <w:trHeight w:val="585"/>
        </w:trPr>
        <w:tc>
          <w:tcPr>
            <w:tcW w:w="709" w:type="dxa"/>
            <w:vMerge/>
            <w:tcBorders>
              <w:top w:val="nil"/>
              <w:left w:val="single" w:sz="4" w:space="0" w:color="auto"/>
              <w:bottom w:val="single" w:sz="4" w:space="0" w:color="auto"/>
              <w:right w:val="single" w:sz="4" w:space="0" w:color="auto"/>
            </w:tcBorders>
            <w:vAlign w:val="center"/>
            <w:hideMark/>
          </w:tcPr>
          <w:p w14:paraId="60ED470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9CA91B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B43E4F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6B4351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A64BCB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5A9B09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19E9974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15E797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0673DF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3C14E9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9F0446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17E006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FC68DCB"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6797E37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8FF6B4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9C2A0F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AA4E87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377B9F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5325CED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79 341,76164</w:t>
            </w:r>
          </w:p>
        </w:tc>
        <w:tc>
          <w:tcPr>
            <w:tcW w:w="790" w:type="dxa"/>
            <w:tcBorders>
              <w:top w:val="nil"/>
              <w:left w:val="nil"/>
              <w:bottom w:val="single" w:sz="4" w:space="0" w:color="auto"/>
              <w:right w:val="single" w:sz="4" w:space="0" w:color="auto"/>
            </w:tcBorders>
            <w:shd w:val="clear" w:color="000000" w:fill="FFFFFF"/>
            <w:noWrap/>
            <w:vAlign w:val="center"/>
            <w:hideMark/>
          </w:tcPr>
          <w:p w14:paraId="6C7CB1B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4 517,90900</w:t>
            </w:r>
          </w:p>
        </w:tc>
        <w:tc>
          <w:tcPr>
            <w:tcW w:w="941" w:type="dxa"/>
            <w:tcBorders>
              <w:top w:val="nil"/>
              <w:left w:val="nil"/>
              <w:bottom w:val="single" w:sz="4" w:space="0" w:color="auto"/>
              <w:right w:val="single" w:sz="4" w:space="0" w:color="auto"/>
            </w:tcBorders>
            <w:shd w:val="clear" w:color="000000" w:fill="FFFFFF"/>
            <w:noWrap/>
            <w:vAlign w:val="center"/>
            <w:hideMark/>
          </w:tcPr>
          <w:p w14:paraId="06B9DE3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4 952,85064</w:t>
            </w:r>
          </w:p>
        </w:tc>
        <w:tc>
          <w:tcPr>
            <w:tcW w:w="941" w:type="dxa"/>
            <w:tcBorders>
              <w:top w:val="nil"/>
              <w:left w:val="nil"/>
              <w:bottom w:val="single" w:sz="4" w:space="0" w:color="auto"/>
              <w:right w:val="single" w:sz="4" w:space="0" w:color="auto"/>
            </w:tcBorders>
            <w:shd w:val="clear" w:color="000000" w:fill="FFFFFF"/>
            <w:noWrap/>
            <w:vAlign w:val="center"/>
            <w:hideMark/>
          </w:tcPr>
          <w:p w14:paraId="238EDB3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10 694,55000</w:t>
            </w:r>
          </w:p>
        </w:tc>
        <w:tc>
          <w:tcPr>
            <w:tcW w:w="941" w:type="dxa"/>
            <w:tcBorders>
              <w:top w:val="nil"/>
              <w:left w:val="nil"/>
              <w:bottom w:val="single" w:sz="4" w:space="0" w:color="auto"/>
              <w:right w:val="single" w:sz="4" w:space="0" w:color="auto"/>
            </w:tcBorders>
            <w:shd w:val="clear" w:color="000000" w:fill="FFFFFF"/>
            <w:noWrap/>
            <w:vAlign w:val="center"/>
            <w:hideMark/>
          </w:tcPr>
          <w:p w14:paraId="3A7BC04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18 786,20000</w:t>
            </w:r>
          </w:p>
        </w:tc>
        <w:tc>
          <w:tcPr>
            <w:tcW w:w="941" w:type="dxa"/>
            <w:tcBorders>
              <w:top w:val="nil"/>
              <w:left w:val="nil"/>
              <w:bottom w:val="single" w:sz="4" w:space="0" w:color="auto"/>
              <w:right w:val="single" w:sz="4" w:space="0" w:color="auto"/>
            </w:tcBorders>
            <w:shd w:val="clear" w:color="000000" w:fill="FFFFFF"/>
            <w:noWrap/>
            <w:vAlign w:val="center"/>
            <w:hideMark/>
          </w:tcPr>
          <w:p w14:paraId="388BC5E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19 662,77200</w:t>
            </w:r>
          </w:p>
        </w:tc>
        <w:tc>
          <w:tcPr>
            <w:tcW w:w="941" w:type="dxa"/>
            <w:tcBorders>
              <w:top w:val="nil"/>
              <w:left w:val="nil"/>
              <w:bottom w:val="single" w:sz="4" w:space="0" w:color="auto"/>
              <w:right w:val="single" w:sz="4" w:space="0" w:color="auto"/>
            </w:tcBorders>
            <w:shd w:val="clear" w:color="000000" w:fill="FFFFFF"/>
            <w:noWrap/>
            <w:vAlign w:val="center"/>
            <w:hideMark/>
          </w:tcPr>
          <w:p w14:paraId="6533D02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20 727,48000</w:t>
            </w:r>
          </w:p>
        </w:tc>
      </w:tr>
      <w:tr w:rsidR="003D3DE9" w:rsidRPr="003D3DE9" w14:paraId="594EE3F5"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4F3A5BB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CDE6E4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C3A577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53B363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B9CCE9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49ADC68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2AA5FCE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CE3741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CEA931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E18C9C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80249B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AD1AFB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9A41980" w14:textId="77777777" w:rsidTr="00653EE0">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14:paraId="428C1E2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2.1.5</w:t>
            </w:r>
          </w:p>
        </w:tc>
        <w:tc>
          <w:tcPr>
            <w:tcW w:w="2835" w:type="dxa"/>
            <w:vMerge w:val="restart"/>
            <w:tcBorders>
              <w:top w:val="nil"/>
              <w:left w:val="single" w:sz="4" w:space="0" w:color="auto"/>
              <w:bottom w:val="nil"/>
              <w:right w:val="single" w:sz="4" w:space="0" w:color="auto"/>
            </w:tcBorders>
            <w:shd w:val="clear" w:color="000000" w:fill="FFFFFF"/>
            <w:vAlign w:val="center"/>
            <w:hideMark/>
          </w:tcPr>
          <w:p w14:paraId="146E549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653EE0">
              <w:rPr>
                <w:rFonts w:ascii="Times New Roman" w:eastAsia="Times New Roman" w:hAnsi="Times New Roman" w:cs="Times New Roman"/>
                <w:b/>
                <w:bCs/>
                <w:color w:val="000000"/>
                <w:sz w:val="20"/>
                <w:szCs w:val="20"/>
              </w:rPr>
              <w:t>безбарьерной</w:t>
            </w:r>
            <w:proofErr w:type="spellEnd"/>
            <w:r w:rsidRPr="00653EE0">
              <w:rPr>
                <w:rFonts w:ascii="Times New Roman" w:eastAsia="Times New Roman" w:hAnsi="Times New Roman" w:cs="Times New Roman"/>
                <w:b/>
                <w:bCs/>
                <w:color w:val="000000"/>
                <w:sz w:val="20"/>
                <w:szCs w:val="20"/>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67B070E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2024</w:t>
            </w:r>
          </w:p>
        </w:tc>
        <w:tc>
          <w:tcPr>
            <w:tcW w:w="2552" w:type="dxa"/>
            <w:vMerge w:val="restart"/>
            <w:tcBorders>
              <w:top w:val="nil"/>
              <w:left w:val="single" w:sz="4" w:space="0" w:color="auto"/>
              <w:bottom w:val="nil"/>
              <w:right w:val="single" w:sz="4" w:space="0" w:color="auto"/>
            </w:tcBorders>
            <w:shd w:val="clear" w:color="000000" w:fill="FFFFFF"/>
            <w:vAlign w:val="center"/>
            <w:hideMark/>
          </w:tcPr>
          <w:p w14:paraId="76E77F3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84" w:type="dxa"/>
            <w:tcBorders>
              <w:top w:val="nil"/>
              <w:left w:val="nil"/>
              <w:bottom w:val="single" w:sz="4" w:space="0" w:color="auto"/>
              <w:right w:val="single" w:sz="4" w:space="0" w:color="auto"/>
            </w:tcBorders>
            <w:shd w:val="clear" w:color="000000" w:fill="FFFFFF"/>
            <w:vAlign w:val="bottom"/>
            <w:hideMark/>
          </w:tcPr>
          <w:p w14:paraId="2A09520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429BBA2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1 084,20052</w:t>
            </w:r>
          </w:p>
        </w:tc>
        <w:tc>
          <w:tcPr>
            <w:tcW w:w="790" w:type="dxa"/>
            <w:tcBorders>
              <w:top w:val="nil"/>
              <w:left w:val="nil"/>
              <w:bottom w:val="single" w:sz="4" w:space="0" w:color="auto"/>
              <w:right w:val="single" w:sz="4" w:space="0" w:color="auto"/>
            </w:tcBorders>
            <w:shd w:val="clear" w:color="000000" w:fill="FFFFFF"/>
            <w:noWrap/>
            <w:vAlign w:val="center"/>
            <w:hideMark/>
          </w:tcPr>
          <w:p w14:paraId="6B41DA3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85E2F1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041C34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1 084,20052</w:t>
            </w:r>
          </w:p>
        </w:tc>
        <w:tc>
          <w:tcPr>
            <w:tcW w:w="941" w:type="dxa"/>
            <w:tcBorders>
              <w:top w:val="nil"/>
              <w:left w:val="nil"/>
              <w:bottom w:val="single" w:sz="4" w:space="0" w:color="auto"/>
              <w:right w:val="single" w:sz="4" w:space="0" w:color="auto"/>
            </w:tcBorders>
            <w:shd w:val="clear" w:color="000000" w:fill="FFFFFF"/>
            <w:noWrap/>
            <w:vAlign w:val="center"/>
            <w:hideMark/>
          </w:tcPr>
          <w:p w14:paraId="65EE260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C36D30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E4BB67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r w:rsidR="003D3DE9" w:rsidRPr="003D3DE9" w14:paraId="20611C05" w14:textId="77777777" w:rsidTr="00653EE0">
        <w:trPr>
          <w:trHeight w:val="450"/>
        </w:trPr>
        <w:tc>
          <w:tcPr>
            <w:tcW w:w="709" w:type="dxa"/>
            <w:vMerge/>
            <w:tcBorders>
              <w:top w:val="nil"/>
              <w:left w:val="single" w:sz="4" w:space="0" w:color="auto"/>
              <w:bottom w:val="nil"/>
              <w:right w:val="single" w:sz="4" w:space="0" w:color="auto"/>
            </w:tcBorders>
            <w:vAlign w:val="center"/>
            <w:hideMark/>
          </w:tcPr>
          <w:p w14:paraId="4772F94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14:paraId="20D2C27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07BDBC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3AAB14C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50489B3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C784C8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7E1D8B7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E7B868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3E4DB7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DC3FF5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32816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3F81C4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8591A46" w14:textId="77777777" w:rsidTr="00653EE0">
        <w:trPr>
          <w:trHeight w:val="450"/>
        </w:trPr>
        <w:tc>
          <w:tcPr>
            <w:tcW w:w="709" w:type="dxa"/>
            <w:vMerge/>
            <w:tcBorders>
              <w:top w:val="nil"/>
              <w:left w:val="single" w:sz="4" w:space="0" w:color="auto"/>
              <w:bottom w:val="nil"/>
              <w:right w:val="single" w:sz="4" w:space="0" w:color="auto"/>
            </w:tcBorders>
            <w:vAlign w:val="center"/>
            <w:hideMark/>
          </w:tcPr>
          <w:p w14:paraId="487CB1F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14:paraId="72C391B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3B9FC8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2119F2B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7B80C28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15B468E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52A0D8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955240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253ADF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F45574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231753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E6A8AB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07E1A36" w14:textId="77777777" w:rsidTr="00653EE0">
        <w:trPr>
          <w:trHeight w:val="450"/>
        </w:trPr>
        <w:tc>
          <w:tcPr>
            <w:tcW w:w="709" w:type="dxa"/>
            <w:vMerge/>
            <w:tcBorders>
              <w:top w:val="nil"/>
              <w:left w:val="single" w:sz="4" w:space="0" w:color="auto"/>
              <w:bottom w:val="nil"/>
              <w:right w:val="single" w:sz="4" w:space="0" w:color="auto"/>
            </w:tcBorders>
            <w:vAlign w:val="center"/>
            <w:hideMark/>
          </w:tcPr>
          <w:p w14:paraId="3D51D05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14:paraId="06B1619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DF966C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43E8850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4A4377B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1954871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1 084,20052</w:t>
            </w:r>
          </w:p>
        </w:tc>
        <w:tc>
          <w:tcPr>
            <w:tcW w:w="790" w:type="dxa"/>
            <w:tcBorders>
              <w:top w:val="nil"/>
              <w:left w:val="nil"/>
              <w:bottom w:val="single" w:sz="4" w:space="0" w:color="auto"/>
              <w:right w:val="single" w:sz="4" w:space="0" w:color="auto"/>
            </w:tcBorders>
            <w:shd w:val="clear" w:color="000000" w:fill="FFFFFF"/>
            <w:noWrap/>
            <w:vAlign w:val="center"/>
            <w:hideMark/>
          </w:tcPr>
          <w:p w14:paraId="5ACF4E8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E0379D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665F1D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1 084,20052</w:t>
            </w:r>
          </w:p>
        </w:tc>
        <w:tc>
          <w:tcPr>
            <w:tcW w:w="941" w:type="dxa"/>
            <w:tcBorders>
              <w:top w:val="nil"/>
              <w:left w:val="nil"/>
              <w:bottom w:val="single" w:sz="4" w:space="0" w:color="auto"/>
              <w:right w:val="single" w:sz="4" w:space="0" w:color="auto"/>
            </w:tcBorders>
            <w:shd w:val="clear" w:color="000000" w:fill="FFFFFF"/>
            <w:noWrap/>
            <w:vAlign w:val="center"/>
            <w:hideMark/>
          </w:tcPr>
          <w:p w14:paraId="4FFAA80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E0E05B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AFE152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69BE8C9D" w14:textId="77777777" w:rsidTr="00653EE0">
        <w:trPr>
          <w:trHeight w:val="450"/>
        </w:trPr>
        <w:tc>
          <w:tcPr>
            <w:tcW w:w="709" w:type="dxa"/>
            <w:vMerge/>
            <w:tcBorders>
              <w:top w:val="nil"/>
              <w:left w:val="single" w:sz="4" w:space="0" w:color="auto"/>
              <w:bottom w:val="nil"/>
              <w:right w:val="single" w:sz="4" w:space="0" w:color="auto"/>
            </w:tcBorders>
            <w:vAlign w:val="center"/>
            <w:hideMark/>
          </w:tcPr>
          <w:p w14:paraId="60C0676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14:paraId="504CAA5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282EF0F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14:paraId="2BDE2FA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05D62AC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0433CE5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528096D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A283DE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4DC9C4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E64B1F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80D922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ACA83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7609418" w14:textId="77777777" w:rsidTr="00653EE0">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5512E"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A82C01"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CD11F"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2022-2027</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F52ED"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84" w:type="dxa"/>
            <w:tcBorders>
              <w:top w:val="nil"/>
              <w:left w:val="nil"/>
              <w:bottom w:val="single" w:sz="4" w:space="0" w:color="auto"/>
              <w:right w:val="single" w:sz="4" w:space="0" w:color="auto"/>
            </w:tcBorders>
            <w:shd w:val="clear" w:color="000000" w:fill="FFFFFF"/>
            <w:vAlign w:val="center"/>
            <w:hideMark/>
          </w:tcPr>
          <w:p w14:paraId="787D1E91"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 xml:space="preserve">всего, в </w:t>
            </w:r>
            <w:proofErr w:type="spellStart"/>
            <w:r w:rsidRPr="00653EE0">
              <w:rPr>
                <w:rFonts w:ascii="Times New Roman" w:eastAsia="Times New Roman" w:hAnsi="Times New Roman" w:cs="Times New Roman"/>
                <w:b/>
                <w:bCs/>
                <w:i/>
                <w:iCs/>
                <w:color w:val="000000"/>
                <w:sz w:val="20"/>
                <w:szCs w:val="20"/>
              </w:rPr>
              <w:t>т.ч</w:t>
            </w:r>
            <w:proofErr w:type="spellEnd"/>
            <w:r w:rsidRPr="00653EE0">
              <w:rPr>
                <w:rFonts w:ascii="Times New Roman" w:eastAsia="Times New Roman" w:hAnsi="Times New Roman" w:cs="Times New Roman"/>
                <w:b/>
                <w:bCs/>
                <w:i/>
                <w:i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730AA406"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260 686,40023</w:t>
            </w:r>
          </w:p>
        </w:tc>
        <w:tc>
          <w:tcPr>
            <w:tcW w:w="790" w:type="dxa"/>
            <w:tcBorders>
              <w:top w:val="nil"/>
              <w:left w:val="nil"/>
              <w:bottom w:val="single" w:sz="4" w:space="0" w:color="auto"/>
              <w:right w:val="single" w:sz="4" w:space="0" w:color="auto"/>
            </w:tcBorders>
            <w:shd w:val="clear" w:color="000000" w:fill="FFFFFF"/>
            <w:noWrap/>
            <w:vAlign w:val="center"/>
            <w:hideMark/>
          </w:tcPr>
          <w:p w14:paraId="7A43640D"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14:paraId="066239E4"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14:paraId="01539A5A"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14:paraId="7F551CD9"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45 375,20100</w:t>
            </w:r>
          </w:p>
        </w:tc>
        <w:tc>
          <w:tcPr>
            <w:tcW w:w="941" w:type="dxa"/>
            <w:tcBorders>
              <w:top w:val="nil"/>
              <w:left w:val="nil"/>
              <w:bottom w:val="single" w:sz="4" w:space="0" w:color="auto"/>
              <w:right w:val="single" w:sz="4" w:space="0" w:color="auto"/>
            </w:tcBorders>
            <w:shd w:val="clear" w:color="000000" w:fill="FFFFFF"/>
            <w:noWrap/>
            <w:vAlign w:val="center"/>
            <w:hideMark/>
          </w:tcPr>
          <w:p w14:paraId="7F40ACD6"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46 714,26100</w:t>
            </w:r>
          </w:p>
        </w:tc>
        <w:tc>
          <w:tcPr>
            <w:tcW w:w="941" w:type="dxa"/>
            <w:tcBorders>
              <w:top w:val="nil"/>
              <w:left w:val="nil"/>
              <w:bottom w:val="single" w:sz="4" w:space="0" w:color="auto"/>
              <w:right w:val="single" w:sz="4" w:space="0" w:color="auto"/>
            </w:tcBorders>
            <w:shd w:val="clear" w:color="000000" w:fill="FFFFFF"/>
            <w:noWrap/>
            <w:vAlign w:val="center"/>
            <w:hideMark/>
          </w:tcPr>
          <w:p w14:paraId="6F338ACC"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48 212,22100</w:t>
            </w:r>
          </w:p>
        </w:tc>
      </w:tr>
      <w:tr w:rsidR="003D3DE9" w:rsidRPr="003D3DE9" w14:paraId="308C452D" w14:textId="77777777" w:rsidTr="00653EE0">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F1E2A6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4E329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F6F3DD"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1F6438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F8A2FA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13539CD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09B4EFA0"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D5988D7"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EE39764"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C33B7C3"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71D84F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283ACE3"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r>
      <w:tr w:rsidR="003D3DE9" w:rsidRPr="003D3DE9" w14:paraId="752E4D51" w14:textId="77777777" w:rsidTr="00653EE0">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046987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5464F2"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B195F1"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ED22C79"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000E357"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D1E6216"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21A5CBE6"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08BEB3A"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2CC0482"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7D5D38F"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121D0BE"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951E0EB"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r>
      <w:tr w:rsidR="003D3DE9" w:rsidRPr="003D3DE9" w14:paraId="3AE4F6D2" w14:textId="77777777" w:rsidTr="00653EE0">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C59143D"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6A2CB8"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427067"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3DEE5ED"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29278C0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D3343E7"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260 686,40023</w:t>
            </w:r>
          </w:p>
        </w:tc>
        <w:tc>
          <w:tcPr>
            <w:tcW w:w="790" w:type="dxa"/>
            <w:tcBorders>
              <w:top w:val="nil"/>
              <w:left w:val="nil"/>
              <w:bottom w:val="single" w:sz="4" w:space="0" w:color="auto"/>
              <w:right w:val="single" w:sz="4" w:space="0" w:color="auto"/>
            </w:tcBorders>
            <w:shd w:val="clear" w:color="000000" w:fill="FFFFFF"/>
            <w:noWrap/>
            <w:vAlign w:val="center"/>
            <w:hideMark/>
          </w:tcPr>
          <w:p w14:paraId="62C0D593"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14:paraId="1ACE4E88"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14:paraId="77A780F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14:paraId="700C2B9F"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45 375,20100</w:t>
            </w:r>
          </w:p>
        </w:tc>
        <w:tc>
          <w:tcPr>
            <w:tcW w:w="941" w:type="dxa"/>
            <w:tcBorders>
              <w:top w:val="nil"/>
              <w:left w:val="nil"/>
              <w:bottom w:val="single" w:sz="4" w:space="0" w:color="auto"/>
              <w:right w:val="single" w:sz="4" w:space="0" w:color="auto"/>
            </w:tcBorders>
            <w:shd w:val="clear" w:color="000000" w:fill="FFFFFF"/>
            <w:noWrap/>
            <w:vAlign w:val="center"/>
            <w:hideMark/>
          </w:tcPr>
          <w:p w14:paraId="1DF25824"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46 714,26100</w:t>
            </w:r>
          </w:p>
        </w:tc>
        <w:tc>
          <w:tcPr>
            <w:tcW w:w="941" w:type="dxa"/>
            <w:tcBorders>
              <w:top w:val="nil"/>
              <w:left w:val="nil"/>
              <w:bottom w:val="single" w:sz="4" w:space="0" w:color="auto"/>
              <w:right w:val="single" w:sz="4" w:space="0" w:color="auto"/>
            </w:tcBorders>
            <w:shd w:val="clear" w:color="000000" w:fill="FFFFFF"/>
            <w:noWrap/>
            <w:vAlign w:val="center"/>
            <w:hideMark/>
          </w:tcPr>
          <w:p w14:paraId="752C2DC6"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48 212,22100</w:t>
            </w:r>
          </w:p>
        </w:tc>
      </w:tr>
      <w:tr w:rsidR="003D3DE9" w:rsidRPr="003D3DE9" w14:paraId="306F5CC0" w14:textId="77777777" w:rsidTr="00653EE0">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DDB3B9"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044AD7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BF0EB0"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DA33DB8"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A83962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75236B78"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ADEC19E"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EB6C14E"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422D7BB"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7BAE74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847F13A"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AFE14C3"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r>
      <w:tr w:rsidR="003D3DE9" w:rsidRPr="003D3DE9" w14:paraId="29107F30" w14:textId="77777777" w:rsidTr="00653EE0">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45F86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5792A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Основное мероприятие 1</w:t>
            </w:r>
            <w:r w:rsidRPr="00653EE0">
              <w:rPr>
                <w:rFonts w:ascii="Times New Roman" w:eastAsia="Times New Roman" w:hAnsi="Times New Roman" w:cs="Times New Roman"/>
                <w:b/>
                <w:bCs/>
                <w:color w:val="000000"/>
                <w:sz w:val="20"/>
                <w:szCs w:val="20"/>
              </w:rPr>
              <w:br/>
              <w:t xml:space="preserve">Финансовое обеспечение деятельности  учреждений </w:t>
            </w:r>
            <w:r w:rsidRPr="00653EE0">
              <w:rPr>
                <w:rFonts w:ascii="Times New Roman" w:eastAsia="Times New Roman" w:hAnsi="Times New Roman" w:cs="Times New Roman"/>
                <w:b/>
                <w:bCs/>
                <w:color w:val="000000"/>
                <w:sz w:val="20"/>
                <w:szCs w:val="20"/>
              </w:rPr>
              <w:lastRenderedPageBreak/>
              <w:t>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13D6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BE39A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r w:rsidRPr="00653EE0">
              <w:rPr>
                <w:rFonts w:ascii="Times New Roman" w:eastAsia="Times New Roman" w:hAnsi="Times New Roman" w:cs="Times New Roman"/>
                <w:b/>
                <w:bCs/>
                <w:color w:val="000000"/>
                <w:sz w:val="20"/>
                <w:szCs w:val="20"/>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84" w:type="dxa"/>
            <w:tcBorders>
              <w:top w:val="nil"/>
              <w:left w:val="nil"/>
              <w:bottom w:val="single" w:sz="4" w:space="0" w:color="auto"/>
              <w:right w:val="single" w:sz="4" w:space="0" w:color="auto"/>
            </w:tcBorders>
            <w:shd w:val="clear" w:color="000000" w:fill="FFFFFF"/>
            <w:vAlign w:val="center"/>
            <w:hideMark/>
          </w:tcPr>
          <w:p w14:paraId="78B6278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7F16ABB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260 686,40023</w:t>
            </w:r>
          </w:p>
        </w:tc>
        <w:tc>
          <w:tcPr>
            <w:tcW w:w="790" w:type="dxa"/>
            <w:tcBorders>
              <w:top w:val="nil"/>
              <w:left w:val="nil"/>
              <w:bottom w:val="single" w:sz="4" w:space="0" w:color="auto"/>
              <w:right w:val="single" w:sz="4" w:space="0" w:color="auto"/>
            </w:tcBorders>
            <w:shd w:val="clear" w:color="000000" w:fill="FFFFFF"/>
            <w:noWrap/>
            <w:vAlign w:val="center"/>
            <w:hideMark/>
          </w:tcPr>
          <w:p w14:paraId="23C7B29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14:paraId="3F1B8D4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14:paraId="1F085DC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14:paraId="1F03360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45 375,20100</w:t>
            </w:r>
          </w:p>
        </w:tc>
        <w:tc>
          <w:tcPr>
            <w:tcW w:w="941" w:type="dxa"/>
            <w:tcBorders>
              <w:top w:val="nil"/>
              <w:left w:val="nil"/>
              <w:bottom w:val="single" w:sz="4" w:space="0" w:color="auto"/>
              <w:right w:val="single" w:sz="4" w:space="0" w:color="auto"/>
            </w:tcBorders>
            <w:shd w:val="clear" w:color="000000" w:fill="FFFFFF"/>
            <w:noWrap/>
            <w:vAlign w:val="center"/>
            <w:hideMark/>
          </w:tcPr>
          <w:p w14:paraId="593B5E2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46 714,26100</w:t>
            </w:r>
          </w:p>
        </w:tc>
        <w:tc>
          <w:tcPr>
            <w:tcW w:w="941" w:type="dxa"/>
            <w:tcBorders>
              <w:top w:val="nil"/>
              <w:left w:val="nil"/>
              <w:bottom w:val="single" w:sz="4" w:space="0" w:color="auto"/>
              <w:right w:val="single" w:sz="4" w:space="0" w:color="auto"/>
            </w:tcBorders>
            <w:shd w:val="clear" w:color="000000" w:fill="FFFFFF"/>
            <w:noWrap/>
            <w:vAlign w:val="center"/>
            <w:hideMark/>
          </w:tcPr>
          <w:p w14:paraId="5597512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48 212,22100</w:t>
            </w:r>
          </w:p>
        </w:tc>
      </w:tr>
      <w:tr w:rsidR="003D3DE9" w:rsidRPr="003D3DE9" w14:paraId="29555608"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78EC153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3F816A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8A262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1E5F74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E4BAA6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47D5A5F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6A4D899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A445E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81AF6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D734E8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B998AE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C72C0A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E7288CE"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49D22D7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F2665A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15849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78C6A0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0CD3C5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5C913B6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AA1088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ED02E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398BFC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603375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46E3DC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445A25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A22125A"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5AF6F11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E8C10A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E67452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AD4163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05655FB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1D152B7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260 686,40023</w:t>
            </w:r>
          </w:p>
        </w:tc>
        <w:tc>
          <w:tcPr>
            <w:tcW w:w="790" w:type="dxa"/>
            <w:tcBorders>
              <w:top w:val="nil"/>
              <w:left w:val="nil"/>
              <w:bottom w:val="single" w:sz="4" w:space="0" w:color="auto"/>
              <w:right w:val="single" w:sz="4" w:space="0" w:color="auto"/>
            </w:tcBorders>
            <w:shd w:val="clear" w:color="000000" w:fill="FFFFFF"/>
            <w:noWrap/>
            <w:vAlign w:val="center"/>
            <w:hideMark/>
          </w:tcPr>
          <w:p w14:paraId="503090F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37 941,48600</w:t>
            </w:r>
          </w:p>
        </w:tc>
        <w:tc>
          <w:tcPr>
            <w:tcW w:w="941" w:type="dxa"/>
            <w:tcBorders>
              <w:top w:val="nil"/>
              <w:left w:val="nil"/>
              <w:bottom w:val="single" w:sz="4" w:space="0" w:color="auto"/>
              <w:right w:val="single" w:sz="4" w:space="0" w:color="auto"/>
            </w:tcBorders>
            <w:shd w:val="clear" w:color="000000" w:fill="FFFFFF"/>
            <w:noWrap/>
            <w:vAlign w:val="center"/>
            <w:hideMark/>
          </w:tcPr>
          <w:p w14:paraId="7235A0A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39 343,69423</w:t>
            </w:r>
          </w:p>
        </w:tc>
        <w:tc>
          <w:tcPr>
            <w:tcW w:w="941" w:type="dxa"/>
            <w:tcBorders>
              <w:top w:val="nil"/>
              <w:left w:val="nil"/>
              <w:bottom w:val="single" w:sz="4" w:space="0" w:color="auto"/>
              <w:right w:val="single" w:sz="4" w:space="0" w:color="auto"/>
            </w:tcBorders>
            <w:shd w:val="clear" w:color="000000" w:fill="FFFFFF"/>
            <w:noWrap/>
            <w:vAlign w:val="center"/>
            <w:hideMark/>
          </w:tcPr>
          <w:p w14:paraId="0E601EF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43 099,53700</w:t>
            </w:r>
          </w:p>
        </w:tc>
        <w:tc>
          <w:tcPr>
            <w:tcW w:w="941" w:type="dxa"/>
            <w:tcBorders>
              <w:top w:val="nil"/>
              <w:left w:val="nil"/>
              <w:bottom w:val="single" w:sz="4" w:space="0" w:color="auto"/>
              <w:right w:val="single" w:sz="4" w:space="0" w:color="auto"/>
            </w:tcBorders>
            <w:shd w:val="clear" w:color="000000" w:fill="FFFFFF"/>
            <w:noWrap/>
            <w:vAlign w:val="center"/>
            <w:hideMark/>
          </w:tcPr>
          <w:p w14:paraId="189112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45 375,20100</w:t>
            </w:r>
          </w:p>
        </w:tc>
        <w:tc>
          <w:tcPr>
            <w:tcW w:w="941" w:type="dxa"/>
            <w:tcBorders>
              <w:top w:val="nil"/>
              <w:left w:val="nil"/>
              <w:bottom w:val="single" w:sz="4" w:space="0" w:color="auto"/>
              <w:right w:val="single" w:sz="4" w:space="0" w:color="auto"/>
            </w:tcBorders>
            <w:shd w:val="clear" w:color="000000" w:fill="FFFFFF"/>
            <w:noWrap/>
            <w:vAlign w:val="center"/>
            <w:hideMark/>
          </w:tcPr>
          <w:p w14:paraId="1075C1E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46 714,26100</w:t>
            </w:r>
          </w:p>
        </w:tc>
        <w:tc>
          <w:tcPr>
            <w:tcW w:w="941" w:type="dxa"/>
            <w:tcBorders>
              <w:top w:val="nil"/>
              <w:left w:val="nil"/>
              <w:bottom w:val="single" w:sz="4" w:space="0" w:color="auto"/>
              <w:right w:val="single" w:sz="4" w:space="0" w:color="auto"/>
            </w:tcBorders>
            <w:shd w:val="clear" w:color="000000" w:fill="FFFFFF"/>
            <w:noWrap/>
            <w:vAlign w:val="center"/>
            <w:hideMark/>
          </w:tcPr>
          <w:p w14:paraId="109D35B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48 212,22100</w:t>
            </w:r>
          </w:p>
        </w:tc>
      </w:tr>
      <w:tr w:rsidR="003D3DE9" w:rsidRPr="003D3DE9" w14:paraId="35183361" w14:textId="77777777" w:rsidTr="00653EE0">
        <w:trPr>
          <w:trHeight w:val="525"/>
        </w:trPr>
        <w:tc>
          <w:tcPr>
            <w:tcW w:w="709" w:type="dxa"/>
            <w:vMerge/>
            <w:tcBorders>
              <w:top w:val="nil"/>
              <w:left w:val="single" w:sz="4" w:space="0" w:color="auto"/>
              <w:bottom w:val="single" w:sz="4" w:space="0" w:color="auto"/>
              <w:right w:val="single" w:sz="4" w:space="0" w:color="auto"/>
            </w:tcBorders>
            <w:vAlign w:val="center"/>
            <w:hideMark/>
          </w:tcPr>
          <w:p w14:paraId="0827105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DAAA70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6D5C38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01BBF18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22DCB3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51DAE56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559EEBF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CCF5D3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A38C65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F1D3DD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FDA12D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C124CC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69F1CB5" w14:textId="77777777" w:rsidTr="00653EE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77D5D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53B5D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br/>
              <w:t>Финансирование и материально-техническое обеспечение деятельности управления образования администрации города Евпатории Республики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746C1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3D73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p>
        </w:tc>
        <w:tc>
          <w:tcPr>
            <w:tcW w:w="1884" w:type="dxa"/>
            <w:tcBorders>
              <w:top w:val="nil"/>
              <w:left w:val="nil"/>
              <w:bottom w:val="single" w:sz="4" w:space="0" w:color="auto"/>
              <w:right w:val="single" w:sz="4" w:space="0" w:color="auto"/>
            </w:tcBorders>
            <w:shd w:val="clear" w:color="000000" w:fill="FFFFFF"/>
            <w:vAlign w:val="center"/>
            <w:hideMark/>
          </w:tcPr>
          <w:p w14:paraId="2C454F6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7A03C8C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38 820,42800</w:t>
            </w:r>
          </w:p>
        </w:tc>
        <w:tc>
          <w:tcPr>
            <w:tcW w:w="790" w:type="dxa"/>
            <w:tcBorders>
              <w:top w:val="nil"/>
              <w:left w:val="nil"/>
              <w:bottom w:val="single" w:sz="4" w:space="0" w:color="auto"/>
              <w:right w:val="single" w:sz="4" w:space="0" w:color="auto"/>
            </w:tcBorders>
            <w:shd w:val="clear" w:color="000000" w:fill="FFFFFF"/>
            <w:noWrap/>
            <w:vAlign w:val="center"/>
            <w:hideMark/>
          </w:tcPr>
          <w:p w14:paraId="7E3A7A7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5 626,35500</w:t>
            </w:r>
          </w:p>
        </w:tc>
        <w:tc>
          <w:tcPr>
            <w:tcW w:w="941" w:type="dxa"/>
            <w:tcBorders>
              <w:top w:val="nil"/>
              <w:left w:val="nil"/>
              <w:bottom w:val="single" w:sz="4" w:space="0" w:color="auto"/>
              <w:right w:val="single" w:sz="4" w:space="0" w:color="auto"/>
            </w:tcBorders>
            <w:shd w:val="clear" w:color="000000" w:fill="FFFFFF"/>
            <w:noWrap/>
            <w:vAlign w:val="center"/>
            <w:hideMark/>
          </w:tcPr>
          <w:p w14:paraId="247A2BE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6 055,96100</w:t>
            </w:r>
          </w:p>
        </w:tc>
        <w:tc>
          <w:tcPr>
            <w:tcW w:w="941" w:type="dxa"/>
            <w:tcBorders>
              <w:top w:val="nil"/>
              <w:left w:val="nil"/>
              <w:bottom w:val="single" w:sz="4" w:space="0" w:color="auto"/>
              <w:right w:val="single" w:sz="4" w:space="0" w:color="auto"/>
            </w:tcBorders>
            <w:shd w:val="clear" w:color="000000" w:fill="FFFFFF"/>
            <w:noWrap/>
            <w:vAlign w:val="center"/>
            <w:hideMark/>
          </w:tcPr>
          <w:p w14:paraId="7DF25D8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6 794,30200</w:t>
            </w:r>
          </w:p>
        </w:tc>
        <w:tc>
          <w:tcPr>
            <w:tcW w:w="941" w:type="dxa"/>
            <w:tcBorders>
              <w:top w:val="nil"/>
              <w:left w:val="nil"/>
              <w:bottom w:val="single" w:sz="4" w:space="0" w:color="auto"/>
              <w:right w:val="single" w:sz="4" w:space="0" w:color="auto"/>
            </w:tcBorders>
            <w:shd w:val="clear" w:color="000000" w:fill="FFFFFF"/>
            <w:noWrap/>
            <w:vAlign w:val="center"/>
            <w:hideMark/>
          </w:tcPr>
          <w:p w14:paraId="55FB21D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6 864,37400</w:t>
            </w:r>
          </w:p>
        </w:tc>
        <w:tc>
          <w:tcPr>
            <w:tcW w:w="941" w:type="dxa"/>
            <w:tcBorders>
              <w:top w:val="nil"/>
              <w:left w:val="nil"/>
              <w:bottom w:val="single" w:sz="4" w:space="0" w:color="auto"/>
              <w:right w:val="single" w:sz="4" w:space="0" w:color="auto"/>
            </w:tcBorders>
            <w:shd w:val="clear" w:color="000000" w:fill="FFFFFF"/>
            <w:noWrap/>
            <w:vAlign w:val="center"/>
            <w:hideMark/>
          </w:tcPr>
          <w:p w14:paraId="1E4E23A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6 739,53200</w:t>
            </w:r>
          </w:p>
        </w:tc>
        <w:tc>
          <w:tcPr>
            <w:tcW w:w="941" w:type="dxa"/>
            <w:tcBorders>
              <w:top w:val="nil"/>
              <w:left w:val="nil"/>
              <w:bottom w:val="single" w:sz="4" w:space="0" w:color="auto"/>
              <w:right w:val="single" w:sz="4" w:space="0" w:color="auto"/>
            </w:tcBorders>
            <w:shd w:val="clear" w:color="000000" w:fill="FFFFFF"/>
            <w:noWrap/>
            <w:vAlign w:val="center"/>
            <w:hideMark/>
          </w:tcPr>
          <w:p w14:paraId="36B987E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6 739,90400</w:t>
            </w:r>
          </w:p>
        </w:tc>
      </w:tr>
      <w:tr w:rsidR="003D3DE9" w:rsidRPr="003D3DE9" w14:paraId="1059D845" w14:textId="77777777" w:rsidTr="00653EE0">
        <w:trPr>
          <w:trHeight w:val="480"/>
        </w:trPr>
        <w:tc>
          <w:tcPr>
            <w:tcW w:w="709" w:type="dxa"/>
            <w:vMerge/>
            <w:tcBorders>
              <w:top w:val="nil"/>
              <w:left w:val="single" w:sz="4" w:space="0" w:color="auto"/>
              <w:bottom w:val="single" w:sz="4" w:space="0" w:color="auto"/>
              <w:right w:val="single" w:sz="4" w:space="0" w:color="auto"/>
            </w:tcBorders>
            <w:vAlign w:val="center"/>
            <w:hideMark/>
          </w:tcPr>
          <w:p w14:paraId="211D0E4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2BA121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755A53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BB048A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14E043C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7A94EE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3E92647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124C68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AE103B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558085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D45371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3604C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E839DF4"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61CA783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F72320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AF5961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A8C245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D5AB64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1C0ED29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7FB2228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FE2906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1CB45E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E4520C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D067FA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D5C06F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79C24D04" w14:textId="77777777" w:rsidTr="00653EE0">
        <w:trPr>
          <w:trHeight w:val="465"/>
        </w:trPr>
        <w:tc>
          <w:tcPr>
            <w:tcW w:w="709" w:type="dxa"/>
            <w:vMerge/>
            <w:tcBorders>
              <w:top w:val="nil"/>
              <w:left w:val="single" w:sz="4" w:space="0" w:color="auto"/>
              <w:bottom w:val="single" w:sz="4" w:space="0" w:color="auto"/>
              <w:right w:val="single" w:sz="4" w:space="0" w:color="auto"/>
            </w:tcBorders>
            <w:vAlign w:val="center"/>
            <w:hideMark/>
          </w:tcPr>
          <w:p w14:paraId="3A4F4EE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F93467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0032C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4DAB20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4ED870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762A78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38 820,42800</w:t>
            </w:r>
          </w:p>
        </w:tc>
        <w:tc>
          <w:tcPr>
            <w:tcW w:w="790" w:type="dxa"/>
            <w:tcBorders>
              <w:top w:val="nil"/>
              <w:left w:val="nil"/>
              <w:bottom w:val="single" w:sz="4" w:space="0" w:color="auto"/>
              <w:right w:val="single" w:sz="4" w:space="0" w:color="auto"/>
            </w:tcBorders>
            <w:shd w:val="clear" w:color="000000" w:fill="FFFFFF"/>
            <w:noWrap/>
            <w:vAlign w:val="bottom"/>
            <w:hideMark/>
          </w:tcPr>
          <w:p w14:paraId="4EC1F3E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5 626,35500</w:t>
            </w:r>
          </w:p>
        </w:tc>
        <w:tc>
          <w:tcPr>
            <w:tcW w:w="941" w:type="dxa"/>
            <w:tcBorders>
              <w:top w:val="nil"/>
              <w:left w:val="nil"/>
              <w:bottom w:val="single" w:sz="4" w:space="0" w:color="auto"/>
              <w:right w:val="single" w:sz="4" w:space="0" w:color="auto"/>
            </w:tcBorders>
            <w:shd w:val="clear" w:color="000000" w:fill="FFFFFF"/>
            <w:noWrap/>
            <w:vAlign w:val="bottom"/>
            <w:hideMark/>
          </w:tcPr>
          <w:p w14:paraId="01B5F90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6 055,96100</w:t>
            </w:r>
          </w:p>
        </w:tc>
        <w:tc>
          <w:tcPr>
            <w:tcW w:w="941" w:type="dxa"/>
            <w:tcBorders>
              <w:top w:val="nil"/>
              <w:left w:val="nil"/>
              <w:bottom w:val="single" w:sz="4" w:space="0" w:color="auto"/>
              <w:right w:val="single" w:sz="4" w:space="0" w:color="auto"/>
            </w:tcBorders>
            <w:shd w:val="clear" w:color="000000" w:fill="FFFFFF"/>
            <w:noWrap/>
            <w:vAlign w:val="bottom"/>
            <w:hideMark/>
          </w:tcPr>
          <w:p w14:paraId="3D1F1F7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6 794,30200</w:t>
            </w:r>
          </w:p>
        </w:tc>
        <w:tc>
          <w:tcPr>
            <w:tcW w:w="941" w:type="dxa"/>
            <w:tcBorders>
              <w:top w:val="nil"/>
              <w:left w:val="nil"/>
              <w:bottom w:val="single" w:sz="4" w:space="0" w:color="auto"/>
              <w:right w:val="single" w:sz="4" w:space="0" w:color="auto"/>
            </w:tcBorders>
            <w:shd w:val="clear" w:color="000000" w:fill="FFFFFF"/>
            <w:noWrap/>
            <w:vAlign w:val="center"/>
            <w:hideMark/>
          </w:tcPr>
          <w:p w14:paraId="6E05F7B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6 864,37400</w:t>
            </w:r>
          </w:p>
        </w:tc>
        <w:tc>
          <w:tcPr>
            <w:tcW w:w="941" w:type="dxa"/>
            <w:tcBorders>
              <w:top w:val="nil"/>
              <w:left w:val="nil"/>
              <w:bottom w:val="single" w:sz="4" w:space="0" w:color="auto"/>
              <w:right w:val="single" w:sz="4" w:space="0" w:color="auto"/>
            </w:tcBorders>
            <w:shd w:val="clear" w:color="000000" w:fill="FFFFFF"/>
            <w:noWrap/>
            <w:vAlign w:val="center"/>
            <w:hideMark/>
          </w:tcPr>
          <w:p w14:paraId="75FDD54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6 739,53200</w:t>
            </w:r>
          </w:p>
        </w:tc>
        <w:tc>
          <w:tcPr>
            <w:tcW w:w="941" w:type="dxa"/>
            <w:tcBorders>
              <w:top w:val="nil"/>
              <w:left w:val="nil"/>
              <w:bottom w:val="single" w:sz="4" w:space="0" w:color="auto"/>
              <w:right w:val="single" w:sz="4" w:space="0" w:color="auto"/>
            </w:tcBorders>
            <w:shd w:val="clear" w:color="000000" w:fill="FFFFFF"/>
            <w:noWrap/>
            <w:vAlign w:val="center"/>
            <w:hideMark/>
          </w:tcPr>
          <w:p w14:paraId="25EC6A9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6 739,90400</w:t>
            </w:r>
          </w:p>
        </w:tc>
      </w:tr>
      <w:tr w:rsidR="003D3DE9" w:rsidRPr="003D3DE9" w14:paraId="25553A1C" w14:textId="77777777" w:rsidTr="00653EE0">
        <w:trPr>
          <w:trHeight w:val="660"/>
        </w:trPr>
        <w:tc>
          <w:tcPr>
            <w:tcW w:w="709" w:type="dxa"/>
            <w:vMerge/>
            <w:tcBorders>
              <w:top w:val="nil"/>
              <w:left w:val="single" w:sz="4" w:space="0" w:color="auto"/>
              <w:bottom w:val="single" w:sz="4" w:space="0" w:color="auto"/>
              <w:right w:val="single" w:sz="4" w:space="0" w:color="auto"/>
            </w:tcBorders>
            <w:vAlign w:val="center"/>
            <w:hideMark/>
          </w:tcPr>
          <w:p w14:paraId="2E117FB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05CC99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2ADD42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1B1E98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15829A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1E427DB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77DE19C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E9056B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25A84F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5ABC83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A2C4FE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1012E2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3F05CBA3" w14:textId="77777777" w:rsidTr="00653EE0">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A2FBC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A1915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w:t>
            </w:r>
            <w:r w:rsidRPr="00653EE0">
              <w:rPr>
                <w:rFonts w:ascii="Times New Roman" w:eastAsia="Times New Roman" w:hAnsi="Times New Roman" w:cs="Times New Roman"/>
                <w:b/>
                <w:bCs/>
                <w:color w:val="000000"/>
                <w:sz w:val="20"/>
                <w:szCs w:val="20"/>
              </w:rPr>
              <w:lastRenderedPageBreak/>
              <w:t>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52886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6EB2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w:t>
            </w:r>
            <w:r w:rsidRPr="00653EE0">
              <w:rPr>
                <w:rFonts w:ascii="Times New Roman" w:eastAsia="Times New Roman" w:hAnsi="Times New Roman" w:cs="Times New Roman"/>
                <w:b/>
                <w:b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884" w:type="dxa"/>
            <w:tcBorders>
              <w:top w:val="nil"/>
              <w:left w:val="nil"/>
              <w:bottom w:val="single" w:sz="4" w:space="0" w:color="auto"/>
              <w:right w:val="single" w:sz="4" w:space="0" w:color="auto"/>
            </w:tcBorders>
            <w:shd w:val="clear" w:color="000000" w:fill="FFFFFF"/>
            <w:vAlign w:val="center"/>
            <w:hideMark/>
          </w:tcPr>
          <w:p w14:paraId="0DB7D8A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0FFACB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221 865,97223</w:t>
            </w:r>
          </w:p>
        </w:tc>
        <w:tc>
          <w:tcPr>
            <w:tcW w:w="790" w:type="dxa"/>
            <w:tcBorders>
              <w:top w:val="nil"/>
              <w:left w:val="nil"/>
              <w:bottom w:val="single" w:sz="4" w:space="0" w:color="auto"/>
              <w:right w:val="single" w:sz="4" w:space="0" w:color="auto"/>
            </w:tcBorders>
            <w:shd w:val="clear" w:color="000000" w:fill="FFFFFF"/>
            <w:noWrap/>
            <w:vAlign w:val="center"/>
            <w:hideMark/>
          </w:tcPr>
          <w:p w14:paraId="4B923389"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32 315,13100</w:t>
            </w:r>
          </w:p>
        </w:tc>
        <w:tc>
          <w:tcPr>
            <w:tcW w:w="941" w:type="dxa"/>
            <w:tcBorders>
              <w:top w:val="nil"/>
              <w:left w:val="nil"/>
              <w:bottom w:val="single" w:sz="4" w:space="0" w:color="auto"/>
              <w:right w:val="single" w:sz="4" w:space="0" w:color="auto"/>
            </w:tcBorders>
            <w:shd w:val="clear" w:color="000000" w:fill="FFFFFF"/>
            <w:noWrap/>
            <w:vAlign w:val="center"/>
            <w:hideMark/>
          </w:tcPr>
          <w:p w14:paraId="42CFF20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33 287,73323</w:t>
            </w:r>
          </w:p>
        </w:tc>
        <w:tc>
          <w:tcPr>
            <w:tcW w:w="941" w:type="dxa"/>
            <w:tcBorders>
              <w:top w:val="nil"/>
              <w:left w:val="nil"/>
              <w:bottom w:val="single" w:sz="4" w:space="0" w:color="auto"/>
              <w:right w:val="single" w:sz="4" w:space="0" w:color="auto"/>
            </w:tcBorders>
            <w:shd w:val="clear" w:color="000000" w:fill="FFFFFF"/>
            <w:noWrap/>
            <w:vAlign w:val="center"/>
            <w:hideMark/>
          </w:tcPr>
          <w:p w14:paraId="3E85AA0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36 305,23500</w:t>
            </w:r>
          </w:p>
        </w:tc>
        <w:tc>
          <w:tcPr>
            <w:tcW w:w="941" w:type="dxa"/>
            <w:tcBorders>
              <w:top w:val="nil"/>
              <w:left w:val="nil"/>
              <w:bottom w:val="single" w:sz="4" w:space="0" w:color="auto"/>
              <w:right w:val="single" w:sz="4" w:space="0" w:color="auto"/>
            </w:tcBorders>
            <w:shd w:val="clear" w:color="000000" w:fill="FFFFFF"/>
            <w:noWrap/>
            <w:vAlign w:val="center"/>
            <w:hideMark/>
          </w:tcPr>
          <w:p w14:paraId="28D9799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38 510,82700</w:t>
            </w:r>
          </w:p>
        </w:tc>
        <w:tc>
          <w:tcPr>
            <w:tcW w:w="941" w:type="dxa"/>
            <w:tcBorders>
              <w:top w:val="nil"/>
              <w:left w:val="nil"/>
              <w:bottom w:val="single" w:sz="4" w:space="0" w:color="auto"/>
              <w:right w:val="single" w:sz="4" w:space="0" w:color="auto"/>
            </w:tcBorders>
            <w:shd w:val="clear" w:color="000000" w:fill="FFFFFF"/>
            <w:noWrap/>
            <w:vAlign w:val="center"/>
            <w:hideMark/>
          </w:tcPr>
          <w:p w14:paraId="3A1A203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39 974,72900</w:t>
            </w:r>
          </w:p>
        </w:tc>
        <w:tc>
          <w:tcPr>
            <w:tcW w:w="941" w:type="dxa"/>
            <w:tcBorders>
              <w:top w:val="nil"/>
              <w:left w:val="nil"/>
              <w:bottom w:val="single" w:sz="4" w:space="0" w:color="auto"/>
              <w:right w:val="single" w:sz="4" w:space="0" w:color="auto"/>
            </w:tcBorders>
            <w:shd w:val="clear" w:color="000000" w:fill="FFFFFF"/>
            <w:noWrap/>
            <w:vAlign w:val="center"/>
            <w:hideMark/>
          </w:tcPr>
          <w:p w14:paraId="1751FA8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41 472,31700</w:t>
            </w:r>
          </w:p>
        </w:tc>
      </w:tr>
      <w:tr w:rsidR="003D3DE9" w:rsidRPr="003D3DE9" w14:paraId="07A644F4"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5C6212F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97D828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04C91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5A22CC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99B959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30C6CBE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55881A2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1612D5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814C87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005AFB4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D66DDA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E517FF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E6A9A2A" w14:textId="77777777" w:rsidTr="00653EE0">
        <w:trPr>
          <w:trHeight w:val="435"/>
        </w:trPr>
        <w:tc>
          <w:tcPr>
            <w:tcW w:w="709" w:type="dxa"/>
            <w:vMerge/>
            <w:tcBorders>
              <w:top w:val="nil"/>
              <w:left w:val="single" w:sz="4" w:space="0" w:color="auto"/>
              <w:bottom w:val="single" w:sz="4" w:space="0" w:color="auto"/>
              <w:right w:val="single" w:sz="4" w:space="0" w:color="auto"/>
            </w:tcBorders>
            <w:vAlign w:val="center"/>
            <w:hideMark/>
          </w:tcPr>
          <w:p w14:paraId="10AFF68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9920B4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2C7D2B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6EBEFE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6460467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5C7B4AB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00EF583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91896E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F6273C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F00D73D"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E4E043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205AA7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02199A12"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7AA8F06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E1CAE7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D5EB51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5554E3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14A5F2A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бюджет муниципального </w:t>
            </w:r>
            <w:r w:rsidRPr="00653EE0">
              <w:rPr>
                <w:rFonts w:ascii="Times New Roman" w:eastAsia="Times New Roman" w:hAnsi="Times New Roman" w:cs="Times New Roman"/>
                <w:b/>
                <w:bCs/>
                <w:color w:val="000000"/>
                <w:sz w:val="20"/>
                <w:szCs w:val="20"/>
              </w:rPr>
              <w:lastRenderedPageBreak/>
              <w:t>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3D5A379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221 865,97223</w:t>
            </w:r>
          </w:p>
        </w:tc>
        <w:tc>
          <w:tcPr>
            <w:tcW w:w="790" w:type="dxa"/>
            <w:tcBorders>
              <w:top w:val="nil"/>
              <w:left w:val="nil"/>
              <w:bottom w:val="single" w:sz="4" w:space="0" w:color="auto"/>
              <w:right w:val="single" w:sz="4" w:space="0" w:color="auto"/>
            </w:tcBorders>
            <w:shd w:val="clear" w:color="000000" w:fill="FFFFFF"/>
            <w:noWrap/>
            <w:vAlign w:val="bottom"/>
            <w:hideMark/>
          </w:tcPr>
          <w:p w14:paraId="4912CC8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32 315,13</w:t>
            </w:r>
            <w:r w:rsidRPr="00653EE0">
              <w:rPr>
                <w:rFonts w:ascii="Times New Roman" w:eastAsia="Times New Roman" w:hAnsi="Times New Roman" w:cs="Times New Roman"/>
                <w:color w:val="000000"/>
                <w:sz w:val="20"/>
                <w:szCs w:val="20"/>
              </w:rPr>
              <w:lastRenderedPageBreak/>
              <w:t>100</w:t>
            </w:r>
          </w:p>
        </w:tc>
        <w:tc>
          <w:tcPr>
            <w:tcW w:w="941" w:type="dxa"/>
            <w:tcBorders>
              <w:top w:val="nil"/>
              <w:left w:val="nil"/>
              <w:bottom w:val="single" w:sz="4" w:space="0" w:color="auto"/>
              <w:right w:val="single" w:sz="4" w:space="0" w:color="auto"/>
            </w:tcBorders>
            <w:shd w:val="clear" w:color="000000" w:fill="FFFFFF"/>
            <w:noWrap/>
            <w:vAlign w:val="bottom"/>
            <w:hideMark/>
          </w:tcPr>
          <w:p w14:paraId="713C635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33 287,733</w:t>
            </w:r>
            <w:r w:rsidRPr="00653EE0">
              <w:rPr>
                <w:rFonts w:ascii="Times New Roman" w:eastAsia="Times New Roman" w:hAnsi="Times New Roman" w:cs="Times New Roman"/>
                <w:color w:val="000000"/>
                <w:sz w:val="20"/>
                <w:szCs w:val="20"/>
              </w:rPr>
              <w:lastRenderedPageBreak/>
              <w:t>23</w:t>
            </w:r>
          </w:p>
        </w:tc>
        <w:tc>
          <w:tcPr>
            <w:tcW w:w="941" w:type="dxa"/>
            <w:tcBorders>
              <w:top w:val="nil"/>
              <w:left w:val="nil"/>
              <w:bottom w:val="single" w:sz="4" w:space="0" w:color="auto"/>
              <w:right w:val="single" w:sz="4" w:space="0" w:color="auto"/>
            </w:tcBorders>
            <w:shd w:val="clear" w:color="000000" w:fill="FFFFFF"/>
            <w:noWrap/>
            <w:vAlign w:val="bottom"/>
            <w:hideMark/>
          </w:tcPr>
          <w:p w14:paraId="34BC628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36 305,235</w:t>
            </w:r>
            <w:r w:rsidRPr="00653EE0">
              <w:rPr>
                <w:rFonts w:ascii="Times New Roman" w:eastAsia="Times New Roman" w:hAnsi="Times New Roman" w:cs="Times New Roman"/>
                <w:color w:val="000000"/>
                <w:sz w:val="20"/>
                <w:szCs w:val="20"/>
              </w:rPr>
              <w:lastRenderedPageBreak/>
              <w:t>00</w:t>
            </w:r>
          </w:p>
        </w:tc>
        <w:tc>
          <w:tcPr>
            <w:tcW w:w="941" w:type="dxa"/>
            <w:tcBorders>
              <w:top w:val="nil"/>
              <w:left w:val="nil"/>
              <w:bottom w:val="single" w:sz="4" w:space="0" w:color="auto"/>
              <w:right w:val="single" w:sz="4" w:space="0" w:color="auto"/>
            </w:tcBorders>
            <w:shd w:val="clear" w:color="000000" w:fill="FFFFFF"/>
            <w:noWrap/>
            <w:vAlign w:val="center"/>
            <w:hideMark/>
          </w:tcPr>
          <w:p w14:paraId="3A1C2E4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38 510,827</w:t>
            </w:r>
            <w:r w:rsidRPr="00653EE0">
              <w:rPr>
                <w:rFonts w:ascii="Times New Roman" w:eastAsia="Times New Roman" w:hAnsi="Times New Roman" w:cs="Times New Roman"/>
                <w:color w:val="000000"/>
                <w:sz w:val="20"/>
                <w:szCs w:val="20"/>
              </w:rPr>
              <w:lastRenderedPageBreak/>
              <w:t>00</w:t>
            </w:r>
          </w:p>
        </w:tc>
        <w:tc>
          <w:tcPr>
            <w:tcW w:w="941" w:type="dxa"/>
            <w:tcBorders>
              <w:top w:val="nil"/>
              <w:left w:val="nil"/>
              <w:bottom w:val="single" w:sz="4" w:space="0" w:color="auto"/>
              <w:right w:val="single" w:sz="4" w:space="0" w:color="auto"/>
            </w:tcBorders>
            <w:shd w:val="clear" w:color="000000" w:fill="FFFFFF"/>
            <w:noWrap/>
            <w:vAlign w:val="center"/>
            <w:hideMark/>
          </w:tcPr>
          <w:p w14:paraId="662943B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39 974,729</w:t>
            </w:r>
            <w:r w:rsidRPr="00653EE0">
              <w:rPr>
                <w:rFonts w:ascii="Times New Roman" w:eastAsia="Times New Roman" w:hAnsi="Times New Roman" w:cs="Times New Roman"/>
                <w:color w:val="000000"/>
                <w:sz w:val="20"/>
                <w:szCs w:val="20"/>
              </w:rPr>
              <w:lastRenderedPageBreak/>
              <w:t>00</w:t>
            </w:r>
          </w:p>
        </w:tc>
        <w:tc>
          <w:tcPr>
            <w:tcW w:w="941" w:type="dxa"/>
            <w:tcBorders>
              <w:top w:val="nil"/>
              <w:left w:val="nil"/>
              <w:bottom w:val="single" w:sz="4" w:space="0" w:color="auto"/>
              <w:right w:val="single" w:sz="4" w:space="0" w:color="auto"/>
            </w:tcBorders>
            <w:shd w:val="clear" w:color="000000" w:fill="FFFFFF"/>
            <w:noWrap/>
            <w:vAlign w:val="center"/>
            <w:hideMark/>
          </w:tcPr>
          <w:p w14:paraId="5816E9F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lastRenderedPageBreak/>
              <w:t>41 472,317</w:t>
            </w:r>
            <w:r w:rsidRPr="00653EE0">
              <w:rPr>
                <w:rFonts w:ascii="Times New Roman" w:eastAsia="Times New Roman" w:hAnsi="Times New Roman" w:cs="Times New Roman"/>
                <w:color w:val="000000"/>
                <w:sz w:val="20"/>
                <w:szCs w:val="20"/>
              </w:rPr>
              <w:lastRenderedPageBreak/>
              <w:t>00</w:t>
            </w:r>
          </w:p>
        </w:tc>
      </w:tr>
      <w:tr w:rsidR="003D3DE9" w:rsidRPr="003D3DE9" w14:paraId="226C0C20" w14:textId="77777777" w:rsidTr="00653EE0">
        <w:trPr>
          <w:trHeight w:val="949"/>
        </w:trPr>
        <w:tc>
          <w:tcPr>
            <w:tcW w:w="709" w:type="dxa"/>
            <w:vMerge/>
            <w:tcBorders>
              <w:top w:val="nil"/>
              <w:left w:val="single" w:sz="4" w:space="0" w:color="auto"/>
              <w:bottom w:val="single" w:sz="4" w:space="0" w:color="auto"/>
              <w:right w:val="single" w:sz="4" w:space="0" w:color="auto"/>
            </w:tcBorders>
            <w:vAlign w:val="center"/>
            <w:hideMark/>
          </w:tcPr>
          <w:p w14:paraId="2B385E0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C7B58C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309CA4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9A19C31"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7F20FE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2C5977A0"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7F4EF30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2CDBBA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9A45EA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1D082A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73184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1B907C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174AC7C2" w14:textId="77777777" w:rsidTr="00653EE0">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19EF42"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FC835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470AE1"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7919A8" w14:textId="77777777" w:rsidR="003D3DE9" w:rsidRPr="00653EE0" w:rsidRDefault="003D3DE9" w:rsidP="003D3DE9">
            <w:pPr>
              <w:spacing w:after="0" w:line="240" w:lineRule="auto"/>
              <w:jc w:val="center"/>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Управление образования администрации города Евпатории Республики Крым, Евпаторийский городской совет</w:t>
            </w:r>
          </w:p>
        </w:tc>
        <w:tc>
          <w:tcPr>
            <w:tcW w:w="1884" w:type="dxa"/>
            <w:tcBorders>
              <w:top w:val="nil"/>
              <w:left w:val="nil"/>
              <w:bottom w:val="single" w:sz="4" w:space="0" w:color="auto"/>
              <w:right w:val="single" w:sz="4" w:space="0" w:color="auto"/>
            </w:tcBorders>
            <w:shd w:val="clear" w:color="000000" w:fill="FFFFFF"/>
            <w:vAlign w:val="center"/>
            <w:hideMark/>
          </w:tcPr>
          <w:p w14:paraId="79D9F32E"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 xml:space="preserve">всего, в </w:t>
            </w:r>
            <w:proofErr w:type="spellStart"/>
            <w:r w:rsidRPr="00653EE0">
              <w:rPr>
                <w:rFonts w:ascii="Times New Roman" w:eastAsia="Times New Roman" w:hAnsi="Times New Roman" w:cs="Times New Roman"/>
                <w:b/>
                <w:bCs/>
                <w:i/>
                <w:iCs/>
                <w:color w:val="000000"/>
                <w:sz w:val="20"/>
                <w:szCs w:val="20"/>
              </w:rPr>
              <w:t>т.ч</w:t>
            </w:r>
            <w:proofErr w:type="spellEnd"/>
            <w:r w:rsidRPr="00653EE0">
              <w:rPr>
                <w:rFonts w:ascii="Times New Roman" w:eastAsia="Times New Roman" w:hAnsi="Times New Roman" w:cs="Times New Roman"/>
                <w:b/>
                <w:bCs/>
                <w:i/>
                <w:i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395331E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750,00000</w:t>
            </w:r>
          </w:p>
        </w:tc>
        <w:tc>
          <w:tcPr>
            <w:tcW w:w="790" w:type="dxa"/>
            <w:tcBorders>
              <w:top w:val="nil"/>
              <w:left w:val="nil"/>
              <w:bottom w:val="single" w:sz="4" w:space="0" w:color="auto"/>
              <w:right w:val="single" w:sz="4" w:space="0" w:color="auto"/>
            </w:tcBorders>
            <w:shd w:val="clear" w:color="000000" w:fill="FFFFFF"/>
            <w:noWrap/>
            <w:vAlign w:val="bottom"/>
            <w:hideMark/>
          </w:tcPr>
          <w:p w14:paraId="47AE776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0B27C0BA"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0F19614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5BB5EC75"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6D3D3485"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6014C15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r>
      <w:tr w:rsidR="003D3DE9" w:rsidRPr="003D3DE9" w14:paraId="682AD87A" w14:textId="77777777" w:rsidTr="00653EE0">
        <w:trPr>
          <w:trHeight w:val="420"/>
        </w:trPr>
        <w:tc>
          <w:tcPr>
            <w:tcW w:w="709" w:type="dxa"/>
            <w:vMerge/>
            <w:tcBorders>
              <w:top w:val="nil"/>
              <w:left w:val="single" w:sz="4" w:space="0" w:color="auto"/>
              <w:bottom w:val="single" w:sz="4" w:space="0" w:color="auto"/>
              <w:right w:val="single" w:sz="4" w:space="0" w:color="auto"/>
            </w:tcBorders>
            <w:vAlign w:val="center"/>
            <w:hideMark/>
          </w:tcPr>
          <w:p w14:paraId="2ADE0F15"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3F5558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5DFA930"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06A5B4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4B3D49AD"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9404E3D"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03062C37"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EDAFA5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1C2DCEF"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BA29AEF"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81EA20E"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A3BEE1D"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r>
      <w:tr w:rsidR="003D3DE9" w:rsidRPr="003D3DE9" w14:paraId="305D5E38" w14:textId="77777777" w:rsidTr="00653EE0">
        <w:trPr>
          <w:trHeight w:val="420"/>
        </w:trPr>
        <w:tc>
          <w:tcPr>
            <w:tcW w:w="709" w:type="dxa"/>
            <w:vMerge/>
            <w:tcBorders>
              <w:top w:val="nil"/>
              <w:left w:val="single" w:sz="4" w:space="0" w:color="auto"/>
              <w:bottom w:val="single" w:sz="4" w:space="0" w:color="auto"/>
              <w:right w:val="single" w:sz="4" w:space="0" w:color="auto"/>
            </w:tcBorders>
            <w:vAlign w:val="center"/>
            <w:hideMark/>
          </w:tcPr>
          <w:p w14:paraId="4EBFA998"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9DA0DED"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D55118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338ED02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8D4F730"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6D1B9FB0"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57CA0611"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C57A000"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8A21A6F"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DDCE6A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E8A1FD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3F530C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0,00000</w:t>
            </w:r>
          </w:p>
        </w:tc>
      </w:tr>
      <w:tr w:rsidR="003D3DE9" w:rsidRPr="003D3DE9" w14:paraId="06189D10" w14:textId="77777777" w:rsidTr="00653EE0">
        <w:trPr>
          <w:trHeight w:val="420"/>
        </w:trPr>
        <w:tc>
          <w:tcPr>
            <w:tcW w:w="709" w:type="dxa"/>
            <w:vMerge/>
            <w:tcBorders>
              <w:top w:val="nil"/>
              <w:left w:val="single" w:sz="4" w:space="0" w:color="auto"/>
              <w:bottom w:val="single" w:sz="4" w:space="0" w:color="auto"/>
              <w:right w:val="single" w:sz="4" w:space="0" w:color="auto"/>
            </w:tcBorders>
            <w:vAlign w:val="center"/>
            <w:hideMark/>
          </w:tcPr>
          <w:p w14:paraId="08F463F6"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2AB9123"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AEBAB1B"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2E0FF7E9"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5A67BF6"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4EEE6FCC"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750,00000</w:t>
            </w:r>
          </w:p>
        </w:tc>
        <w:tc>
          <w:tcPr>
            <w:tcW w:w="790" w:type="dxa"/>
            <w:tcBorders>
              <w:top w:val="nil"/>
              <w:left w:val="nil"/>
              <w:bottom w:val="single" w:sz="4" w:space="0" w:color="auto"/>
              <w:right w:val="single" w:sz="4" w:space="0" w:color="auto"/>
            </w:tcBorders>
            <w:shd w:val="clear" w:color="000000" w:fill="FFFFFF"/>
            <w:noWrap/>
            <w:vAlign w:val="bottom"/>
            <w:hideMark/>
          </w:tcPr>
          <w:p w14:paraId="2C43C060"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3E37DF7E"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0085BC98"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25A0C233"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2346F419"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740F32B1" w14:textId="77777777" w:rsidR="003D3DE9" w:rsidRPr="00653EE0" w:rsidRDefault="003D3DE9" w:rsidP="003D3DE9">
            <w:pPr>
              <w:spacing w:after="0" w:line="240" w:lineRule="auto"/>
              <w:jc w:val="center"/>
              <w:rPr>
                <w:rFonts w:ascii="Times New Roman" w:eastAsia="Times New Roman" w:hAnsi="Times New Roman" w:cs="Times New Roman"/>
                <w:i/>
                <w:iCs/>
                <w:color w:val="000000"/>
                <w:sz w:val="20"/>
                <w:szCs w:val="20"/>
              </w:rPr>
            </w:pPr>
            <w:r w:rsidRPr="00653EE0">
              <w:rPr>
                <w:rFonts w:ascii="Times New Roman" w:eastAsia="Times New Roman" w:hAnsi="Times New Roman" w:cs="Times New Roman"/>
                <w:i/>
                <w:iCs/>
                <w:color w:val="000000"/>
                <w:sz w:val="20"/>
                <w:szCs w:val="20"/>
              </w:rPr>
              <w:t>125,00000</w:t>
            </w:r>
          </w:p>
        </w:tc>
      </w:tr>
      <w:tr w:rsidR="003D3DE9" w:rsidRPr="003D3DE9" w14:paraId="4A0A4E15"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794E2821"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6667878"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4285E72"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BBC26DC"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C2BB1E4" w14:textId="77777777" w:rsidR="003D3DE9" w:rsidRPr="00653EE0" w:rsidRDefault="003D3DE9" w:rsidP="003D3DE9">
            <w:pPr>
              <w:spacing w:after="0" w:line="240" w:lineRule="auto"/>
              <w:rPr>
                <w:rFonts w:ascii="Times New Roman" w:eastAsia="Times New Roman" w:hAnsi="Times New Roman" w:cs="Times New Roman"/>
                <w:b/>
                <w:bCs/>
                <w:i/>
                <w:iCs/>
                <w:color w:val="000000"/>
                <w:sz w:val="20"/>
                <w:szCs w:val="20"/>
              </w:rPr>
            </w:pPr>
            <w:r w:rsidRPr="00653EE0">
              <w:rPr>
                <w:rFonts w:ascii="Times New Roman" w:eastAsia="Times New Roman" w:hAnsi="Times New Roman" w:cs="Times New Roman"/>
                <w:b/>
                <w:bCs/>
                <w:i/>
                <w:i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33546E4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4917ED7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35FDCD3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4B7834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F34777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AD7D1F1"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549DEFE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2395CA58" w14:textId="77777777" w:rsidTr="00653EE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62668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510C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18F2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BE152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Евпаторийский городской совет</w:t>
            </w:r>
          </w:p>
        </w:tc>
        <w:tc>
          <w:tcPr>
            <w:tcW w:w="1884" w:type="dxa"/>
            <w:tcBorders>
              <w:top w:val="nil"/>
              <w:left w:val="nil"/>
              <w:bottom w:val="single" w:sz="4" w:space="0" w:color="auto"/>
              <w:right w:val="single" w:sz="4" w:space="0" w:color="auto"/>
            </w:tcBorders>
            <w:shd w:val="clear" w:color="000000" w:fill="FFFFFF"/>
            <w:vAlign w:val="center"/>
            <w:hideMark/>
          </w:tcPr>
          <w:p w14:paraId="1B3F2DC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61CCCBC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750,00000</w:t>
            </w:r>
          </w:p>
        </w:tc>
        <w:tc>
          <w:tcPr>
            <w:tcW w:w="790" w:type="dxa"/>
            <w:tcBorders>
              <w:top w:val="nil"/>
              <w:left w:val="nil"/>
              <w:bottom w:val="single" w:sz="4" w:space="0" w:color="auto"/>
              <w:right w:val="single" w:sz="4" w:space="0" w:color="auto"/>
            </w:tcBorders>
            <w:shd w:val="clear" w:color="000000" w:fill="FFFFFF"/>
            <w:noWrap/>
            <w:vAlign w:val="center"/>
            <w:hideMark/>
          </w:tcPr>
          <w:p w14:paraId="08B2042F"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14:paraId="30573AB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14:paraId="1D746EC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14:paraId="16CB6CA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14:paraId="1514867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center"/>
            <w:hideMark/>
          </w:tcPr>
          <w:p w14:paraId="4F77020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125,00000</w:t>
            </w:r>
          </w:p>
        </w:tc>
      </w:tr>
      <w:tr w:rsidR="003D3DE9" w:rsidRPr="003D3DE9" w14:paraId="1CDC947E"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448058D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ADD769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D1B5F1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E1ACB5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4F7C36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6010882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7545426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D1210C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391ACA0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53C66F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7EB42BB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60FE750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D9B4FB0" w14:textId="77777777" w:rsidTr="00653EE0">
        <w:trPr>
          <w:trHeight w:val="495"/>
        </w:trPr>
        <w:tc>
          <w:tcPr>
            <w:tcW w:w="709" w:type="dxa"/>
            <w:vMerge/>
            <w:tcBorders>
              <w:top w:val="nil"/>
              <w:left w:val="single" w:sz="4" w:space="0" w:color="auto"/>
              <w:bottom w:val="single" w:sz="4" w:space="0" w:color="auto"/>
              <w:right w:val="single" w:sz="4" w:space="0" w:color="auto"/>
            </w:tcBorders>
            <w:vAlign w:val="center"/>
            <w:hideMark/>
          </w:tcPr>
          <w:p w14:paraId="55395E6B"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4E81500"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67A6A9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415797D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868F86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E0E9DC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bottom"/>
            <w:hideMark/>
          </w:tcPr>
          <w:p w14:paraId="21C88A28"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2568DB5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42B3D5BA"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81B05B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0FB7A383"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bottom"/>
            <w:hideMark/>
          </w:tcPr>
          <w:p w14:paraId="1308A47F"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9558553" w14:textId="77777777" w:rsidTr="00653EE0">
        <w:trPr>
          <w:trHeight w:val="600"/>
        </w:trPr>
        <w:tc>
          <w:tcPr>
            <w:tcW w:w="709" w:type="dxa"/>
            <w:vMerge/>
            <w:tcBorders>
              <w:top w:val="nil"/>
              <w:left w:val="single" w:sz="4" w:space="0" w:color="auto"/>
              <w:bottom w:val="single" w:sz="4" w:space="0" w:color="auto"/>
              <w:right w:val="single" w:sz="4" w:space="0" w:color="auto"/>
            </w:tcBorders>
            <w:vAlign w:val="center"/>
            <w:hideMark/>
          </w:tcPr>
          <w:p w14:paraId="5A4CEB9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3F6620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E1BC1D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9E9503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bottom"/>
            <w:hideMark/>
          </w:tcPr>
          <w:p w14:paraId="06B8384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64531ECE"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750,00000</w:t>
            </w:r>
          </w:p>
        </w:tc>
        <w:tc>
          <w:tcPr>
            <w:tcW w:w="790" w:type="dxa"/>
            <w:tcBorders>
              <w:top w:val="nil"/>
              <w:left w:val="nil"/>
              <w:bottom w:val="single" w:sz="4" w:space="0" w:color="auto"/>
              <w:right w:val="single" w:sz="4" w:space="0" w:color="auto"/>
            </w:tcBorders>
            <w:shd w:val="clear" w:color="000000" w:fill="FFFFFF"/>
            <w:noWrap/>
            <w:vAlign w:val="bottom"/>
            <w:hideMark/>
          </w:tcPr>
          <w:p w14:paraId="63D1B51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7F1C9DD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07E0890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4BF5299B"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174A004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125,00000</w:t>
            </w:r>
          </w:p>
        </w:tc>
        <w:tc>
          <w:tcPr>
            <w:tcW w:w="941" w:type="dxa"/>
            <w:tcBorders>
              <w:top w:val="nil"/>
              <w:left w:val="nil"/>
              <w:bottom w:val="single" w:sz="4" w:space="0" w:color="auto"/>
              <w:right w:val="single" w:sz="4" w:space="0" w:color="auto"/>
            </w:tcBorders>
            <w:shd w:val="clear" w:color="000000" w:fill="FFFFFF"/>
            <w:noWrap/>
            <w:vAlign w:val="bottom"/>
            <w:hideMark/>
          </w:tcPr>
          <w:p w14:paraId="0CF90C3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125,00000</w:t>
            </w:r>
          </w:p>
        </w:tc>
      </w:tr>
      <w:tr w:rsidR="003D3DE9" w:rsidRPr="003D3DE9" w14:paraId="33BD6270" w14:textId="77777777" w:rsidTr="00653EE0">
        <w:trPr>
          <w:trHeight w:val="593"/>
        </w:trPr>
        <w:tc>
          <w:tcPr>
            <w:tcW w:w="709" w:type="dxa"/>
            <w:vMerge/>
            <w:tcBorders>
              <w:top w:val="nil"/>
              <w:left w:val="single" w:sz="4" w:space="0" w:color="auto"/>
              <w:bottom w:val="single" w:sz="4" w:space="0" w:color="auto"/>
              <w:right w:val="single" w:sz="4" w:space="0" w:color="auto"/>
            </w:tcBorders>
            <w:vAlign w:val="center"/>
            <w:hideMark/>
          </w:tcPr>
          <w:p w14:paraId="70E88C9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466ECC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B96597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71F24B5E"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7789E26D" w14:textId="7FC06ADA" w:rsidR="00BA4EC5"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p w14:paraId="774256FF" w14:textId="77777777" w:rsidR="00BA4EC5" w:rsidRPr="00653EE0" w:rsidRDefault="00BA4EC5" w:rsidP="003D3DE9">
            <w:pPr>
              <w:spacing w:after="0" w:line="240" w:lineRule="auto"/>
              <w:rPr>
                <w:rFonts w:ascii="Times New Roman" w:eastAsia="Times New Roman" w:hAnsi="Times New Roman" w:cs="Times New Roman"/>
                <w:b/>
                <w:bCs/>
                <w:color w:val="000000"/>
                <w:sz w:val="20"/>
                <w:szCs w:val="20"/>
              </w:rPr>
            </w:pPr>
          </w:p>
        </w:tc>
        <w:tc>
          <w:tcPr>
            <w:tcW w:w="1092" w:type="dxa"/>
            <w:tcBorders>
              <w:top w:val="nil"/>
              <w:left w:val="nil"/>
              <w:bottom w:val="single" w:sz="4" w:space="0" w:color="auto"/>
              <w:right w:val="single" w:sz="4" w:space="0" w:color="auto"/>
            </w:tcBorders>
            <w:shd w:val="clear" w:color="000000" w:fill="FFFFFF"/>
            <w:noWrap/>
            <w:vAlign w:val="center"/>
            <w:hideMark/>
          </w:tcPr>
          <w:p w14:paraId="47106C99"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5C22FC14"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452D6495"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9786F62"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C55F8D7"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9381BDC"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89192E6" w14:textId="77777777" w:rsidR="003D3DE9" w:rsidRPr="00653EE0" w:rsidRDefault="003D3DE9" w:rsidP="003D3DE9">
            <w:pPr>
              <w:spacing w:after="0" w:line="240" w:lineRule="auto"/>
              <w:jc w:val="center"/>
              <w:rPr>
                <w:rFonts w:ascii="Times New Roman" w:eastAsia="Times New Roman" w:hAnsi="Times New Roman" w:cs="Times New Roman"/>
                <w:color w:val="000000"/>
                <w:sz w:val="20"/>
                <w:szCs w:val="20"/>
              </w:rPr>
            </w:pPr>
            <w:r w:rsidRPr="00653EE0">
              <w:rPr>
                <w:rFonts w:ascii="Times New Roman" w:eastAsia="Times New Roman" w:hAnsi="Times New Roman" w:cs="Times New Roman"/>
                <w:color w:val="000000"/>
                <w:sz w:val="20"/>
                <w:szCs w:val="20"/>
              </w:rPr>
              <w:t>0,00000</w:t>
            </w:r>
          </w:p>
        </w:tc>
      </w:tr>
      <w:tr w:rsidR="003D3DE9" w:rsidRPr="003D3DE9" w14:paraId="4A6C0692" w14:textId="77777777" w:rsidTr="00653EE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76373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30C1E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8B5FA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E0A3D8" w14:textId="1AFBC719" w:rsidR="003D3DE9" w:rsidRPr="00653EE0" w:rsidRDefault="003D3DE9" w:rsidP="00653EE0">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53EE0">
              <w:rPr>
                <w:rFonts w:ascii="Times New Roman" w:eastAsia="Times New Roman" w:hAnsi="Times New Roman" w:cs="Times New Roman"/>
                <w:b/>
                <w:bCs/>
                <w:color w:val="000000"/>
                <w:sz w:val="20"/>
                <w:szCs w:val="20"/>
              </w:rPr>
              <w:br/>
            </w:r>
            <w:r w:rsidRPr="00653EE0">
              <w:rPr>
                <w:rFonts w:ascii="Times New Roman" w:eastAsia="Times New Roman" w:hAnsi="Times New Roman" w:cs="Times New Roman"/>
                <w:b/>
                <w:bCs/>
                <w:color w:val="000000"/>
                <w:sz w:val="20"/>
                <w:szCs w:val="20"/>
              </w:rPr>
              <w:lastRenderedPageBreak/>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c>
          <w:tcPr>
            <w:tcW w:w="1884" w:type="dxa"/>
            <w:tcBorders>
              <w:top w:val="nil"/>
              <w:left w:val="nil"/>
              <w:bottom w:val="single" w:sz="4" w:space="0" w:color="auto"/>
              <w:right w:val="single" w:sz="4" w:space="0" w:color="auto"/>
            </w:tcBorders>
            <w:shd w:val="clear" w:color="000000" w:fill="FFFFFF"/>
            <w:vAlign w:val="center"/>
            <w:hideMark/>
          </w:tcPr>
          <w:p w14:paraId="2BFA4EB7"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lastRenderedPageBreak/>
              <w:t xml:space="preserve">всего, в </w:t>
            </w:r>
            <w:proofErr w:type="spellStart"/>
            <w:r w:rsidRPr="00653EE0">
              <w:rPr>
                <w:rFonts w:ascii="Times New Roman" w:eastAsia="Times New Roman" w:hAnsi="Times New Roman" w:cs="Times New Roman"/>
                <w:b/>
                <w:bCs/>
                <w:color w:val="000000"/>
                <w:sz w:val="20"/>
                <w:szCs w:val="20"/>
              </w:rPr>
              <w:t>т.ч</w:t>
            </w:r>
            <w:proofErr w:type="spellEnd"/>
            <w:r w:rsidRPr="00653EE0">
              <w:rPr>
                <w:rFonts w:ascii="Times New Roman" w:eastAsia="Times New Roman" w:hAnsi="Times New Roman" w:cs="Times New Roman"/>
                <w:b/>
                <w:bCs/>
                <w:color w:val="000000"/>
                <w:sz w:val="20"/>
                <w:szCs w:val="20"/>
              </w:rPr>
              <w:t>.</w:t>
            </w:r>
          </w:p>
        </w:tc>
        <w:tc>
          <w:tcPr>
            <w:tcW w:w="1092" w:type="dxa"/>
            <w:tcBorders>
              <w:top w:val="nil"/>
              <w:left w:val="nil"/>
              <w:bottom w:val="single" w:sz="4" w:space="0" w:color="auto"/>
              <w:right w:val="single" w:sz="4" w:space="0" w:color="auto"/>
            </w:tcBorders>
            <w:shd w:val="clear" w:color="000000" w:fill="FFFFFF"/>
            <w:noWrap/>
            <w:vAlign w:val="center"/>
            <w:hideMark/>
          </w:tcPr>
          <w:p w14:paraId="3CAA93A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10 719 210,54724</w:t>
            </w:r>
          </w:p>
        </w:tc>
        <w:tc>
          <w:tcPr>
            <w:tcW w:w="790" w:type="dxa"/>
            <w:tcBorders>
              <w:top w:val="nil"/>
              <w:left w:val="nil"/>
              <w:bottom w:val="single" w:sz="4" w:space="0" w:color="auto"/>
              <w:right w:val="single" w:sz="4" w:space="0" w:color="auto"/>
            </w:tcBorders>
            <w:shd w:val="clear" w:color="000000" w:fill="FFFFFF"/>
            <w:noWrap/>
            <w:vAlign w:val="center"/>
            <w:hideMark/>
          </w:tcPr>
          <w:p w14:paraId="76EE567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1 631 988,32456</w:t>
            </w:r>
          </w:p>
        </w:tc>
        <w:tc>
          <w:tcPr>
            <w:tcW w:w="941" w:type="dxa"/>
            <w:tcBorders>
              <w:top w:val="nil"/>
              <w:left w:val="nil"/>
              <w:bottom w:val="single" w:sz="4" w:space="0" w:color="auto"/>
              <w:right w:val="single" w:sz="4" w:space="0" w:color="auto"/>
            </w:tcBorders>
            <w:shd w:val="clear" w:color="000000" w:fill="FFFFFF"/>
            <w:noWrap/>
            <w:vAlign w:val="center"/>
            <w:hideMark/>
          </w:tcPr>
          <w:p w14:paraId="3077D7F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1 621 044,49440</w:t>
            </w:r>
          </w:p>
        </w:tc>
        <w:tc>
          <w:tcPr>
            <w:tcW w:w="941" w:type="dxa"/>
            <w:tcBorders>
              <w:top w:val="nil"/>
              <w:left w:val="nil"/>
              <w:bottom w:val="single" w:sz="4" w:space="0" w:color="auto"/>
              <w:right w:val="single" w:sz="4" w:space="0" w:color="auto"/>
            </w:tcBorders>
            <w:shd w:val="clear" w:color="000000" w:fill="FFFFFF"/>
            <w:noWrap/>
            <w:vAlign w:val="center"/>
            <w:hideMark/>
          </w:tcPr>
          <w:p w14:paraId="00A401C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1 684 054,83891</w:t>
            </w:r>
          </w:p>
        </w:tc>
        <w:tc>
          <w:tcPr>
            <w:tcW w:w="941" w:type="dxa"/>
            <w:tcBorders>
              <w:top w:val="nil"/>
              <w:left w:val="nil"/>
              <w:bottom w:val="single" w:sz="4" w:space="0" w:color="auto"/>
              <w:right w:val="single" w:sz="4" w:space="0" w:color="auto"/>
            </w:tcBorders>
            <w:shd w:val="clear" w:color="000000" w:fill="FFFFFF"/>
            <w:noWrap/>
            <w:vAlign w:val="center"/>
            <w:hideMark/>
          </w:tcPr>
          <w:p w14:paraId="2EE434B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1 886 528,08212</w:t>
            </w:r>
          </w:p>
        </w:tc>
        <w:tc>
          <w:tcPr>
            <w:tcW w:w="941" w:type="dxa"/>
            <w:tcBorders>
              <w:top w:val="nil"/>
              <w:left w:val="nil"/>
              <w:bottom w:val="single" w:sz="4" w:space="0" w:color="auto"/>
              <w:right w:val="single" w:sz="4" w:space="0" w:color="auto"/>
            </w:tcBorders>
            <w:shd w:val="clear" w:color="000000" w:fill="FFFFFF"/>
            <w:noWrap/>
            <w:vAlign w:val="center"/>
            <w:hideMark/>
          </w:tcPr>
          <w:p w14:paraId="03C6FDA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1 932 672,69890</w:t>
            </w:r>
          </w:p>
        </w:tc>
        <w:tc>
          <w:tcPr>
            <w:tcW w:w="941" w:type="dxa"/>
            <w:tcBorders>
              <w:top w:val="nil"/>
              <w:left w:val="nil"/>
              <w:bottom w:val="single" w:sz="4" w:space="0" w:color="auto"/>
              <w:right w:val="single" w:sz="4" w:space="0" w:color="auto"/>
            </w:tcBorders>
            <w:shd w:val="clear" w:color="000000" w:fill="FFFFFF"/>
            <w:noWrap/>
            <w:vAlign w:val="center"/>
            <w:hideMark/>
          </w:tcPr>
          <w:p w14:paraId="03FE360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1 962 922,10835</w:t>
            </w:r>
          </w:p>
        </w:tc>
      </w:tr>
      <w:tr w:rsidR="003D3DE9" w:rsidRPr="003D3DE9" w14:paraId="6704725F" w14:textId="77777777" w:rsidTr="00653EE0">
        <w:trPr>
          <w:trHeight w:val="450"/>
        </w:trPr>
        <w:tc>
          <w:tcPr>
            <w:tcW w:w="709" w:type="dxa"/>
            <w:vMerge/>
            <w:tcBorders>
              <w:top w:val="nil"/>
              <w:left w:val="single" w:sz="4" w:space="0" w:color="auto"/>
              <w:bottom w:val="single" w:sz="4" w:space="0" w:color="auto"/>
              <w:right w:val="single" w:sz="4" w:space="0" w:color="auto"/>
            </w:tcBorders>
            <w:vAlign w:val="center"/>
            <w:hideMark/>
          </w:tcPr>
          <w:p w14:paraId="2D44E49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70188CF"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0EA49E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5721576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35226D92"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федеральный бюджет</w:t>
            </w:r>
          </w:p>
        </w:tc>
        <w:tc>
          <w:tcPr>
            <w:tcW w:w="1092" w:type="dxa"/>
            <w:tcBorders>
              <w:top w:val="nil"/>
              <w:left w:val="nil"/>
              <w:bottom w:val="single" w:sz="4" w:space="0" w:color="auto"/>
              <w:right w:val="single" w:sz="4" w:space="0" w:color="auto"/>
            </w:tcBorders>
            <w:shd w:val="clear" w:color="000000" w:fill="FFFFFF"/>
            <w:noWrap/>
            <w:vAlign w:val="center"/>
            <w:hideMark/>
          </w:tcPr>
          <w:p w14:paraId="04D2568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516 893,08055</w:t>
            </w:r>
          </w:p>
        </w:tc>
        <w:tc>
          <w:tcPr>
            <w:tcW w:w="790" w:type="dxa"/>
            <w:tcBorders>
              <w:top w:val="nil"/>
              <w:left w:val="nil"/>
              <w:bottom w:val="single" w:sz="4" w:space="0" w:color="auto"/>
              <w:right w:val="single" w:sz="4" w:space="0" w:color="auto"/>
            </w:tcBorders>
            <w:shd w:val="clear" w:color="000000" w:fill="FFFFFF"/>
            <w:noWrap/>
            <w:vAlign w:val="center"/>
            <w:hideMark/>
          </w:tcPr>
          <w:p w14:paraId="144D4BE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67 718,61174</w:t>
            </w:r>
          </w:p>
        </w:tc>
        <w:tc>
          <w:tcPr>
            <w:tcW w:w="941" w:type="dxa"/>
            <w:tcBorders>
              <w:top w:val="nil"/>
              <w:left w:val="nil"/>
              <w:bottom w:val="single" w:sz="4" w:space="0" w:color="auto"/>
              <w:right w:val="single" w:sz="4" w:space="0" w:color="auto"/>
            </w:tcBorders>
            <w:shd w:val="clear" w:color="000000" w:fill="FFFFFF"/>
            <w:noWrap/>
            <w:vAlign w:val="center"/>
            <w:hideMark/>
          </w:tcPr>
          <w:p w14:paraId="7464FFB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91 897,01135</w:t>
            </w:r>
          </w:p>
        </w:tc>
        <w:tc>
          <w:tcPr>
            <w:tcW w:w="941" w:type="dxa"/>
            <w:tcBorders>
              <w:top w:val="nil"/>
              <w:left w:val="nil"/>
              <w:bottom w:val="single" w:sz="4" w:space="0" w:color="auto"/>
              <w:right w:val="single" w:sz="4" w:space="0" w:color="auto"/>
            </w:tcBorders>
            <w:shd w:val="clear" w:color="000000" w:fill="FFFFFF"/>
            <w:noWrap/>
            <w:vAlign w:val="center"/>
            <w:hideMark/>
          </w:tcPr>
          <w:p w14:paraId="61B29E1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112 256,04080</w:t>
            </w:r>
          </w:p>
        </w:tc>
        <w:tc>
          <w:tcPr>
            <w:tcW w:w="941" w:type="dxa"/>
            <w:tcBorders>
              <w:top w:val="nil"/>
              <w:left w:val="nil"/>
              <w:bottom w:val="single" w:sz="4" w:space="0" w:color="auto"/>
              <w:right w:val="single" w:sz="4" w:space="0" w:color="auto"/>
            </w:tcBorders>
            <w:shd w:val="clear" w:color="000000" w:fill="FFFFFF"/>
            <w:noWrap/>
            <w:vAlign w:val="center"/>
            <w:hideMark/>
          </w:tcPr>
          <w:p w14:paraId="1C67C262"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110 493,92018</w:t>
            </w:r>
          </w:p>
        </w:tc>
        <w:tc>
          <w:tcPr>
            <w:tcW w:w="941" w:type="dxa"/>
            <w:tcBorders>
              <w:top w:val="nil"/>
              <w:left w:val="nil"/>
              <w:bottom w:val="single" w:sz="4" w:space="0" w:color="auto"/>
              <w:right w:val="single" w:sz="4" w:space="0" w:color="auto"/>
            </w:tcBorders>
            <w:shd w:val="clear" w:color="000000" w:fill="FFFFFF"/>
            <w:noWrap/>
            <w:vAlign w:val="center"/>
            <w:hideMark/>
          </w:tcPr>
          <w:p w14:paraId="5398DDE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89 211,05152</w:t>
            </w:r>
          </w:p>
        </w:tc>
        <w:tc>
          <w:tcPr>
            <w:tcW w:w="941" w:type="dxa"/>
            <w:tcBorders>
              <w:top w:val="nil"/>
              <w:left w:val="nil"/>
              <w:bottom w:val="single" w:sz="4" w:space="0" w:color="auto"/>
              <w:right w:val="single" w:sz="4" w:space="0" w:color="auto"/>
            </w:tcBorders>
            <w:shd w:val="clear" w:color="000000" w:fill="FFFFFF"/>
            <w:noWrap/>
            <w:vAlign w:val="center"/>
            <w:hideMark/>
          </w:tcPr>
          <w:p w14:paraId="2A85B884"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45 316,44496</w:t>
            </w:r>
          </w:p>
        </w:tc>
      </w:tr>
      <w:tr w:rsidR="003D3DE9" w:rsidRPr="003D3DE9" w14:paraId="1EA1F08F" w14:textId="77777777" w:rsidTr="00653EE0">
        <w:trPr>
          <w:trHeight w:val="510"/>
        </w:trPr>
        <w:tc>
          <w:tcPr>
            <w:tcW w:w="709" w:type="dxa"/>
            <w:vMerge/>
            <w:tcBorders>
              <w:top w:val="nil"/>
              <w:left w:val="single" w:sz="4" w:space="0" w:color="auto"/>
              <w:bottom w:val="single" w:sz="4" w:space="0" w:color="auto"/>
              <w:right w:val="single" w:sz="4" w:space="0" w:color="auto"/>
            </w:tcBorders>
            <w:vAlign w:val="center"/>
            <w:hideMark/>
          </w:tcPr>
          <w:p w14:paraId="30A49F3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67D191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38307D"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EA920E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595FEA33"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Республики Крым</w:t>
            </w:r>
          </w:p>
        </w:tc>
        <w:tc>
          <w:tcPr>
            <w:tcW w:w="1092" w:type="dxa"/>
            <w:tcBorders>
              <w:top w:val="nil"/>
              <w:left w:val="nil"/>
              <w:bottom w:val="single" w:sz="4" w:space="0" w:color="auto"/>
              <w:right w:val="single" w:sz="4" w:space="0" w:color="auto"/>
            </w:tcBorders>
            <w:shd w:val="clear" w:color="000000" w:fill="FFFFFF"/>
            <w:noWrap/>
            <w:vAlign w:val="center"/>
            <w:hideMark/>
          </w:tcPr>
          <w:p w14:paraId="4FA88DC7"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7 628 389,11264</w:t>
            </w:r>
          </w:p>
        </w:tc>
        <w:tc>
          <w:tcPr>
            <w:tcW w:w="790" w:type="dxa"/>
            <w:tcBorders>
              <w:top w:val="nil"/>
              <w:left w:val="nil"/>
              <w:bottom w:val="single" w:sz="4" w:space="0" w:color="auto"/>
              <w:right w:val="single" w:sz="4" w:space="0" w:color="auto"/>
            </w:tcBorders>
            <w:shd w:val="clear" w:color="000000" w:fill="FFFFFF"/>
            <w:noWrap/>
            <w:vAlign w:val="center"/>
            <w:hideMark/>
          </w:tcPr>
          <w:p w14:paraId="1053F0A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1 066 458,12028</w:t>
            </w:r>
          </w:p>
        </w:tc>
        <w:tc>
          <w:tcPr>
            <w:tcW w:w="941" w:type="dxa"/>
            <w:tcBorders>
              <w:top w:val="nil"/>
              <w:left w:val="nil"/>
              <w:bottom w:val="single" w:sz="4" w:space="0" w:color="auto"/>
              <w:right w:val="single" w:sz="4" w:space="0" w:color="auto"/>
            </w:tcBorders>
            <w:shd w:val="clear" w:color="000000" w:fill="FFFFFF"/>
            <w:noWrap/>
            <w:vAlign w:val="center"/>
            <w:hideMark/>
          </w:tcPr>
          <w:p w14:paraId="7F44C71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1 092 897,30489</w:t>
            </w:r>
          </w:p>
        </w:tc>
        <w:tc>
          <w:tcPr>
            <w:tcW w:w="941" w:type="dxa"/>
            <w:tcBorders>
              <w:top w:val="nil"/>
              <w:left w:val="nil"/>
              <w:bottom w:val="single" w:sz="4" w:space="0" w:color="auto"/>
              <w:right w:val="single" w:sz="4" w:space="0" w:color="auto"/>
            </w:tcBorders>
            <w:shd w:val="clear" w:color="000000" w:fill="FFFFFF"/>
            <w:noWrap/>
            <w:vAlign w:val="center"/>
            <w:hideMark/>
          </w:tcPr>
          <w:p w14:paraId="0C9741B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1 179 828,42098</w:t>
            </w:r>
          </w:p>
        </w:tc>
        <w:tc>
          <w:tcPr>
            <w:tcW w:w="941" w:type="dxa"/>
            <w:tcBorders>
              <w:top w:val="nil"/>
              <w:left w:val="nil"/>
              <w:bottom w:val="single" w:sz="4" w:space="0" w:color="auto"/>
              <w:right w:val="single" w:sz="4" w:space="0" w:color="auto"/>
            </w:tcBorders>
            <w:shd w:val="clear" w:color="000000" w:fill="FFFFFF"/>
            <w:noWrap/>
            <w:vAlign w:val="center"/>
            <w:hideMark/>
          </w:tcPr>
          <w:p w14:paraId="21C1849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1 360 011,27672</w:t>
            </w:r>
          </w:p>
        </w:tc>
        <w:tc>
          <w:tcPr>
            <w:tcW w:w="941" w:type="dxa"/>
            <w:tcBorders>
              <w:top w:val="nil"/>
              <w:left w:val="nil"/>
              <w:bottom w:val="single" w:sz="4" w:space="0" w:color="auto"/>
              <w:right w:val="single" w:sz="4" w:space="0" w:color="auto"/>
            </w:tcBorders>
            <w:shd w:val="clear" w:color="000000" w:fill="FFFFFF"/>
            <w:noWrap/>
            <w:vAlign w:val="center"/>
            <w:hideMark/>
          </w:tcPr>
          <w:p w14:paraId="18077C2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1 427 486,66638</w:t>
            </w:r>
          </w:p>
        </w:tc>
        <w:tc>
          <w:tcPr>
            <w:tcW w:w="941" w:type="dxa"/>
            <w:tcBorders>
              <w:top w:val="nil"/>
              <w:left w:val="nil"/>
              <w:bottom w:val="single" w:sz="4" w:space="0" w:color="auto"/>
              <w:right w:val="single" w:sz="4" w:space="0" w:color="auto"/>
            </w:tcBorders>
            <w:shd w:val="clear" w:color="000000" w:fill="FFFFFF"/>
            <w:noWrap/>
            <w:vAlign w:val="center"/>
            <w:hideMark/>
          </w:tcPr>
          <w:p w14:paraId="7232B6F6"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1 501 707,32339</w:t>
            </w:r>
          </w:p>
        </w:tc>
      </w:tr>
      <w:tr w:rsidR="003D3DE9" w:rsidRPr="003D3DE9" w14:paraId="441BFBBB" w14:textId="77777777" w:rsidTr="00653EE0">
        <w:trPr>
          <w:trHeight w:val="435"/>
        </w:trPr>
        <w:tc>
          <w:tcPr>
            <w:tcW w:w="709" w:type="dxa"/>
            <w:vMerge/>
            <w:tcBorders>
              <w:top w:val="nil"/>
              <w:left w:val="single" w:sz="4" w:space="0" w:color="auto"/>
              <w:bottom w:val="single" w:sz="4" w:space="0" w:color="auto"/>
              <w:right w:val="single" w:sz="4" w:space="0" w:color="auto"/>
            </w:tcBorders>
            <w:vAlign w:val="center"/>
            <w:hideMark/>
          </w:tcPr>
          <w:p w14:paraId="459654B9"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333D0E9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86527A5"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6BAEC3A6"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2A94A7E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бюджет муниципального образования</w:t>
            </w:r>
          </w:p>
        </w:tc>
        <w:tc>
          <w:tcPr>
            <w:tcW w:w="1092" w:type="dxa"/>
            <w:tcBorders>
              <w:top w:val="nil"/>
              <w:left w:val="nil"/>
              <w:bottom w:val="single" w:sz="4" w:space="0" w:color="auto"/>
              <w:right w:val="single" w:sz="4" w:space="0" w:color="auto"/>
            </w:tcBorders>
            <w:shd w:val="clear" w:color="000000" w:fill="FFFFFF"/>
            <w:noWrap/>
            <w:vAlign w:val="center"/>
            <w:hideMark/>
          </w:tcPr>
          <w:p w14:paraId="23FAE2E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2 573 928,35405</w:t>
            </w:r>
          </w:p>
        </w:tc>
        <w:tc>
          <w:tcPr>
            <w:tcW w:w="790" w:type="dxa"/>
            <w:tcBorders>
              <w:top w:val="nil"/>
              <w:left w:val="nil"/>
              <w:bottom w:val="single" w:sz="4" w:space="0" w:color="auto"/>
              <w:right w:val="single" w:sz="4" w:space="0" w:color="auto"/>
            </w:tcBorders>
            <w:shd w:val="clear" w:color="000000" w:fill="FFFFFF"/>
            <w:noWrap/>
            <w:vAlign w:val="center"/>
            <w:hideMark/>
          </w:tcPr>
          <w:p w14:paraId="6ADE728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497 811,59254</w:t>
            </w:r>
          </w:p>
        </w:tc>
        <w:tc>
          <w:tcPr>
            <w:tcW w:w="941" w:type="dxa"/>
            <w:tcBorders>
              <w:top w:val="nil"/>
              <w:left w:val="nil"/>
              <w:bottom w:val="single" w:sz="4" w:space="0" w:color="auto"/>
              <w:right w:val="single" w:sz="4" w:space="0" w:color="auto"/>
            </w:tcBorders>
            <w:shd w:val="clear" w:color="000000" w:fill="FFFFFF"/>
            <w:noWrap/>
            <w:vAlign w:val="center"/>
            <w:hideMark/>
          </w:tcPr>
          <w:p w14:paraId="72DDA0DA"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436 250,17816</w:t>
            </w:r>
          </w:p>
        </w:tc>
        <w:tc>
          <w:tcPr>
            <w:tcW w:w="941" w:type="dxa"/>
            <w:tcBorders>
              <w:top w:val="nil"/>
              <w:left w:val="nil"/>
              <w:bottom w:val="single" w:sz="4" w:space="0" w:color="auto"/>
              <w:right w:val="single" w:sz="4" w:space="0" w:color="auto"/>
            </w:tcBorders>
            <w:shd w:val="clear" w:color="000000" w:fill="FFFFFF"/>
            <w:noWrap/>
            <w:vAlign w:val="center"/>
            <w:hideMark/>
          </w:tcPr>
          <w:p w14:paraId="3B70C15C"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391 970,37713</w:t>
            </w:r>
          </w:p>
        </w:tc>
        <w:tc>
          <w:tcPr>
            <w:tcW w:w="941" w:type="dxa"/>
            <w:tcBorders>
              <w:top w:val="nil"/>
              <w:left w:val="nil"/>
              <w:bottom w:val="single" w:sz="4" w:space="0" w:color="auto"/>
              <w:right w:val="single" w:sz="4" w:space="0" w:color="auto"/>
            </w:tcBorders>
            <w:shd w:val="clear" w:color="000000" w:fill="FFFFFF"/>
            <w:noWrap/>
            <w:vAlign w:val="center"/>
            <w:hideMark/>
          </w:tcPr>
          <w:p w14:paraId="6FB6AB21"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416 022,88522</w:t>
            </w:r>
          </w:p>
        </w:tc>
        <w:tc>
          <w:tcPr>
            <w:tcW w:w="941" w:type="dxa"/>
            <w:tcBorders>
              <w:top w:val="nil"/>
              <w:left w:val="nil"/>
              <w:bottom w:val="single" w:sz="4" w:space="0" w:color="auto"/>
              <w:right w:val="single" w:sz="4" w:space="0" w:color="auto"/>
            </w:tcBorders>
            <w:shd w:val="clear" w:color="000000" w:fill="FFFFFF"/>
            <w:noWrap/>
            <w:vAlign w:val="center"/>
            <w:hideMark/>
          </w:tcPr>
          <w:p w14:paraId="4DD0007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415 974,98100</w:t>
            </w:r>
          </w:p>
        </w:tc>
        <w:tc>
          <w:tcPr>
            <w:tcW w:w="941" w:type="dxa"/>
            <w:tcBorders>
              <w:top w:val="nil"/>
              <w:left w:val="nil"/>
              <w:bottom w:val="single" w:sz="4" w:space="0" w:color="auto"/>
              <w:right w:val="single" w:sz="4" w:space="0" w:color="auto"/>
            </w:tcBorders>
            <w:shd w:val="clear" w:color="000000" w:fill="FFFFFF"/>
            <w:noWrap/>
            <w:vAlign w:val="center"/>
            <w:hideMark/>
          </w:tcPr>
          <w:p w14:paraId="3FAF535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415 898,34000</w:t>
            </w:r>
          </w:p>
        </w:tc>
      </w:tr>
      <w:tr w:rsidR="003D3DE9" w:rsidRPr="003D3DE9" w14:paraId="0CF8649D" w14:textId="77777777" w:rsidTr="00653EE0">
        <w:trPr>
          <w:trHeight w:val="1275"/>
        </w:trPr>
        <w:tc>
          <w:tcPr>
            <w:tcW w:w="709" w:type="dxa"/>
            <w:vMerge/>
            <w:tcBorders>
              <w:top w:val="nil"/>
              <w:left w:val="single" w:sz="4" w:space="0" w:color="auto"/>
              <w:bottom w:val="single" w:sz="4" w:space="0" w:color="auto"/>
              <w:right w:val="single" w:sz="4" w:space="0" w:color="auto"/>
            </w:tcBorders>
            <w:vAlign w:val="center"/>
            <w:hideMark/>
          </w:tcPr>
          <w:p w14:paraId="0094FC5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EA1736A"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2D5933C"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14:paraId="167E2F34"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14:paraId="01E59F88" w14:textId="77777777" w:rsidR="003D3DE9" w:rsidRPr="00653EE0" w:rsidRDefault="003D3DE9" w:rsidP="003D3DE9">
            <w:pPr>
              <w:spacing w:after="0" w:line="240" w:lineRule="auto"/>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внебюджетные источники</w:t>
            </w:r>
          </w:p>
        </w:tc>
        <w:tc>
          <w:tcPr>
            <w:tcW w:w="1092" w:type="dxa"/>
            <w:tcBorders>
              <w:top w:val="nil"/>
              <w:left w:val="nil"/>
              <w:bottom w:val="single" w:sz="4" w:space="0" w:color="auto"/>
              <w:right w:val="single" w:sz="4" w:space="0" w:color="auto"/>
            </w:tcBorders>
            <w:shd w:val="clear" w:color="000000" w:fill="FFFFFF"/>
            <w:noWrap/>
            <w:vAlign w:val="center"/>
            <w:hideMark/>
          </w:tcPr>
          <w:p w14:paraId="6125DC60"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790" w:type="dxa"/>
            <w:tcBorders>
              <w:top w:val="nil"/>
              <w:left w:val="nil"/>
              <w:bottom w:val="single" w:sz="4" w:space="0" w:color="auto"/>
              <w:right w:val="single" w:sz="4" w:space="0" w:color="auto"/>
            </w:tcBorders>
            <w:shd w:val="clear" w:color="000000" w:fill="FFFFFF"/>
            <w:noWrap/>
            <w:vAlign w:val="center"/>
            <w:hideMark/>
          </w:tcPr>
          <w:p w14:paraId="04844305"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610BCFC3"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D2E477B"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1378F2C8"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2206A5DE"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c>
          <w:tcPr>
            <w:tcW w:w="941" w:type="dxa"/>
            <w:tcBorders>
              <w:top w:val="nil"/>
              <w:left w:val="nil"/>
              <w:bottom w:val="single" w:sz="4" w:space="0" w:color="auto"/>
              <w:right w:val="single" w:sz="4" w:space="0" w:color="auto"/>
            </w:tcBorders>
            <w:shd w:val="clear" w:color="000000" w:fill="FFFFFF"/>
            <w:noWrap/>
            <w:vAlign w:val="center"/>
            <w:hideMark/>
          </w:tcPr>
          <w:p w14:paraId="74160CDD" w14:textId="77777777" w:rsidR="003D3DE9" w:rsidRPr="00653EE0" w:rsidRDefault="003D3DE9" w:rsidP="003D3DE9">
            <w:pPr>
              <w:spacing w:after="0" w:line="240" w:lineRule="auto"/>
              <w:jc w:val="center"/>
              <w:rPr>
                <w:rFonts w:ascii="Times New Roman" w:eastAsia="Times New Roman" w:hAnsi="Times New Roman" w:cs="Times New Roman"/>
                <w:b/>
                <w:bCs/>
                <w:color w:val="000000"/>
                <w:sz w:val="20"/>
                <w:szCs w:val="20"/>
              </w:rPr>
            </w:pPr>
            <w:r w:rsidRPr="00653EE0">
              <w:rPr>
                <w:rFonts w:ascii="Times New Roman" w:eastAsia="Times New Roman" w:hAnsi="Times New Roman" w:cs="Times New Roman"/>
                <w:b/>
                <w:bCs/>
                <w:color w:val="000000"/>
                <w:sz w:val="20"/>
                <w:szCs w:val="20"/>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FC38616"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4811BA09"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F9034" w14:textId="77777777" w:rsidR="00BA7742" w:rsidRDefault="00BA7742">
      <w:pPr>
        <w:spacing w:after="0" w:line="240" w:lineRule="auto"/>
      </w:pPr>
      <w:r>
        <w:separator/>
      </w:r>
    </w:p>
  </w:endnote>
  <w:endnote w:type="continuationSeparator" w:id="0">
    <w:p w14:paraId="7F21C15A" w14:textId="77777777" w:rsidR="00BA7742" w:rsidRDefault="00BA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BA7742" w:rsidRDefault="00BA77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BA7742" w:rsidRDefault="00BA774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BA7742" w:rsidRDefault="00BA77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414DF" w14:textId="77777777" w:rsidR="00BA7742" w:rsidRDefault="00BA7742">
      <w:pPr>
        <w:spacing w:after="0" w:line="240" w:lineRule="auto"/>
      </w:pPr>
      <w:r>
        <w:separator/>
      </w:r>
    </w:p>
  </w:footnote>
  <w:footnote w:type="continuationSeparator" w:id="0">
    <w:p w14:paraId="4B57EB22" w14:textId="77777777" w:rsidR="00BA7742" w:rsidRDefault="00BA7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BA7742" w:rsidRDefault="00BA77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BA7742" w:rsidRPr="003B7AC0" w:rsidRDefault="00BA7742">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BA7742" w:rsidRDefault="00BA774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BA7742" w:rsidRDefault="00BA7742">
    <w:pPr>
      <w:pStyle w:val="a6"/>
      <w:jc w:val="center"/>
    </w:pPr>
  </w:p>
  <w:p w14:paraId="63C4A6DB" w14:textId="77777777" w:rsidR="00BA7742" w:rsidRDefault="00BA77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7">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8">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4">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7">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1"/>
  </w:num>
  <w:num w:numId="4">
    <w:abstractNumId w:val="27"/>
  </w:num>
  <w:num w:numId="5">
    <w:abstractNumId w:val="14"/>
  </w:num>
  <w:num w:numId="6">
    <w:abstractNumId w:val="10"/>
  </w:num>
  <w:num w:numId="7">
    <w:abstractNumId w:val="28"/>
  </w:num>
  <w:num w:numId="8">
    <w:abstractNumId w:val="4"/>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2"/>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7"/>
  </w:num>
  <w:num w:numId="20">
    <w:abstractNumId w:val="23"/>
  </w:num>
  <w:num w:numId="21">
    <w:abstractNumId w:val="2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6"/>
  </w:num>
  <w:num w:numId="26">
    <w:abstractNumId w:val="11"/>
  </w:num>
  <w:num w:numId="27">
    <w:abstractNumId w:val="25"/>
  </w:num>
  <w:num w:numId="28">
    <w:abstractNumId w:val="3"/>
  </w:num>
  <w:num w:numId="29">
    <w:abstractNumId w:val="8"/>
  </w:num>
  <w:num w:numId="30">
    <w:abstractNumId w:val="0"/>
  </w:num>
  <w:num w:numId="3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52F0"/>
    <w:rsid w:val="001454CF"/>
    <w:rsid w:val="00145E04"/>
    <w:rsid w:val="00145F9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077E"/>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5E8"/>
    <w:rsid w:val="009016B8"/>
    <w:rsid w:val="00902BFD"/>
    <w:rsid w:val="00903337"/>
    <w:rsid w:val="00904DB9"/>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4218"/>
    <w:rsid w:val="00A14F9A"/>
    <w:rsid w:val="00A15DAC"/>
    <w:rsid w:val="00A174CB"/>
    <w:rsid w:val="00A179C7"/>
    <w:rsid w:val="00A17E55"/>
    <w:rsid w:val="00A20917"/>
    <w:rsid w:val="00A20EC2"/>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52BD-EECA-4A01-A3D4-C8882909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52</Pages>
  <Words>18213</Words>
  <Characters>103815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15</cp:revision>
  <cp:lastPrinted>2024-10-22T08:29:00Z</cp:lastPrinted>
  <dcterms:created xsi:type="dcterms:W3CDTF">2024-10-17T05:31:00Z</dcterms:created>
  <dcterms:modified xsi:type="dcterms:W3CDTF">2024-10-22T11:59:00Z</dcterms:modified>
</cp:coreProperties>
</file>